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48F89" w14:textId="77777777" w:rsidR="009310F4" w:rsidRPr="006928BE" w:rsidRDefault="00000000" w:rsidP="009310F4">
      <w:pPr>
        <w:rPr>
          <w:rFonts w:ascii="Arial Narrow" w:hAnsi="Arial Narrow"/>
          <w:lang w:val="es-CO"/>
        </w:rPr>
      </w:pPr>
      <w:r>
        <w:rPr>
          <w:rFonts w:ascii="Arial Narrow" w:hAnsi="Arial Narrow"/>
          <w:noProof/>
          <w:lang w:val="es-CO"/>
        </w:rPr>
        <w:object w:dxaOrig="1440" w:dyaOrig="1440" w14:anchorId="4C17C7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28.8pt;margin-top:-29.3pt;width:89.7pt;height:119.95pt;z-index:251654656">
            <v:imagedata r:id="rId8" o:title=""/>
          </v:shape>
          <o:OLEObject Type="Embed" ProgID="MSPhotoEd.3" ShapeID="_x0000_s2050" DrawAspect="Content" ObjectID="_1719033540" r:id="rId9"/>
        </w:object>
      </w:r>
    </w:p>
    <w:p w14:paraId="1423366A" w14:textId="77777777" w:rsidR="009310F4" w:rsidRPr="006928BE" w:rsidRDefault="009310F4" w:rsidP="009310F4">
      <w:pPr>
        <w:rPr>
          <w:rFonts w:ascii="Arial Narrow" w:hAnsi="Arial Narrow"/>
          <w:lang w:val="es-CO"/>
        </w:rPr>
      </w:pPr>
    </w:p>
    <w:p w14:paraId="25EB4A77" w14:textId="77777777" w:rsidR="009310F4" w:rsidRPr="006928BE" w:rsidRDefault="009310F4" w:rsidP="009310F4">
      <w:pPr>
        <w:rPr>
          <w:rFonts w:ascii="Arial Narrow" w:hAnsi="Arial Narrow"/>
          <w:lang w:val="es-CO"/>
        </w:rPr>
      </w:pPr>
    </w:p>
    <w:p w14:paraId="4E94756C" w14:textId="77777777" w:rsidR="009310F4" w:rsidRPr="006928BE" w:rsidRDefault="009310F4" w:rsidP="009310F4">
      <w:pPr>
        <w:rPr>
          <w:rFonts w:ascii="Arial Narrow" w:hAnsi="Arial Narrow"/>
          <w:lang w:val="es-CO"/>
        </w:rPr>
      </w:pPr>
    </w:p>
    <w:p w14:paraId="306980EF" w14:textId="77777777" w:rsidR="009310F4" w:rsidRPr="006928BE" w:rsidRDefault="009310F4" w:rsidP="009310F4">
      <w:pPr>
        <w:rPr>
          <w:rFonts w:ascii="Arial Narrow" w:hAnsi="Arial Narrow"/>
          <w:lang w:val="es-CO"/>
        </w:rPr>
      </w:pPr>
    </w:p>
    <w:p w14:paraId="19408622" w14:textId="77777777" w:rsidR="00067142" w:rsidRPr="006928BE" w:rsidRDefault="00067142" w:rsidP="00067142">
      <w:pPr>
        <w:jc w:val="center"/>
        <w:rPr>
          <w:rFonts w:ascii="Arial Narrow" w:hAnsi="Arial Narrow"/>
          <w:b/>
          <w:bCs/>
          <w:sz w:val="48"/>
          <w:szCs w:val="48"/>
          <w:lang w:val="es-CO"/>
        </w:rPr>
      </w:pPr>
    </w:p>
    <w:p w14:paraId="08450A32" w14:textId="3A6E8736" w:rsidR="009310F4" w:rsidRPr="006928BE" w:rsidRDefault="00F62ABD" w:rsidP="00067142">
      <w:pPr>
        <w:jc w:val="center"/>
        <w:rPr>
          <w:rFonts w:ascii="Arial Narrow" w:hAnsi="Arial Narrow"/>
          <w:b/>
          <w:bCs/>
          <w:sz w:val="48"/>
          <w:szCs w:val="48"/>
          <w:lang w:val="es-CO"/>
        </w:rPr>
      </w:pPr>
      <w:r w:rsidRPr="006928BE">
        <w:rPr>
          <w:rFonts w:ascii="Arial Narrow" w:hAnsi="Arial Narrow"/>
          <w:b/>
          <w:bCs/>
          <w:sz w:val="48"/>
          <w:szCs w:val="48"/>
          <w:lang w:val="es-CO"/>
        </w:rPr>
        <w:t>COMITÉ INTERNACIONAL DE RESCATE</w:t>
      </w:r>
    </w:p>
    <w:p w14:paraId="5BA4DA02" w14:textId="0F2F131F" w:rsidR="000C198D" w:rsidRDefault="00471FEF" w:rsidP="00067142">
      <w:pPr>
        <w:jc w:val="center"/>
        <w:rPr>
          <w:rFonts w:ascii="Arial Narrow" w:hAnsi="Arial Narrow"/>
          <w:b/>
          <w:bCs/>
          <w:sz w:val="48"/>
          <w:szCs w:val="48"/>
          <w:lang w:val="es-CO"/>
        </w:rPr>
      </w:pPr>
      <w:r>
        <w:rPr>
          <w:rFonts w:ascii="Arial Narrow" w:hAnsi="Arial Narrow"/>
          <w:b/>
          <w:bCs/>
          <w:sz w:val="48"/>
          <w:szCs w:val="48"/>
          <w:lang w:val="es-CO"/>
        </w:rPr>
        <w:t xml:space="preserve">IRC – NCA </w:t>
      </w:r>
    </w:p>
    <w:p w14:paraId="1BFD4283" w14:textId="127278DE" w:rsidR="00471FEF" w:rsidRPr="00E233BE" w:rsidRDefault="00471FEF" w:rsidP="00067142">
      <w:pPr>
        <w:jc w:val="center"/>
        <w:rPr>
          <w:rFonts w:ascii="Arial Narrow" w:hAnsi="Arial Narrow"/>
          <w:b/>
          <w:bCs/>
          <w:sz w:val="44"/>
          <w:szCs w:val="44"/>
          <w:lang w:val="es-CO"/>
        </w:rPr>
      </w:pPr>
      <w:r w:rsidRPr="00E233BE">
        <w:rPr>
          <w:rFonts w:ascii="Arial Narrow" w:hAnsi="Arial Narrow"/>
          <w:b/>
          <w:bCs/>
          <w:sz w:val="44"/>
          <w:szCs w:val="44"/>
          <w:lang w:val="es-CO"/>
        </w:rPr>
        <w:t xml:space="preserve">Oficina </w:t>
      </w:r>
      <w:r w:rsidR="00BF1796">
        <w:rPr>
          <w:rFonts w:ascii="Arial Narrow" w:hAnsi="Arial Narrow"/>
          <w:b/>
          <w:bCs/>
          <w:sz w:val="44"/>
          <w:szCs w:val="44"/>
          <w:lang w:val="es-CO"/>
        </w:rPr>
        <w:t>Tegucigalpa</w:t>
      </w:r>
    </w:p>
    <w:p w14:paraId="1E401F0A" w14:textId="38A15D10" w:rsidR="009310F4" w:rsidRPr="00E233BE" w:rsidRDefault="00F86148" w:rsidP="00067142">
      <w:pPr>
        <w:jc w:val="center"/>
        <w:rPr>
          <w:rFonts w:ascii="Arial Narrow" w:hAnsi="Arial Narrow"/>
          <w:b/>
          <w:sz w:val="40"/>
          <w:szCs w:val="40"/>
          <w:lang w:val="es-CO"/>
        </w:rPr>
      </w:pPr>
      <w:r w:rsidRPr="00E233BE">
        <w:rPr>
          <w:rFonts w:ascii="Arial Narrow" w:hAnsi="Arial Narrow"/>
          <w:b/>
          <w:sz w:val="40"/>
          <w:szCs w:val="40"/>
          <w:lang w:val="es-CO"/>
        </w:rPr>
        <w:t>Solicitud de Propuesta</w:t>
      </w:r>
      <w:r w:rsidR="00A15481" w:rsidRPr="00E233BE">
        <w:rPr>
          <w:rFonts w:ascii="Arial Narrow" w:hAnsi="Arial Narrow"/>
          <w:b/>
          <w:sz w:val="40"/>
          <w:szCs w:val="40"/>
          <w:lang w:val="es-CO"/>
        </w:rPr>
        <w:t xml:space="preserve"> </w:t>
      </w:r>
      <w:r w:rsidR="00067142" w:rsidRPr="00E233BE">
        <w:rPr>
          <w:rFonts w:ascii="Arial Narrow" w:hAnsi="Arial Narrow"/>
          <w:b/>
          <w:sz w:val="40"/>
          <w:szCs w:val="40"/>
          <w:lang w:val="es-CO"/>
        </w:rPr>
        <w:t>(RFP)</w:t>
      </w:r>
    </w:p>
    <w:p w14:paraId="281AC272" w14:textId="77777777" w:rsidR="00E233BE" w:rsidRDefault="00E233BE" w:rsidP="002C12CB">
      <w:pPr>
        <w:jc w:val="center"/>
        <w:rPr>
          <w:rFonts w:ascii="Arial Narrow" w:hAnsi="Arial Narrow"/>
          <w:b/>
          <w:bCs/>
          <w:sz w:val="36"/>
          <w:szCs w:val="36"/>
          <w:lang w:val="es-CO"/>
        </w:rPr>
      </w:pPr>
    </w:p>
    <w:p w14:paraId="0CF8C065" w14:textId="6A590AB8" w:rsidR="002C12CB" w:rsidRDefault="00F627A2" w:rsidP="00FF0612">
      <w:pPr>
        <w:jc w:val="center"/>
        <w:rPr>
          <w:rFonts w:ascii="Arial Narrow" w:hAnsi="Arial Narrow"/>
          <w:sz w:val="36"/>
          <w:szCs w:val="36"/>
          <w:lang w:val="es-CO"/>
        </w:rPr>
      </w:pPr>
      <w:bookmarkStart w:id="0" w:name="_Hlk108178082"/>
      <w:r>
        <w:rPr>
          <w:rFonts w:ascii="Arial Narrow" w:hAnsi="Arial Narrow"/>
          <w:b/>
          <w:bCs/>
          <w:sz w:val="36"/>
          <w:szCs w:val="36"/>
          <w:lang w:val="es-CO"/>
        </w:rPr>
        <w:t xml:space="preserve">SUMINISTRO </w:t>
      </w:r>
      <w:r w:rsidR="001D213D">
        <w:rPr>
          <w:rFonts w:ascii="Arial Narrow" w:hAnsi="Arial Narrow"/>
          <w:b/>
          <w:bCs/>
          <w:sz w:val="36"/>
          <w:szCs w:val="36"/>
          <w:lang w:val="es-CO"/>
        </w:rPr>
        <w:t xml:space="preserve">DE </w:t>
      </w:r>
      <w:bookmarkStart w:id="1" w:name="_Hlk96065816"/>
      <w:r w:rsidR="00E233BE" w:rsidRPr="00E233BE">
        <w:rPr>
          <w:rFonts w:ascii="Arial Narrow" w:hAnsi="Arial Narrow"/>
          <w:b/>
          <w:bCs/>
          <w:sz w:val="36"/>
          <w:szCs w:val="36"/>
          <w:lang w:val="es-CO"/>
        </w:rPr>
        <w:t>KITS DE RESPUESTAS DIVERSAS</w:t>
      </w:r>
      <w:r w:rsidR="00116681">
        <w:rPr>
          <w:rFonts w:ascii="Arial Narrow" w:hAnsi="Arial Narrow"/>
          <w:b/>
          <w:bCs/>
          <w:sz w:val="36"/>
          <w:szCs w:val="36"/>
          <w:lang w:val="es-CO"/>
        </w:rPr>
        <w:t xml:space="preserve"> MPA_2022_002</w:t>
      </w:r>
    </w:p>
    <w:bookmarkEnd w:id="0"/>
    <w:bookmarkEnd w:id="1"/>
    <w:p w14:paraId="4D60D71F" w14:textId="77777777" w:rsidR="009B44A2" w:rsidRPr="00E233BE" w:rsidRDefault="009B44A2" w:rsidP="002C12CB">
      <w:pPr>
        <w:jc w:val="center"/>
        <w:rPr>
          <w:rFonts w:ascii="Arial Narrow" w:hAnsi="Arial Narrow"/>
          <w:sz w:val="36"/>
          <w:szCs w:val="36"/>
          <w:lang w:val="es-CO"/>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4252"/>
      </w:tblGrid>
      <w:tr w:rsidR="005F328A" w:rsidRPr="00C85A7F" w14:paraId="74C52C1C" w14:textId="77777777" w:rsidTr="001A6205">
        <w:trPr>
          <w:trHeight w:val="427"/>
        </w:trPr>
        <w:tc>
          <w:tcPr>
            <w:tcW w:w="9180" w:type="dxa"/>
            <w:gridSpan w:val="2"/>
            <w:vAlign w:val="center"/>
          </w:tcPr>
          <w:p w14:paraId="02619607" w14:textId="6C6661B7" w:rsidR="005F328A" w:rsidRPr="009B44A2" w:rsidRDefault="00F86148" w:rsidP="005F328A">
            <w:pPr>
              <w:jc w:val="center"/>
              <w:rPr>
                <w:rFonts w:ascii="Arial Narrow" w:hAnsi="Arial Narrow" w:cs="Arial"/>
                <w:b/>
                <w:szCs w:val="18"/>
                <w:lang w:val="es-CO"/>
              </w:rPr>
            </w:pPr>
            <w:bookmarkStart w:id="2" w:name="_Hlk73450994"/>
            <w:r w:rsidRPr="009B44A2">
              <w:rPr>
                <w:rFonts w:ascii="Arial Narrow" w:hAnsi="Arial Narrow" w:cs="Arial"/>
                <w:b/>
                <w:szCs w:val="18"/>
                <w:lang w:val="es-CO"/>
              </w:rPr>
              <w:t>Tiempo de Proceso</w:t>
            </w:r>
          </w:p>
        </w:tc>
      </w:tr>
      <w:tr w:rsidR="005F328A" w:rsidRPr="00C85A7F" w14:paraId="7FCDF188" w14:textId="77777777" w:rsidTr="001A6205">
        <w:trPr>
          <w:trHeight w:val="377"/>
        </w:trPr>
        <w:tc>
          <w:tcPr>
            <w:tcW w:w="4928" w:type="dxa"/>
            <w:vAlign w:val="center"/>
          </w:tcPr>
          <w:p w14:paraId="4B3A1666" w14:textId="586E712E" w:rsidR="005F328A" w:rsidRPr="009B44A2" w:rsidRDefault="00F86148" w:rsidP="002B0F16">
            <w:pPr>
              <w:jc w:val="left"/>
              <w:rPr>
                <w:rFonts w:ascii="Arial Narrow" w:hAnsi="Arial Narrow" w:cs="Arial"/>
                <w:b/>
                <w:szCs w:val="18"/>
                <w:lang w:val="es-CO"/>
              </w:rPr>
            </w:pPr>
            <w:r w:rsidRPr="009B44A2">
              <w:rPr>
                <w:rFonts w:ascii="Arial Narrow" w:hAnsi="Arial Narrow" w:cs="Arial"/>
                <w:b/>
                <w:szCs w:val="18"/>
                <w:lang w:val="es-CO"/>
              </w:rPr>
              <w:t xml:space="preserve">Lanzamiento de </w:t>
            </w:r>
            <w:r w:rsidR="00DE2E42" w:rsidRPr="009B44A2">
              <w:rPr>
                <w:rFonts w:ascii="Arial Narrow" w:hAnsi="Arial Narrow" w:cs="Arial"/>
                <w:b/>
                <w:szCs w:val="18"/>
                <w:lang w:val="es-CO"/>
              </w:rPr>
              <w:t>licitación</w:t>
            </w:r>
            <w:r w:rsidR="000A1F6B" w:rsidRPr="009B44A2">
              <w:rPr>
                <w:rFonts w:ascii="Arial Narrow" w:hAnsi="Arial Narrow" w:cs="Arial"/>
                <w:b/>
                <w:szCs w:val="18"/>
                <w:lang w:val="es-CO"/>
              </w:rPr>
              <w:t xml:space="preserve"> </w:t>
            </w:r>
          </w:p>
        </w:tc>
        <w:tc>
          <w:tcPr>
            <w:tcW w:w="4252" w:type="dxa"/>
            <w:vAlign w:val="center"/>
          </w:tcPr>
          <w:p w14:paraId="0E7A2AF0" w14:textId="238550BC" w:rsidR="005F328A" w:rsidRPr="009B44A2" w:rsidRDefault="00991E4B" w:rsidP="001B1683">
            <w:pPr>
              <w:jc w:val="left"/>
              <w:rPr>
                <w:rFonts w:ascii="Arial Narrow" w:hAnsi="Arial Narrow" w:cs="Arial"/>
                <w:i/>
                <w:color w:val="FF0000"/>
                <w:szCs w:val="18"/>
                <w:lang w:val="es-CO"/>
              </w:rPr>
            </w:pPr>
            <w:r>
              <w:rPr>
                <w:rFonts w:ascii="Arial Narrow" w:hAnsi="Arial Narrow" w:cs="Arial"/>
                <w:i/>
                <w:color w:val="FF0000"/>
                <w:szCs w:val="18"/>
                <w:lang w:val="es-CO"/>
              </w:rPr>
              <w:t>Julio 11</w:t>
            </w:r>
            <w:r w:rsidR="00E65438" w:rsidRPr="009B44A2">
              <w:rPr>
                <w:rFonts w:ascii="Arial Narrow" w:hAnsi="Arial Narrow" w:cs="Arial"/>
                <w:i/>
                <w:color w:val="FF0000"/>
                <w:szCs w:val="18"/>
                <w:lang w:val="es-CO"/>
              </w:rPr>
              <w:t xml:space="preserve">, </w:t>
            </w:r>
            <w:r w:rsidR="000D12DB" w:rsidRPr="009B44A2">
              <w:rPr>
                <w:rFonts w:ascii="Arial Narrow" w:hAnsi="Arial Narrow" w:cs="Arial"/>
                <w:i/>
                <w:color w:val="FF0000"/>
                <w:szCs w:val="18"/>
                <w:lang w:val="es-CO"/>
              </w:rPr>
              <w:t>202</w:t>
            </w:r>
            <w:r w:rsidR="00DE2E42" w:rsidRPr="009B44A2">
              <w:rPr>
                <w:rFonts w:ascii="Arial Narrow" w:hAnsi="Arial Narrow" w:cs="Arial"/>
                <w:i/>
                <w:color w:val="FF0000"/>
                <w:szCs w:val="18"/>
                <w:lang w:val="es-CO"/>
              </w:rPr>
              <w:t>2</w:t>
            </w:r>
          </w:p>
        </w:tc>
      </w:tr>
      <w:tr w:rsidR="00D36055" w:rsidRPr="00C85A7F" w14:paraId="437F6EDC" w14:textId="77777777" w:rsidTr="001A6205">
        <w:trPr>
          <w:trHeight w:val="377"/>
        </w:trPr>
        <w:tc>
          <w:tcPr>
            <w:tcW w:w="4928" w:type="dxa"/>
            <w:vAlign w:val="center"/>
          </w:tcPr>
          <w:p w14:paraId="53CDB4DD" w14:textId="4379C0BB" w:rsidR="00D36055" w:rsidRPr="009B44A2" w:rsidRDefault="00D36055" w:rsidP="002B0F16">
            <w:pPr>
              <w:jc w:val="left"/>
              <w:rPr>
                <w:rFonts w:ascii="Arial Narrow" w:hAnsi="Arial Narrow" w:cs="Arial"/>
                <w:b/>
                <w:szCs w:val="18"/>
                <w:lang w:val="es-CO"/>
              </w:rPr>
            </w:pPr>
            <w:r w:rsidRPr="009B44A2">
              <w:rPr>
                <w:rFonts w:ascii="Arial Narrow" w:hAnsi="Arial Narrow" w:cs="Arial"/>
                <w:b/>
                <w:szCs w:val="18"/>
                <w:lang w:val="es-CO"/>
              </w:rPr>
              <w:t>Solicitud de bases para la licitación</w:t>
            </w:r>
          </w:p>
        </w:tc>
        <w:tc>
          <w:tcPr>
            <w:tcW w:w="4252" w:type="dxa"/>
            <w:vAlign w:val="center"/>
          </w:tcPr>
          <w:p w14:paraId="15A058E8" w14:textId="222A0FC1" w:rsidR="00D36055" w:rsidRPr="009B44A2" w:rsidRDefault="00991E4B" w:rsidP="00A71383">
            <w:pPr>
              <w:jc w:val="left"/>
              <w:rPr>
                <w:rFonts w:ascii="Arial Narrow" w:hAnsi="Arial Narrow" w:cs="Arial"/>
                <w:i/>
                <w:color w:val="FF0000"/>
                <w:szCs w:val="18"/>
                <w:lang w:val="es-CO"/>
              </w:rPr>
            </w:pPr>
            <w:r>
              <w:rPr>
                <w:rFonts w:ascii="Arial Narrow" w:hAnsi="Arial Narrow" w:cs="Arial"/>
                <w:i/>
                <w:color w:val="FF0000"/>
                <w:szCs w:val="18"/>
                <w:lang w:val="es-CO"/>
              </w:rPr>
              <w:t>Julio 22</w:t>
            </w:r>
            <w:r w:rsidR="00D36055" w:rsidRPr="009B44A2">
              <w:rPr>
                <w:rFonts w:ascii="Arial Narrow" w:hAnsi="Arial Narrow" w:cs="Arial"/>
                <w:i/>
                <w:color w:val="FF0000"/>
                <w:szCs w:val="18"/>
                <w:lang w:val="es-CO"/>
              </w:rPr>
              <w:t>, 202</w:t>
            </w:r>
            <w:r w:rsidR="00DE2E42" w:rsidRPr="009B44A2">
              <w:rPr>
                <w:rFonts w:ascii="Arial Narrow" w:hAnsi="Arial Narrow" w:cs="Arial"/>
                <w:i/>
                <w:color w:val="FF0000"/>
                <w:szCs w:val="18"/>
                <w:lang w:val="es-CO"/>
              </w:rPr>
              <w:t>2</w:t>
            </w:r>
          </w:p>
        </w:tc>
      </w:tr>
      <w:tr w:rsidR="00F86148" w:rsidRPr="00C85A7F" w14:paraId="1498E7F9" w14:textId="77777777" w:rsidTr="001A6205">
        <w:trPr>
          <w:trHeight w:val="377"/>
        </w:trPr>
        <w:tc>
          <w:tcPr>
            <w:tcW w:w="4928" w:type="dxa"/>
            <w:vAlign w:val="center"/>
          </w:tcPr>
          <w:p w14:paraId="1AB7DF07" w14:textId="481EE39D" w:rsidR="00F86148" w:rsidRPr="009B44A2" w:rsidRDefault="00F86148" w:rsidP="00F86148">
            <w:pPr>
              <w:jc w:val="left"/>
              <w:rPr>
                <w:rFonts w:ascii="Arial Narrow" w:hAnsi="Arial Narrow" w:cs="Arial"/>
                <w:b/>
                <w:szCs w:val="18"/>
                <w:lang w:val="es-CO"/>
              </w:rPr>
            </w:pPr>
            <w:r w:rsidRPr="009B44A2">
              <w:rPr>
                <w:rFonts w:ascii="Arial Narrow" w:hAnsi="Arial Narrow" w:cs="Arial"/>
                <w:b/>
                <w:szCs w:val="18"/>
                <w:lang w:val="es-CO"/>
              </w:rPr>
              <w:t xml:space="preserve">Fecha </w:t>
            </w:r>
            <w:r w:rsidR="00916876" w:rsidRPr="009B44A2">
              <w:rPr>
                <w:rFonts w:ascii="Arial Narrow" w:hAnsi="Arial Narrow" w:cs="Arial"/>
                <w:b/>
                <w:szCs w:val="18"/>
                <w:lang w:val="es-CO"/>
              </w:rPr>
              <w:t xml:space="preserve">límite </w:t>
            </w:r>
            <w:r w:rsidRPr="009B44A2">
              <w:rPr>
                <w:rFonts w:ascii="Arial Narrow" w:hAnsi="Arial Narrow" w:cs="Arial"/>
                <w:b/>
                <w:szCs w:val="18"/>
                <w:lang w:val="es-CO"/>
              </w:rPr>
              <w:t xml:space="preserve">en que proveedores retornan </w:t>
            </w:r>
            <w:r w:rsidR="00FA48DF" w:rsidRPr="009B44A2">
              <w:rPr>
                <w:rFonts w:ascii="Arial Narrow" w:hAnsi="Arial Narrow" w:cs="Arial"/>
                <w:b/>
                <w:szCs w:val="18"/>
                <w:lang w:val="es-CO"/>
              </w:rPr>
              <w:t xml:space="preserve">Formulario de intención </w:t>
            </w:r>
            <w:r w:rsidR="006A7982" w:rsidRPr="009B44A2">
              <w:rPr>
                <w:rFonts w:ascii="Arial Narrow" w:hAnsi="Arial Narrow" w:cs="Arial"/>
                <w:b/>
                <w:szCs w:val="18"/>
                <w:lang w:val="es-CO"/>
              </w:rPr>
              <w:t xml:space="preserve">de ofertar </w:t>
            </w:r>
            <w:r w:rsidR="00D36055" w:rsidRPr="009B44A2">
              <w:rPr>
                <w:rFonts w:ascii="Arial Narrow" w:hAnsi="Arial Narrow" w:cs="Arial"/>
                <w:b/>
                <w:szCs w:val="18"/>
                <w:lang w:val="es-CO"/>
              </w:rPr>
              <w:t>(Anexo A) firmad</w:t>
            </w:r>
            <w:r w:rsidR="005E648A" w:rsidRPr="009B44A2">
              <w:rPr>
                <w:rFonts w:ascii="Arial Narrow" w:hAnsi="Arial Narrow" w:cs="Arial"/>
                <w:b/>
                <w:szCs w:val="18"/>
                <w:lang w:val="es-CO"/>
              </w:rPr>
              <w:t>o y sellado.</w:t>
            </w:r>
          </w:p>
        </w:tc>
        <w:tc>
          <w:tcPr>
            <w:tcW w:w="4252" w:type="dxa"/>
            <w:vAlign w:val="center"/>
          </w:tcPr>
          <w:p w14:paraId="1AF3C352" w14:textId="4CF5CE81" w:rsidR="00F86148" w:rsidRPr="009B44A2" w:rsidRDefault="00991E4B" w:rsidP="009F7EFA">
            <w:pPr>
              <w:jc w:val="left"/>
              <w:rPr>
                <w:rFonts w:ascii="Arial Narrow" w:hAnsi="Arial Narrow" w:cs="Arial"/>
                <w:i/>
                <w:color w:val="FF0000"/>
                <w:szCs w:val="18"/>
                <w:lang w:val="es-CO"/>
              </w:rPr>
            </w:pPr>
            <w:r>
              <w:rPr>
                <w:rFonts w:ascii="Arial Narrow" w:hAnsi="Arial Narrow" w:cs="Arial"/>
                <w:i/>
                <w:color w:val="FF0000"/>
                <w:szCs w:val="18"/>
                <w:lang w:val="es-CO"/>
              </w:rPr>
              <w:t>Julio</w:t>
            </w:r>
            <w:r w:rsidR="008121A9">
              <w:rPr>
                <w:rFonts w:ascii="Arial Narrow" w:hAnsi="Arial Narrow" w:cs="Arial"/>
                <w:i/>
                <w:color w:val="FF0000"/>
                <w:szCs w:val="18"/>
                <w:lang w:val="es-CO"/>
              </w:rPr>
              <w:t xml:space="preserve"> 2</w:t>
            </w:r>
            <w:r w:rsidR="0049389B">
              <w:rPr>
                <w:rFonts w:ascii="Arial Narrow" w:hAnsi="Arial Narrow" w:cs="Arial"/>
                <w:i/>
                <w:color w:val="FF0000"/>
                <w:szCs w:val="18"/>
                <w:lang w:val="es-CO"/>
              </w:rPr>
              <w:t>9</w:t>
            </w:r>
            <w:r w:rsidR="000D12DB" w:rsidRPr="009B44A2">
              <w:rPr>
                <w:rFonts w:ascii="Arial Narrow" w:hAnsi="Arial Narrow" w:cs="Arial"/>
                <w:i/>
                <w:color w:val="FF0000"/>
                <w:szCs w:val="18"/>
                <w:lang w:val="es-CO"/>
              </w:rPr>
              <w:t>, 202</w:t>
            </w:r>
            <w:r w:rsidR="00DE2E42" w:rsidRPr="009B44A2">
              <w:rPr>
                <w:rFonts w:ascii="Arial Narrow" w:hAnsi="Arial Narrow" w:cs="Arial"/>
                <w:i/>
                <w:color w:val="FF0000"/>
                <w:szCs w:val="18"/>
                <w:lang w:val="es-CO"/>
              </w:rPr>
              <w:t>2</w:t>
            </w:r>
          </w:p>
        </w:tc>
      </w:tr>
      <w:tr w:rsidR="005F328A" w:rsidRPr="00C85A7F" w14:paraId="2A70E642" w14:textId="77777777" w:rsidTr="001A6205">
        <w:trPr>
          <w:trHeight w:val="440"/>
        </w:trPr>
        <w:tc>
          <w:tcPr>
            <w:tcW w:w="4928" w:type="dxa"/>
            <w:vAlign w:val="center"/>
          </w:tcPr>
          <w:p w14:paraId="4908045D" w14:textId="5AEBF43F" w:rsidR="005F328A" w:rsidRPr="009B44A2" w:rsidRDefault="00F86148" w:rsidP="005F328A">
            <w:pPr>
              <w:jc w:val="left"/>
              <w:rPr>
                <w:rFonts w:ascii="Arial Narrow" w:hAnsi="Arial Narrow" w:cs="Arial"/>
                <w:b/>
                <w:szCs w:val="18"/>
                <w:lang w:val="es-CO"/>
              </w:rPr>
            </w:pPr>
            <w:r w:rsidRPr="009B44A2">
              <w:rPr>
                <w:rFonts w:ascii="Arial Narrow" w:hAnsi="Arial Narrow" w:cs="Arial"/>
                <w:b/>
                <w:szCs w:val="18"/>
                <w:lang w:val="es-CO"/>
              </w:rPr>
              <w:t xml:space="preserve">Fecha </w:t>
            </w:r>
            <w:r w:rsidR="00916876" w:rsidRPr="009B44A2">
              <w:rPr>
                <w:rFonts w:ascii="Arial Narrow" w:hAnsi="Arial Narrow" w:cs="Arial"/>
                <w:b/>
                <w:szCs w:val="18"/>
                <w:lang w:val="es-CO"/>
              </w:rPr>
              <w:t xml:space="preserve">límite en que proveedores envían </w:t>
            </w:r>
            <w:r w:rsidRPr="009B44A2">
              <w:rPr>
                <w:rFonts w:ascii="Arial Narrow" w:hAnsi="Arial Narrow" w:cs="Arial"/>
                <w:b/>
                <w:szCs w:val="18"/>
                <w:lang w:val="es-CO"/>
              </w:rPr>
              <w:t>preguntas</w:t>
            </w:r>
          </w:p>
        </w:tc>
        <w:tc>
          <w:tcPr>
            <w:tcW w:w="4252" w:type="dxa"/>
            <w:vAlign w:val="center"/>
          </w:tcPr>
          <w:p w14:paraId="539C3382" w14:textId="1F15BEFA" w:rsidR="005F328A" w:rsidRPr="009B44A2" w:rsidRDefault="00991E4B" w:rsidP="00C85A7F">
            <w:pPr>
              <w:jc w:val="left"/>
              <w:rPr>
                <w:rFonts w:ascii="Arial Narrow" w:hAnsi="Arial Narrow" w:cs="Arial"/>
                <w:i/>
                <w:color w:val="FF0000"/>
                <w:szCs w:val="18"/>
                <w:lang w:val="es-CO"/>
              </w:rPr>
            </w:pPr>
            <w:r>
              <w:rPr>
                <w:rFonts w:ascii="Arial Narrow" w:hAnsi="Arial Narrow" w:cs="Arial"/>
                <w:i/>
                <w:color w:val="FF0000"/>
                <w:szCs w:val="18"/>
                <w:lang w:val="es-CO"/>
              </w:rPr>
              <w:t>Agosto 3</w:t>
            </w:r>
            <w:r w:rsidR="009F7EFA" w:rsidRPr="009B44A2">
              <w:rPr>
                <w:rFonts w:ascii="Arial Narrow" w:hAnsi="Arial Narrow" w:cs="Arial"/>
                <w:i/>
                <w:color w:val="FF0000"/>
                <w:szCs w:val="18"/>
                <w:lang w:val="es-CO"/>
              </w:rPr>
              <w:t xml:space="preserve">, </w:t>
            </w:r>
            <w:r w:rsidR="000D12DB" w:rsidRPr="009B44A2">
              <w:rPr>
                <w:rFonts w:ascii="Arial Narrow" w:hAnsi="Arial Narrow" w:cs="Arial"/>
                <w:i/>
                <w:color w:val="FF0000"/>
                <w:szCs w:val="18"/>
                <w:lang w:val="es-CO"/>
              </w:rPr>
              <w:t>202</w:t>
            </w:r>
            <w:r w:rsidR="00DE2E42" w:rsidRPr="009B44A2">
              <w:rPr>
                <w:rFonts w:ascii="Arial Narrow" w:hAnsi="Arial Narrow" w:cs="Arial"/>
                <w:i/>
                <w:color w:val="FF0000"/>
                <w:szCs w:val="18"/>
                <w:lang w:val="es-CO"/>
              </w:rPr>
              <w:t>2</w:t>
            </w:r>
          </w:p>
        </w:tc>
      </w:tr>
      <w:tr w:rsidR="005F328A" w:rsidRPr="00C85A7F" w14:paraId="44DC6B82" w14:textId="77777777" w:rsidTr="001A6205">
        <w:trPr>
          <w:trHeight w:val="440"/>
        </w:trPr>
        <w:tc>
          <w:tcPr>
            <w:tcW w:w="4928" w:type="dxa"/>
            <w:vAlign w:val="center"/>
          </w:tcPr>
          <w:p w14:paraId="483E3842" w14:textId="5AB31550" w:rsidR="005F328A" w:rsidRPr="009B44A2" w:rsidRDefault="00916876" w:rsidP="001A6205">
            <w:pPr>
              <w:jc w:val="left"/>
              <w:rPr>
                <w:rFonts w:ascii="Arial Narrow" w:hAnsi="Arial Narrow" w:cs="Arial"/>
                <w:b/>
                <w:szCs w:val="18"/>
                <w:lang w:val="es-CO"/>
              </w:rPr>
            </w:pPr>
            <w:r w:rsidRPr="009B44A2">
              <w:rPr>
                <w:rFonts w:ascii="Arial Narrow" w:hAnsi="Arial Narrow" w:cs="Arial"/>
                <w:b/>
                <w:szCs w:val="18"/>
                <w:lang w:val="es-CO"/>
              </w:rPr>
              <w:t>Fecha límite en que IRC envía respuesta a preguntas</w:t>
            </w:r>
            <w:r w:rsidR="00162C6E" w:rsidRPr="009B44A2">
              <w:rPr>
                <w:rFonts w:ascii="Arial Narrow" w:hAnsi="Arial Narrow" w:cs="Arial"/>
                <w:b/>
                <w:szCs w:val="18"/>
                <w:lang w:val="es-CO"/>
              </w:rPr>
              <w:t xml:space="preserve"> de los proveedores </w:t>
            </w:r>
          </w:p>
        </w:tc>
        <w:tc>
          <w:tcPr>
            <w:tcW w:w="4252" w:type="dxa"/>
            <w:vAlign w:val="center"/>
          </w:tcPr>
          <w:p w14:paraId="1601245B" w14:textId="3C6BB913" w:rsidR="005F328A" w:rsidRPr="009B44A2" w:rsidRDefault="00991E4B" w:rsidP="00C85A7F">
            <w:pPr>
              <w:jc w:val="left"/>
              <w:rPr>
                <w:rFonts w:ascii="Arial Narrow" w:hAnsi="Arial Narrow" w:cs="Arial"/>
                <w:i/>
                <w:color w:val="FF0000"/>
                <w:szCs w:val="18"/>
                <w:lang w:val="es-CO"/>
              </w:rPr>
            </w:pPr>
            <w:r>
              <w:rPr>
                <w:rFonts w:ascii="Arial Narrow" w:hAnsi="Arial Narrow" w:cs="Arial"/>
                <w:i/>
                <w:color w:val="FF0000"/>
                <w:szCs w:val="18"/>
                <w:lang w:val="es-CO"/>
              </w:rPr>
              <w:t>Agosto 5</w:t>
            </w:r>
            <w:r w:rsidR="000D12DB" w:rsidRPr="009B44A2">
              <w:rPr>
                <w:rFonts w:ascii="Arial Narrow" w:hAnsi="Arial Narrow" w:cs="Arial"/>
                <w:i/>
                <w:color w:val="FF0000"/>
                <w:szCs w:val="18"/>
                <w:lang w:val="es-CO"/>
              </w:rPr>
              <w:t>, 202</w:t>
            </w:r>
            <w:r w:rsidR="00DE2E42" w:rsidRPr="009B44A2">
              <w:rPr>
                <w:rFonts w:ascii="Arial Narrow" w:hAnsi="Arial Narrow" w:cs="Arial"/>
                <w:i/>
                <w:color w:val="FF0000"/>
                <w:szCs w:val="18"/>
                <w:lang w:val="es-CO"/>
              </w:rPr>
              <w:t>2</w:t>
            </w:r>
          </w:p>
        </w:tc>
      </w:tr>
      <w:tr w:rsidR="00A851EC" w:rsidRPr="00C85A7F" w14:paraId="47816AE9" w14:textId="77777777" w:rsidTr="001A6205">
        <w:trPr>
          <w:trHeight w:val="440"/>
        </w:trPr>
        <w:tc>
          <w:tcPr>
            <w:tcW w:w="4928" w:type="dxa"/>
            <w:vAlign w:val="center"/>
          </w:tcPr>
          <w:p w14:paraId="571539C2" w14:textId="2B8076C9" w:rsidR="00A851EC" w:rsidRPr="009B44A2" w:rsidRDefault="00916876" w:rsidP="002B0F16">
            <w:pPr>
              <w:jc w:val="left"/>
              <w:rPr>
                <w:rFonts w:ascii="Arial Narrow" w:hAnsi="Arial Narrow" w:cs="Arial"/>
                <w:b/>
                <w:szCs w:val="18"/>
                <w:lang w:val="es-CO"/>
              </w:rPr>
            </w:pPr>
            <w:r w:rsidRPr="009B44A2">
              <w:rPr>
                <w:rFonts w:ascii="Arial Narrow" w:hAnsi="Arial Narrow" w:cs="Arial"/>
                <w:b/>
                <w:szCs w:val="18"/>
                <w:lang w:val="es-CO"/>
              </w:rPr>
              <w:t>Fecha límite de presentación de propuestas</w:t>
            </w:r>
          </w:p>
        </w:tc>
        <w:tc>
          <w:tcPr>
            <w:tcW w:w="4252" w:type="dxa"/>
            <w:vAlign w:val="center"/>
          </w:tcPr>
          <w:p w14:paraId="6455B804" w14:textId="0BE7BC92" w:rsidR="00A851EC" w:rsidRPr="009B44A2" w:rsidRDefault="00DC5D31" w:rsidP="00CF1DE1">
            <w:pPr>
              <w:jc w:val="left"/>
              <w:rPr>
                <w:rFonts w:ascii="Arial Narrow" w:hAnsi="Arial Narrow" w:cs="Arial"/>
                <w:i/>
                <w:color w:val="FF0000"/>
                <w:szCs w:val="18"/>
                <w:lang w:val="es-CO"/>
              </w:rPr>
            </w:pPr>
            <w:r>
              <w:rPr>
                <w:rFonts w:ascii="Arial Narrow" w:hAnsi="Arial Narrow" w:cs="Arial"/>
                <w:i/>
                <w:color w:val="FF0000"/>
                <w:szCs w:val="18"/>
                <w:lang w:val="es-CO"/>
              </w:rPr>
              <w:t>Agosto 12</w:t>
            </w:r>
            <w:r w:rsidR="009F7EFA" w:rsidRPr="009B44A2">
              <w:rPr>
                <w:rFonts w:ascii="Arial Narrow" w:hAnsi="Arial Narrow" w:cs="Arial"/>
                <w:i/>
                <w:color w:val="FF0000"/>
                <w:szCs w:val="18"/>
                <w:lang w:val="es-CO"/>
              </w:rPr>
              <w:t>,</w:t>
            </w:r>
            <w:r w:rsidR="000D12DB" w:rsidRPr="009B44A2">
              <w:rPr>
                <w:rFonts w:ascii="Arial Narrow" w:hAnsi="Arial Narrow" w:cs="Arial"/>
                <w:i/>
                <w:color w:val="FF0000"/>
                <w:szCs w:val="18"/>
                <w:lang w:val="es-CO"/>
              </w:rPr>
              <w:t xml:space="preserve"> 202</w:t>
            </w:r>
            <w:r w:rsidR="005E648A" w:rsidRPr="009B44A2">
              <w:rPr>
                <w:rFonts w:ascii="Arial Narrow" w:hAnsi="Arial Narrow" w:cs="Arial"/>
                <w:i/>
                <w:color w:val="FF0000"/>
                <w:szCs w:val="18"/>
                <w:lang w:val="es-CO"/>
              </w:rPr>
              <w:t>2</w:t>
            </w:r>
          </w:p>
        </w:tc>
      </w:tr>
      <w:tr w:rsidR="004E38A4" w:rsidRPr="00C85A7F" w14:paraId="412381A2" w14:textId="77777777" w:rsidTr="001A6205">
        <w:trPr>
          <w:trHeight w:val="440"/>
        </w:trPr>
        <w:tc>
          <w:tcPr>
            <w:tcW w:w="4928" w:type="dxa"/>
            <w:vAlign w:val="center"/>
          </w:tcPr>
          <w:p w14:paraId="4AEF5758" w14:textId="58E7EA18" w:rsidR="004E38A4" w:rsidRPr="009B44A2" w:rsidRDefault="00916876" w:rsidP="004E38A4">
            <w:pPr>
              <w:jc w:val="left"/>
              <w:rPr>
                <w:rFonts w:ascii="Arial Narrow" w:hAnsi="Arial Narrow" w:cs="Arial"/>
                <w:b/>
                <w:bCs/>
                <w:szCs w:val="18"/>
                <w:lang w:val="es-CO"/>
              </w:rPr>
            </w:pPr>
            <w:r w:rsidRPr="009B44A2">
              <w:rPr>
                <w:rFonts w:ascii="Arial Narrow" w:hAnsi="Arial Narrow" w:cs="Arial"/>
                <w:b/>
                <w:bCs/>
                <w:szCs w:val="18"/>
                <w:lang w:val="es-CO"/>
              </w:rPr>
              <w:t>Fecha de apertura de ofertas</w:t>
            </w:r>
          </w:p>
        </w:tc>
        <w:tc>
          <w:tcPr>
            <w:tcW w:w="4252" w:type="dxa"/>
            <w:vAlign w:val="center"/>
          </w:tcPr>
          <w:p w14:paraId="5AF6979E" w14:textId="508AE856" w:rsidR="004E38A4" w:rsidRPr="009B44A2" w:rsidRDefault="00DC5D31" w:rsidP="00CF1DE1">
            <w:pPr>
              <w:jc w:val="left"/>
              <w:rPr>
                <w:rFonts w:ascii="Arial Narrow" w:hAnsi="Arial Narrow" w:cs="Arial"/>
                <w:i/>
                <w:color w:val="FF0000"/>
                <w:szCs w:val="18"/>
                <w:lang w:val="es-CO"/>
              </w:rPr>
            </w:pPr>
            <w:r>
              <w:rPr>
                <w:rFonts w:ascii="Arial Narrow" w:hAnsi="Arial Narrow" w:cs="Arial"/>
                <w:i/>
                <w:color w:val="FF0000"/>
                <w:szCs w:val="18"/>
                <w:lang w:val="es-CO"/>
              </w:rPr>
              <w:t>Agosto 16,</w:t>
            </w:r>
            <w:r w:rsidR="000D12DB" w:rsidRPr="009B44A2">
              <w:rPr>
                <w:rFonts w:ascii="Arial Narrow" w:hAnsi="Arial Narrow" w:cs="Arial"/>
                <w:i/>
                <w:color w:val="FF0000"/>
                <w:szCs w:val="18"/>
                <w:lang w:val="es-CO"/>
              </w:rPr>
              <w:t xml:space="preserve"> 202</w:t>
            </w:r>
            <w:r w:rsidR="00556FCA" w:rsidRPr="009B44A2">
              <w:rPr>
                <w:rFonts w:ascii="Arial Narrow" w:hAnsi="Arial Narrow" w:cs="Arial"/>
                <w:i/>
                <w:color w:val="FF0000"/>
                <w:szCs w:val="18"/>
                <w:lang w:val="es-CO"/>
              </w:rPr>
              <w:t>2</w:t>
            </w:r>
          </w:p>
        </w:tc>
      </w:tr>
      <w:tr w:rsidR="00916876" w:rsidRPr="00C85A7F" w14:paraId="5AB2C24B" w14:textId="77777777" w:rsidTr="001A6205">
        <w:trPr>
          <w:trHeight w:val="440"/>
        </w:trPr>
        <w:tc>
          <w:tcPr>
            <w:tcW w:w="4928" w:type="dxa"/>
            <w:vAlign w:val="center"/>
          </w:tcPr>
          <w:p w14:paraId="4986363F" w14:textId="2AF7E552" w:rsidR="00916876" w:rsidRPr="009B44A2" w:rsidRDefault="00916876" w:rsidP="004E38A4">
            <w:pPr>
              <w:jc w:val="left"/>
              <w:rPr>
                <w:rFonts w:ascii="Arial Narrow" w:hAnsi="Arial Narrow" w:cs="Arial"/>
                <w:b/>
                <w:bCs/>
                <w:szCs w:val="18"/>
                <w:lang w:val="es-CO"/>
              </w:rPr>
            </w:pPr>
            <w:r w:rsidRPr="009B44A2">
              <w:rPr>
                <w:rFonts w:ascii="Arial Narrow" w:hAnsi="Arial Narrow" w:cs="Arial"/>
                <w:b/>
                <w:bCs/>
                <w:szCs w:val="18"/>
                <w:lang w:val="es-CO"/>
              </w:rPr>
              <w:t>Fecha de evaluación de ofertas</w:t>
            </w:r>
          </w:p>
        </w:tc>
        <w:tc>
          <w:tcPr>
            <w:tcW w:w="4252" w:type="dxa"/>
            <w:vAlign w:val="center"/>
          </w:tcPr>
          <w:p w14:paraId="3CDBE37B" w14:textId="3602ACB7" w:rsidR="00916876" w:rsidRPr="009B44A2" w:rsidRDefault="00DC5D31" w:rsidP="00CF1DE1">
            <w:pPr>
              <w:jc w:val="left"/>
              <w:rPr>
                <w:rFonts w:ascii="Arial Narrow" w:hAnsi="Arial Narrow" w:cs="Arial"/>
                <w:i/>
                <w:color w:val="FF0000"/>
                <w:szCs w:val="18"/>
                <w:lang w:val="es-CO"/>
              </w:rPr>
            </w:pPr>
            <w:r>
              <w:rPr>
                <w:rFonts w:ascii="Arial Narrow" w:hAnsi="Arial Narrow" w:cs="Arial"/>
                <w:i/>
                <w:color w:val="FF0000"/>
                <w:szCs w:val="18"/>
                <w:lang w:val="es-CO"/>
              </w:rPr>
              <w:t>Agosto 19</w:t>
            </w:r>
            <w:r w:rsidR="000D12DB" w:rsidRPr="009B44A2">
              <w:rPr>
                <w:rFonts w:ascii="Arial Narrow" w:hAnsi="Arial Narrow" w:cs="Arial"/>
                <w:i/>
                <w:color w:val="FF0000"/>
                <w:szCs w:val="18"/>
                <w:lang w:val="es-CO"/>
              </w:rPr>
              <w:t>, 202</w:t>
            </w:r>
            <w:r w:rsidR="00556FCA" w:rsidRPr="009B44A2">
              <w:rPr>
                <w:rFonts w:ascii="Arial Narrow" w:hAnsi="Arial Narrow" w:cs="Arial"/>
                <w:i/>
                <w:color w:val="FF0000"/>
                <w:szCs w:val="18"/>
                <w:lang w:val="es-CO"/>
              </w:rPr>
              <w:t>2</w:t>
            </w:r>
          </w:p>
        </w:tc>
      </w:tr>
      <w:tr w:rsidR="004E38A4" w:rsidRPr="00C85A7F" w14:paraId="7ACC13BF" w14:textId="77777777" w:rsidTr="001A6205">
        <w:trPr>
          <w:trHeight w:val="440"/>
        </w:trPr>
        <w:tc>
          <w:tcPr>
            <w:tcW w:w="4928" w:type="dxa"/>
            <w:vAlign w:val="center"/>
          </w:tcPr>
          <w:p w14:paraId="0A30F9A6" w14:textId="217E2F8F" w:rsidR="004E38A4" w:rsidRPr="009B44A2" w:rsidRDefault="00916876" w:rsidP="004E38A4">
            <w:pPr>
              <w:jc w:val="left"/>
              <w:rPr>
                <w:rFonts w:ascii="Arial Narrow" w:hAnsi="Arial Narrow" w:cs="Arial"/>
                <w:b/>
                <w:bCs/>
                <w:szCs w:val="18"/>
                <w:lang w:val="es-CO"/>
              </w:rPr>
            </w:pPr>
            <w:r w:rsidRPr="009B44A2">
              <w:rPr>
                <w:rFonts w:ascii="Arial Narrow" w:hAnsi="Arial Narrow" w:cs="Arial"/>
                <w:b/>
                <w:bCs/>
                <w:szCs w:val="18"/>
                <w:lang w:val="es-CO"/>
              </w:rPr>
              <w:t>Visita a proveedores</w:t>
            </w:r>
          </w:p>
        </w:tc>
        <w:tc>
          <w:tcPr>
            <w:tcW w:w="4252" w:type="dxa"/>
            <w:vAlign w:val="center"/>
          </w:tcPr>
          <w:p w14:paraId="13E607F6" w14:textId="498D9C1B" w:rsidR="004E38A4" w:rsidRPr="009B44A2" w:rsidRDefault="00DC5D31" w:rsidP="00CF1DE1">
            <w:pPr>
              <w:jc w:val="left"/>
              <w:rPr>
                <w:rFonts w:ascii="Arial Narrow" w:hAnsi="Arial Narrow" w:cs="Arial"/>
                <w:i/>
                <w:color w:val="FF0000"/>
                <w:szCs w:val="18"/>
                <w:lang w:val="es-CO"/>
              </w:rPr>
            </w:pPr>
            <w:r>
              <w:rPr>
                <w:rFonts w:ascii="Arial Narrow" w:hAnsi="Arial Narrow" w:cs="Arial"/>
                <w:i/>
                <w:color w:val="FF0000"/>
                <w:szCs w:val="18"/>
                <w:lang w:val="es-CO"/>
              </w:rPr>
              <w:t>Agosto 25</w:t>
            </w:r>
            <w:r w:rsidR="00D76F8C">
              <w:rPr>
                <w:rFonts w:ascii="Arial Narrow" w:hAnsi="Arial Narrow" w:cs="Arial"/>
                <w:i/>
                <w:color w:val="FF0000"/>
                <w:szCs w:val="18"/>
                <w:lang w:val="es-CO"/>
              </w:rPr>
              <w:t>,</w:t>
            </w:r>
            <w:r w:rsidR="000D12DB" w:rsidRPr="009B44A2">
              <w:rPr>
                <w:rFonts w:ascii="Arial Narrow" w:hAnsi="Arial Narrow" w:cs="Arial"/>
                <w:i/>
                <w:color w:val="FF0000"/>
                <w:szCs w:val="18"/>
                <w:lang w:val="es-CO"/>
              </w:rPr>
              <w:t xml:space="preserve"> 202</w:t>
            </w:r>
            <w:r w:rsidR="00556FCA" w:rsidRPr="009B44A2">
              <w:rPr>
                <w:rFonts w:ascii="Arial Narrow" w:hAnsi="Arial Narrow" w:cs="Arial"/>
                <w:i/>
                <w:color w:val="FF0000"/>
                <w:szCs w:val="18"/>
                <w:lang w:val="es-CO"/>
              </w:rPr>
              <w:t>2</w:t>
            </w:r>
          </w:p>
        </w:tc>
      </w:tr>
      <w:tr w:rsidR="004E38A4" w:rsidRPr="00C85A7F" w14:paraId="60C670AA" w14:textId="77777777" w:rsidTr="001A6205">
        <w:trPr>
          <w:trHeight w:val="440"/>
        </w:trPr>
        <w:tc>
          <w:tcPr>
            <w:tcW w:w="4928" w:type="dxa"/>
            <w:vAlign w:val="center"/>
          </w:tcPr>
          <w:p w14:paraId="021E8D1D" w14:textId="5EDD7B46" w:rsidR="004E38A4" w:rsidRPr="009B44A2" w:rsidRDefault="00916876" w:rsidP="003C1104">
            <w:pPr>
              <w:jc w:val="left"/>
              <w:rPr>
                <w:rFonts w:ascii="Arial Narrow" w:hAnsi="Arial Narrow" w:cs="Arial"/>
                <w:b/>
                <w:szCs w:val="18"/>
                <w:lang w:val="es-CO"/>
              </w:rPr>
            </w:pPr>
            <w:r w:rsidRPr="009B44A2">
              <w:rPr>
                <w:rFonts w:ascii="Arial Narrow" w:hAnsi="Arial Narrow" w:cs="Arial"/>
                <w:b/>
                <w:szCs w:val="18"/>
                <w:lang w:val="es-CO"/>
              </w:rPr>
              <w:t>Adjudicación de licitación</w:t>
            </w:r>
          </w:p>
        </w:tc>
        <w:tc>
          <w:tcPr>
            <w:tcW w:w="4252" w:type="dxa"/>
            <w:vAlign w:val="center"/>
          </w:tcPr>
          <w:p w14:paraId="6918356C" w14:textId="35EBCA42" w:rsidR="00F627A2" w:rsidRPr="009B44A2" w:rsidRDefault="00DC5D31" w:rsidP="00CF1DE1">
            <w:pPr>
              <w:jc w:val="left"/>
              <w:rPr>
                <w:rFonts w:ascii="Arial Narrow" w:hAnsi="Arial Narrow" w:cs="Arial"/>
                <w:i/>
                <w:color w:val="FF0000"/>
                <w:szCs w:val="18"/>
                <w:lang w:val="es-CO"/>
              </w:rPr>
            </w:pPr>
            <w:r>
              <w:rPr>
                <w:rFonts w:ascii="Arial Narrow" w:hAnsi="Arial Narrow" w:cs="Arial"/>
                <w:i/>
                <w:color w:val="FF0000"/>
                <w:szCs w:val="18"/>
                <w:lang w:val="es-CO"/>
              </w:rPr>
              <w:t>Agosto 29</w:t>
            </w:r>
            <w:r w:rsidR="003C2951" w:rsidRPr="009B44A2">
              <w:rPr>
                <w:rFonts w:ascii="Arial Narrow" w:hAnsi="Arial Narrow" w:cs="Arial"/>
                <w:i/>
                <w:color w:val="FF0000"/>
                <w:szCs w:val="18"/>
                <w:lang w:val="es-CO"/>
              </w:rPr>
              <w:t xml:space="preserve">, </w:t>
            </w:r>
            <w:r w:rsidR="000D12DB" w:rsidRPr="009B44A2">
              <w:rPr>
                <w:rFonts w:ascii="Arial Narrow" w:hAnsi="Arial Narrow" w:cs="Arial"/>
                <w:i/>
                <w:color w:val="FF0000"/>
                <w:szCs w:val="18"/>
                <w:lang w:val="es-CO"/>
              </w:rPr>
              <w:t>202</w:t>
            </w:r>
            <w:r w:rsidR="00556FCA" w:rsidRPr="009B44A2">
              <w:rPr>
                <w:rFonts w:ascii="Arial Narrow" w:hAnsi="Arial Narrow" w:cs="Arial"/>
                <w:i/>
                <w:color w:val="FF0000"/>
                <w:szCs w:val="18"/>
                <w:lang w:val="es-CO"/>
              </w:rPr>
              <w:t>2</w:t>
            </w:r>
          </w:p>
        </w:tc>
      </w:tr>
      <w:tr w:rsidR="004E38A4" w:rsidRPr="00C85A7F" w14:paraId="768ADAD4" w14:textId="77777777" w:rsidTr="001A6205">
        <w:trPr>
          <w:trHeight w:val="530"/>
        </w:trPr>
        <w:tc>
          <w:tcPr>
            <w:tcW w:w="4928" w:type="dxa"/>
            <w:vAlign w:val="center"/>
          </w:tcPr>
          <w:p w14:paraId="37DD00FA" w14:textId="750AA692" w:rsidR="004E38A4" w:rsidRPr="009B44A2" w:rsidRDefault="00506844" w:rsidP="004E38A4">
            <w:pPr>
              <w:jc w:val="left"/>
              <w:rPr>
                <w:rFonts w:ascii="Arial Narrow" w:hAnsi="Arial Narrow" w:cs="Arial"/>
                <w:b/>
                <w:bCs/>
                <w:szCs w:val="18"/>
                <w:lang w:val="es-CO"/>
              </w:rPr>
            </w:pPr>
            <w:r w:rsidRPr="009B44A2">
              <w:rPr>
                <w:rFonts w:ascii="Arial Narrow" w:hAnsi="Arial Narrow" w:cs="Arial"/>
                <w:b/>
                <w:bCs/>
                <w:szCs w:val="18"/>
                <w:lang w:val="es-CO"/>
              </w:rPr>
              <w:t>Inicio de Contrato</w:t>
            </w:r>
          </w:p>
        </w:tc>
        <w:tc>
          <w:tcPr>
            <w:tcW w:w="4252" w:type="dxa"/>
            <w:vAlign w:val="center"/>
          </w:tcPr>
          <w:p w14:paraId="347B3AC8" w14:textId="05752A99" w:rsidR="004E38A4" w:rsidRPr="009B44A2" w:rsidRDefault="00DC5D31" w:rsidP="001A1E62">
            <w:pPr>
              <w:jc w:val="left"/>
              <w:rPr>
                <w:rFonts w:ascii="Arial Narrow" w:hAnsi="Arial Narrow" w:cs="Arial"/>
                <w:i/>
                <w:color w:val="FF0000"/>
                <w:szCs w:val="18"/>
                <w:lang w:val="es-CO"/>
              </w:rPr>
            </w:pPr>
            <w:r>
              <w:rPr>
                <w:rFonts w:ascii="Arial Narrow" w:hAnsi="Arial Narrow" w:cs="Arial"/>
                <w:i/>
                <w:color w:val="FF0000"/>
                <w:szCs w:val="18"/>
                <w:lang w:val="es-CO"/>
              </w:rPr>
              <w:t>Septiembre 1</w:t>
            </w:r>
            <w:r w:rsidR="000D12DB" w:rsidRPr="009B44A2">
              <w:rPr>
                <w:rFonts w:ascii="Arial Narrow" w:hAnsi="Arial Narrow" w:cs="Arial"/>
                <w:i/>
                <w:color w:val="FF0000"/>
                <w:szCs w:val="18"/>
                <w:lang w:val="es-CO"/>
              </w:rPr>
              <w:t>, 202</w:t>
            </w:r>
            <w:r w:rsidR="00556FCA" w:rsidRPr="009B44A2">
              <w:rPr>
                <w:rFonts w:ascii="Arial Narrow" w:hAnsi="Arial Narrow" w:cs="Arial"/>
                <w:i/>
                <w:color w:val="FF0000"/>
                <w:szCs w:val="18"/>
                <w:lang w:val="es-CO"/>
              </w:rPr>
              <w:t>2</w:t>
            </w:r>
          </w:p>
        </w:tc>
      </w:tr>
    </w:tbl>
    <w:bookmarkEnd w:id="2"/>
    <w:p w14:paraId="77D32097" w14:textId="77777777" w:rsidR="009B44A2" w:rsidRDefault="009310F4" w:rsidP="005E648A">
      <w:pPr>
        <w:rPr>
          <w:rFonts w:ascii="Arial Narrow" w:hAnsi="Arial Narrow"/>
          <w:b/>
          <w:lang w:val="es-CO"/>
        </w:rPr>
      </w:pPr>
      <w:r w:rsidRPr="006928BE">
        <w:rPr>
          <w:rFonts w:ascii="Arial Narrow" w:hAnsi="Arial Narrow"/>
          <w:b/>
          <w:lang w:val="es-CO"/>
        </w:rPr>
        <w:t xml:space="preserve">                       </w:t>
      </w:r>
    </w:p>
    <w:p w14:paraId="13509960" w14:textId="77777777" w:rsidR="009B44A2" w:rsidRDefault="009B44A2" w:rsidP="005E648A">
      <w:pPr>
        <w:rPr>
          <w:rFonts w:ascii="Arial Narrow" w:hAnsi="Arial Narrow"/>
          <w:b/>
          <w:lang w:val="es-CO"/>
        </w:rPr>
      </w:pPr>
    </w:p>
    <w:p w14:paraId="0676ACF9" w14:textId="77777777" w:rsidR="000A455D" w:rsidRDefault="009310F4" w:rsidP="005E648A">
      <w:pPr>
        <w:rPr>
          <w:rFonts w:ascii="Arial Narrow" w:hAnsi="Arial Narrow"/>
          <w:b/>
          <w:lang w:val="es-CO"/>
        </w:rPr>
      </w:pPr>
      <w:r w:rsidRPr="006928BE">
        <w:rPr>
          <w:rFonts w:ascii="Arial Narrow" w:hAnsi="Arial Narrow"/>
          <w:b/>
          <w:lang w:val="es-CO"/>
        </w:rPr>
        <w:t xml:space="preserve">                                  </w:t>
      </w:r>
    </w:p>
    <w:p w14:paraId="609BCC14" w14:textId="5D865BA5" w:rsidR="00E233BE" w:rsidRDefault="009310F4" w:rsidP="005E648A">
      <w:pPr>
        <w:rPr>
          <w:rFonts w:ascii="Arial Narrow" w:hAnsi="Arial Narrow"/>
          <w:b/>
          <w:lang w:val="es-CO"/>
        </w:rPr>
      </w:pPr>
      <w:r w:rsidRPr="006928BE">
        <w:rPr>
          <w:rFonts w:ascii="Arial Narrow" w:hAnsi="Arial Narrow"/>
          <w:b/>
          <w:lang w:val="es-CO"/>
        </w:rPr>
        <w:t xml:space="preserve">   </w:t>
      </w:r>
    </w:p>
    <w:p w14:paraId="1841D6AD" w14:textId="25A25B78" w:rsidR="002332AF" w:rsidRPr="005E648A" w:rsidRDefault="009310F4" w:rsidP="005E648A">
      <w:pPr>
        <w:rPr>
          <w:rFonts w:ascii="Arial Narrow" w:hAnsi="Arial Narrow"/>
          <w:b/>
          <w:lang w:val="es-CO"/>
        </w:rPr>
      </w:pPr>
      <w:r w:rsidRPr="006928BE">
        <w:rPr>
          <w:rFonts w:ascii="Arial Narrow" w:hAnsi="Arial Narrow"/>
          <w:b/>
          <w:lang w:val="es-CO"/>
        </w:rPr>
        <w:lastRenderedPageBreak/>
        <w:t xml:space="preserve"> </w:t>
      </w:r>
      <w:r w:rsidR="00916876" w:rsidRPr="006928BE">
        <w:rPr>
          <w:rFonts w:ascii="Arial Narrow" w:hAnsi="Arial Narrow"/>
          <w:b/>
          <w:sz w:val="28"/>
          <w:szCs w:val="28"/>
          <w:lang w:val="es-CO"/>
        </w:rPr>
        <w:t>Tabla de Contenido</w:t>
      </w:r>
    </w:p>
    <w:p w14:paraId="30D55BDA" w14:textId="77777777" w:rsidR="004F1DBE" w:rsidRPr="006928BE" w:rsidRDefault="003413F8" w:rsidP="00454F21">
      <w:pPr>
        <w:ind w:left="1440"/>
        <w:jc w:val="right"/>
        <w:rPr>
          <w:rFonts w:ascii="Arial Narrow" w:hAnsi="Arial Narrow"/>
          <w:b/>
          <w:lang w:val="es-CO"/>
        </w:rPr>
      </w:pPr>
      <w:r w:rsidRPr="006928BE">
        <w:rPr>
          <w:rFonts w:ascii="Arial Narrow" w:hAnsi="Arial Narrow"/>
          <w:b/>
          <w:lang w:val="es-CO"/>
        </w:rPr>
        <w:t xml:space="preserve">                                                                                                                  </w:t>
      </w:r>
      <w:r w:rsidR="007A0990" w:rsidRPr="006928BE">
        <w:rPr>
          <w:rFonts w:ascii="Arial Narrow" w:hAnsi="Arial Narrow"/>
          <w:b/>
          <w:lang w:val="es-CO"/>
        </w:rPr>
        <w:t xml:space="preserve">                   </w:t>
      </w:r>
      <w:r w:rsidRPr="006928BE">
        <w:rPr>
          <w:rFonts w:ascii="Arial Narrow" w:hAnsi="Arial Narrow"/>
          <w:b/>
          <w:lang w:val="es-CO"/>
        </w:rPr>
        <w:t>Pages</w:t>
      </w:r>
    </w:p>
    <w:p w14:paraId="1DEF5155" w14:textId="5E211992" w:rsidR="004B48A1" w:rsidRPr="00E233BE" w:rsidRDefault="006D2CE5">
      <w:pPr>
        <w:pStyle w:val="TOC1"/>
        <w:rPr>
          <w:rFonts w:asciiTheme="minorHAnsi" w:eastAsiaTheme="minorEastAsia" w:hAnsiTheme="minorHAnsi" w:cstheme="minorBidi"/>
          <w:b w:val="0"/>
          <w:noProof/>
          <w:sz w:val="22"/>
          <w:szCs w:val="22"/>
          <w:lang w:val="es-SV"/>
        </w:rPr>
      </w:pPr>
      <w:r w:rsidRPr="00D87020">
        <w:rPr>
          <w:b w:val="0"/>
          <w:lang w:val="es-CO"/>
        </w:rPr>
        <w:fldChar w:fldCharType="begin"/>
      </w:r>
      <w:r w:rsidRPr="00D87020">
        <w:rPr>
          <w:b w:val="0"/>
          <w:lang w:val="es-CO"/>
        </w:rPr>
        <w:instrText xml:space="preserve"> TOC \o "1-5" \u </w:instrText>
      </w:r>
      <w:r w:rsidRPr="00D87020">
        <w:rPr>
          <w:b w:val="0"/>
          <w:lang w:val="es-CO"/>
        </w:rPr>
        <w:fldChar w:fldCharType="separate"/>
      </w:r>
      <w:r w:rsidR="004B48A1" w:rsidRPr="00D87020">
        <w:rPr>
          <w:noProof/>
          <w:lang w:val="es-CO"/>
        </w:rPr>
        <w:t>I.</w:t>
      </w:r>
      <w:r w:rsidR="004B48A1" w:rsidRPr="00E233BE">
        <w:rPr>
          <w:rFonts w:asciiTheme="minorHAnsi" w:eastAsiaTheme="minorEastAsia" w:hAnsiTheme="minorHAnsi" w:cstheme="minorBidi"/>
          <w:b w:val="0"/>
          <w:noProof/>
          <w:sz w:val="22"/>
          <w:szCs w:val="22"/>
          <w:lang w:val="es-SV"/>
        </w:rPr>
        <w:tab/>
      </w:r>
      <w:r w:rsidR="004B48A1" w:rsidRPr="00D87020">
        <w:rPr>
          <w:noProof/>
          <w:lang w:val="es-CO"/>
        </w:rPr>
        <w:t>INTRODUCCIÓN</w:t>
      </w:r>
      <w:r w:rsidR="004B48A1" w:rsidRPr="00E233BE">
        <w:rPr>
          <w:noProof/>
          <w:lang w:val="es-SV"/>
        </w:rPr>
        <w:tab/>
      </w:r>
      <w:r w:rsidR="004B48A1" w:rsidRPr="00D87020">
        <w:rPr>
          <w:noProof/>
        </w:rPr>
        <w:fldChar w:fldCharType="begin"/>
      </w:r>
      <w:r w:rsidR="004B48A1" w:rsidRPr="00E233BE">
        <w:rPr>
          <w:noProof/>
          <w:lang w:val="es-SV"/>
        </w:rPr>
        <w:instrText xml:space="preserve"> PAGEREF _Toc74937627 \h </w:instrText>
      </w:r>
      <w:r w:rsidR="004B48A1" w:rsidRPr="00D87020">
        <w:rPr>
          <w:noProof/>
        </w:rPr>
      </w:r>
      <w:r w:rsidR="004B48A1" w:rsidRPr="00D87020">
        <w:rPr>
          <w:noProof/>
        </w:rPr>
        <w:fldChar w:fldCharType="separate"/>
      </w:r>
      <w:r w:rsidR="00711132" w:rsidRPr="00E233BE">
        <w:rPr>
          <w:noProof/>
          <w:lang w:val="es-SV"/>
        </w:rPr>
        <w:t>1</w:t>
      </w:r>
      <w:r w:rsidR="004B48A1" w:rsidRPr="00D87020">
        <w:rPr>
          <w:noProof/>
        </w:rPr>
        <w:fldChar w:fldCharType="end"/>
      </w:r>
    </w:p>
    <w:p w14:paraId="010FF5DC" w14:textId="1EF62419" w:rsidR="004B48A1" w:rsidRPr="00D87020" w:rsidRDefault="004B48A1">
      <w:pPr>
        <w:pStyle w:val="TOC3"/>
        <w:tabs>
          <w:tab w:val="left" w:pos="2090"/>
        </w:tabs>
        <w:rPr>
          <w:rFonts w:asciiTheme="minorHAnsi" w:eastAsiaTheme="minorEastAsia" w:hAnsiTheme="minorHAnsi" w:cstheme="minorBidi"/>
          <w:b w:val="0"/>
          <w:noProof/>
          <w:sz w:val="22"/>
          <w:szCs w:val="22"/>
          <w:lang w:val="es-CO"/>
        </w:rPr>
      </w:pPr>
      <w:r w:rsidRPr="00D87020">
        <w:rPr>
          <w:bCs/>
          <w:noProof/>
          <w:lang w:val="es-CO"/>
        </w:rPr>
        <w:t>1.</w:t>
      </w:r>
      <w:r w:rsidRPr="00D87020">
        <w:rPr>
          <w:rFonts w:asciiTheme="minorHAnsi" w:eastAsiaTheme="minorEastAsia" w:hAnsiTheme="minorHAnsi" w:cstheme="minorBidi"/>
          <w:b w:val="0"/>
          <w:noProof/>
          <w:sz w:val="22"/>
          <w:szCs w:val="22"/>
          <w:lang w:val="es-CO"/>
        </w:rPr>
        <w:tab/>
      </w:r>
      <w:r w:rsidRPr="00D87020">
        <w:rPr>
          <w:noProof/>
          <w:lang w:val="es-CO"/>
        </w:rPr>
        <w:t>El Comité Internacional de Rescate</w:t>
      </w:r>
      <w:r w:rsidRPr="00D87020">
        <w:rPr>
          <w:noProof/>
          <w:lang w:val="es-CO"/>
        </w:rPr>
        <w:tab/>
      </w:r>
      <w:r w:rsidRPr="00D87020">
        <w:rPr>
          <w:noProof/>
        </w:rPr>
        <w:fldChar w:fldCharType="begin"/>
      </w:r>
      <w:r w:rsidRPr="00D87020">
        <w:rPr>
          <w:noProof/>
          <w:lang w:val="es-CO"/>
        </w:rPr>
        <w:instrText xml:space="preserve"> PAGEREF _Toc74937628 \h </w:instrText>
      </w:r>
      <w:r w:rsidRPr="00D87020">
        <w:rPr>
          <w:noProof/>
        </w:rPr>
      </w:r>
      <w:r w:rsidRPr="00D87020">
        <w:rPr>
          <w:noProof/>
        </w:rPr>
        <w:fldChar w:fldCharType="separate"/>
      </w:r>
      <w:r w:rsidR="00711132" w:rsidRPr="00D87020">
        <w:rPr>
          <w:noProof/>
          <w:lang w:val="es-CO"/>
        </w:rPr>
        <w:t>1</w:t>
      </w:r>
      <w:r w:rsidRPr="00D87020">
        <w:rPr>
          <w:noProof/>
        </w:rPr>
        <w:fldChar w:fldCharType="end"/>
      </w:r>
    </w:p>
    <w:p w14:paraId="5C57B371" w14:textId="496CF91D" w:rsidR="004B48A1" w:rsidRPr="00D87020" w:rsidRDefault="004B48A1">
      <w:pPr>
        <w:pStyle w:val="TOC3"/>
        <w:tabs>
          <w:tab w:val="left" w:pos="2090"/>
        </w:tabs>
        <w:rPr>
          <w:rFonts w:asciiTheme="minorHAnsi" w:eastAsiaTheme="minorEastAsia" w:hAnsiTheme="minorHAnsi" w:cstheme="minorBidi"/>
          <w:b w:val="0"/>
          <w:noProof/>
          <w:sz w:val="22"/>
          <w:szCs w:val="22"/>
          <w:lang w:val="es-CO"/>
        </w:rPr>
      </w:pPr>
      <w:r w:rsidRPr="00D87020">
        <w:rPr>
          <w:bCs/>
          <w:noProof/>
          <w:lang w:val="es-CO"/>
        </w:rPr>
        <w:t>2.</w:t>
      </w:r>
      <w:r w:rsidRPr="00D87020">
        <w:rPr>
          <w:rFonts w:asciiTheme="minorHAnsi" w:eastAsiaTheme="minorEastAsia" w:hAnsiTheme="minorHAnsi" w:cstheme="minorBidi"/>
          <w:b w:val="0"/>
          <w:noProof/>
          <w:sz w:val="22"/>
          <w:szCs w:val="22"/>
          <w:lang w:val="es-CO"/>
        </w:rPr>
        <w:tab/>
      </w:r>
      <w:r w:rsidRPr="00D87020">
        <w:rPr>
          <w:noProof/>
          <w:lang w:val="es-CO"/>
        </w:rPr>
        <w:t>Intención de esta solicitud de propuesta (RFP)</w:t>
      </w:r>
      <w:r w:rsidRPr="00D87020">
        <w:rPr>
          <w:noProof/>
          <w:lang w:val="es-CO"/>
        </w:rPr>
        <w:tab/>
      </w:r>
      <w:r w:rsidRPr="00D87020">
        <w:rPr>
          <w:noProof/>
        </w:rPr>
        <w:fldChar w:fldCharType="begin"/>
      </w:r>
      <w:r w:rsidRPr="00D87020">
        <w:rPr>
          <w:noProof/>
          <w:lang w:val="es-CO"/>
        </w:rPr>
        <w:instrText xml:space="preserve"> PAGEREF _Toc74937629 \h </w:instrText>
      </w:r>
      <w:r w:rsidRPr="00D87020">
        <w:rPr>
          <w:noProof/>
        </w:rPr>
      </w:r>
      <w:r w:rsidRPr="00D87020">
        <w:rPr>
          <w:noProof/>
        </w:rPr>
        <w:fldChar w:fldCharType="separate"/>
      </w:r>
      <w:r w:rsidR="00711132" w:rsidRPr="00D87020">
        <w:rPr>
          <w:noProof/>
          <w:lang w:val="es-CO"/>
        </w:rPr>
        <w:t>1</w:t>
      </w:r>
      <w:r w:rsidRPr="00D87020">
        <w:rPr>
          <w:noProof/>
        </w:rPr>
        <w:fldChar w:fldCharType="end"/>
      </w:r>
    </w:p>
    <w:p w14:paraId="2B8BCA93" w14:textId="6152C6B7" w:rsidR="004B48A1" w:rsidRPr="00D87020" w:rsidRDefault="004B48A1">
      <w:pPr>
        <w:pStyle w:val="TOC3"/>
        <w:tabs>
          <w:tab w:val="left" w:pos="2090"/>
        </w:tabs>
        <w:rPr>
          <w:rFonts w:asciiTheme="minorHAnsi" w:eastAsiaTheme="minorEastAsia" w:hAnsiTheme="minorHAnsi" w:cstheme="minorBidi"/>
          <w:b w:val="0"/>
          <w:noProof/>
          <w:sz w:val="22"/>
          <w:szCs w:val="22"/>
          <w:lang w:val="es-CO"/>
        </w:rPr>
      </w:pPr>
      <w:r w:rsidRPr="00D87020">
        <w:rPr>
          <w:bCs/>
          <w:noProof/>
          <w:lang w:val="es-CO"/>
        </w:rPr>
        <w:t>3.</w:t>
      </w:r>
      <w:r w:rsidRPr="00D87020">
        <w:rPr>
          <w:rFonts w:asciiTheme="minorHAnsi" w:eastAsiaTheme="minorEastAsia" w:hAnsiTheme="minorHAnsi" w:cstheme="minorBidi"/>
          <w:b w:val="0"/>
          <w:noProof/>
          <w:sz w:val="22"/>
          <w:szCs w:val="22"/>
          <w:lang w:val="es-CO"/>
        </w:rPr>
        <w:tab/>
      </w:r>
      <w:r w:rsidRPr="00D87020">
        <w:rPr>
          <w:noProof/>
          <w:lang w:val="es-CO"/>
        </w:rPr>
        <w:t>Costos de licitación</w:t>
      </w:r>
      <w:r w:rsidRPr="00D87020">
        <w:rPr>
          <w:noProof/>
          <w:lang w:val="es-CO"/>
        </w:rPr>
        <w:tab/>
      </w:r>
      <w:r w:rsidRPr="00D87020">
        <w:rPr>
          <w:noProof/>
        </w:rPr>
        <w:fldChar w:fldCharType="begin"/>
      </w:r>
      <w:r w:rsidRPr="00D87020">
        <w:rPr>
          <w:noProof/>
          <w:lang w:val="es-CO"/>
        </w:rPr>
        <w:instrText xml:space="preserve"> PAGEREF _Toc74937630 \h </w:instrText>
      </w:r>
      <w:r w:rsidRPr="00D87020">
        <w:rPr>
          <w:noProof/>
        </w:rPr>
      </w:r>
      <w:r w:rsidRPr="00D87020">
        <w:rPr>
          <w:noProof/>
        </w:rPr>
        <w:fldChar w:fldCharType="separate"/>
      </w:r>
      <w:r w:rsidR="00711132" w:rsidRPr="00D87020">
        <w:rPr>
          <w:noProof/>
          <w:lang w:val="es-CO"/>
        </w:rPr>
        <w:t>1</w:t>
      </w:r>
      <w:r w:rsidRPr="00D87020">
        <w:rPr>
          <w:noProof/>
        </w:rPr>
        <w:fldChar w:fldCharType="end"/>
      </w:r>
    </w:p>
    <w:p w14:paraId="2CE72426" w14:textId="35666726" w:rsidR="004B48A1" w:rsidRPr="00D87020" w:rsidRDefault="004B48A1">
      <w:pPr>
        <w:pStyle w:val="TOC1"/>
        <w:rPr>
          <w:rFonts w:asciiTheme="minorHAnsi" w:eastAsiaTheme="minorEastAsia" w:hAnsiTheme="minorHAnsi" w:cstheme="minorBidi"/>
          <w:b w:val="0"/>
          <w:noProof/>
          <w:sz w:val="22"/>
          <w:szCs w:val="22"/>
          <w:lang w:val="es-CO"/>
        </w:rPr>
      </w:pPr>
      <w:r w:rsidRPr="00D87020">
        <w:rPr>
          <w:noProof/>
          <w:lang w:val="es-CO"/>
        </w:rPr>
        <w:t>II.</w:t>
      </w:r>
      <w:r w:rsidRPr="00D87020">
        <w:rPr>
          <w:rFonts w:asciiTheme="minorHAnsi" w:eastAsiaTheme="minorEastAsia" w:hAnsiTheme="minorHAnsi" w:cstheme="minorBidi"/>
          <w:b w:val="0"/>
          <w:noProof/>
          <w:sz w:val="22"/>
          <w:szCs w:val="22"/>
          <w:lang w:val="es-CO"/>
        </w:rPr>
        <w:tab/>
      </w:r>
      <w:r w:rsidRPr="00D87020">
        <w:rPr>
          <w:noProof/>
          <w:lang w:val="es-CO"/>
        </w:rPr>
        <w:t>DOCUMENTOS DE LA LICITACIÓN</w:t>
      </w:r>
      <w:r w:rsidRPr="00D87020">
        <w:rPr>
          <w:noProof/>
          <w:lang w:val="es-CO"/>
        </w:rPr>
        <w:tab/>
      </w:r>
      <w:r w:rsidRPr="00D87020">
        <w:rPr>
          <w:noProof/>
        </w:rPr>
        <w:fldChar w:fldCharType="begin"/>
      </w:r>
      <w:r w:rsidRPr="00D87020">
        <w:rPr>
          <w:noProof/>
          <w:lang w:val="es-CO"/>
        </w:rPr>
        <w:instrText xml:space="preserve"> PAGEREF _Toc74937631 \h </w:instrText>
      </w:r>
      <w:r w:rsidRPr="00D87020">
        <w:rPr>
          <w:noProof/>
        </w:rPr>
      </w:r>
      <w:r w:rsidRPr="00D87020">
        <w:rPr>
          <w:noProof/>
        </w:rPr>
        <w:fldChar w:fldCharType="separate"/>
      </w:r>
      <w:r w:rsidR="00711132" w:rsidRPr="00D87020">
        <w:rPr>
          <w:noProof/>
          <w:lang w:val="es-CO"/>
        </w:rPr>
        <w:t>1</w:t>
      </w:r>
      <w:r w:rsidRPr="00D87020">
        <w:rPr>
          <w:noProof/>
        </w:rPr>
        <w:fldChar w:fldCharType="end"/>
      </w:r>
    </w:p>
    <w:p w14:paraId="3A6288DE" w14:textId="10C53753" w:rsidR="004B48A1" w:rsidRPr="00D87020" w:rsidRDefault="004B48A1">
      <w:pPr>
        <w:pStyle w:val="TOC3"/>
        <w:tabs>
          <w:tab w:val="left" w:pos="2090"/>
        </w:tabs>
        <w:rPr>
          <w:rFonts w:asciiTheme="minorHAnsi" w:eastAsiaTheme="minorEastAsia" w:hAnsiTheme="minorHAnsi" w:cstheme="minorBidi"/>
          <w:b w:val="0"/>
          <w:noProof/>
          <w:sz w:val="22"/>
          <w:szCs w:val="22"/>
          <w:lang w:val="es-CO"/>
        </w:rPr>
      </w:pPr>
      <w:r w:rsidRPr="00D87020">
        <w:rPr>
          <w:bCs/>
          <w:noProof/>
          <w:lang w:val="es-CO"/>
        </w:rPr>
        <w:t>4.</w:t>
      </w:r>
      <w:r w:rsidRPr="00D87020">
        <w:rPr>
          <w:rFonts w:asciiTheme="minorHAnsi" w:eastAsiaTheme="minorEastAsia" w:hAnsiTheme="minorHAnsi" w:cstheme="minorBidi"/>
          <w:b w:val="0"/>
          <w:noProof/>
          <w:sz w:val="22"/>
          <w:szCs w:val="22"/>
          <w:lang w:val="es-CO"/>
        </w:rPr>
        <w:tab/>
      </w:r>
      <w:r w:rsidRPr="00D87020">
        <w:rPr>
          <w:noProof/>
          <w:lang w:val="es-CO"/>
        </w:rPr>
        <w:t>Los documentos de la licitación</w:t>
      </w:r>
      <w:r w:rsidRPr="00D87020">
        <w:rPr>
          <w:noProof/>
          <w:lang w:val="es-CO"/>
        </w:rPr>
        <w:tab/>
      </w:r>
      <w:r w:rsidRPr="00D87020">
        <w:rPr>
          <w:noProof/>
        </w:rPr>
        <w:fldChar w:fldCharType="begin"/>
      </w:r>
      <w:r w:rsidRPr="00D87020">
        <w:rPr>
          <w:noProof/>
          <w:lang w:val="es-CO"/>
        </w:rPr>
        <w:instrText xml:space="preserve"> PAGEREF _Toc74937632 \h </w:instrText>
      </w:r>
      <w:r w:rsidRPr="00D87020">
        <w:rPr>
          <w:noProof/>
        </w:rPr>
      </w:r>
      <w:r w:rsidRPr="00D87020">
        <w:rPr>
          <w:noProof/>
        </w:rPr>
        <w:fldChar w:fldCharType="separate"/>
      </w:r>
      <w:r w:rsidR="00711132" w:rsidRPr="00D87020">
        <w:rPr>
          <w:noProof/>
          <w:lang w:val="es-CO"/>
        </w:rPr>
        <w:t>1</w:t>
      </w:r>
      <w:r w:rsidRPr="00D87020">
        <w:rPr>
          <w:noProof/>
        </w:rPr>
        <w:fldChar w:fldCharType="end"/>
      </w:r>
    </w:p>
    <w:p w14:paraId="712975ED" w14:textId="7E13BF53" w:rsidR="004B48A1" w:rsidRPr="00D87020" w:rsidRDefault="004B48A1">
      <w:pPr>
        <w:pStyle w:val="TOC3"/>
        <w:tabs>
          <w:tab w:val="left" w:pos="2090"/>
        </w:tabs>
        <w:rPr>
          <w:rFonts w:asciiTheme="minorHAnsi" w:eastAsiaTheme="minorEastAsia" w:hAnsiTheme="minorHAnsi" w:cstheme="minorBidi"/>
          <w:b w:val="0"/>
          <w:noProof/>
          <w:sz w:val="22"/>
          <w:szCs w:val="22"/>
          <w:lang w:val="es-CO"/>
        </w:rPr>
      </w:pPr>
      <w:r w:rsidRPr="00D87020">
        <w:rPr>
          <w:bCs/>
          <w:noProof/>
          <w:lang w:val="es-CO"/>
        </w:rPr>
        <w:t>5.</w:t>
      </w:r>
      <w:r w:rsidRPr="00D87020">
        <w:rPr>
          <w:rFonts w:asciiTheme="minorHAnsi" w:eastAsiaTheme="minorEastAsia" w:hAnsiTheme="minorHAnsi" w:cstheme="minorBidi"/>
          <w:b w:val="0"/>
          <w:noProof/>
          <w:sz w:val="22"/>
          <w:szCs w:val="22"/>
          <w:lang w:val="es-CO"/>
        </w:rPr>
        <w:tab/>
      </w:r>
      <w:r w:rsidRPr="00D87020">
        <w:rPr>
          <w:noProof/>
          <w:lang w:val="es-CO"/>
        </w:rPr>
        <w:t>Aclaración de los documentos de licitación</w:t>
      </w:r>
      <w:r w:rsidRPr="00D87020">
        <w:rPr>
          <w:noProof/>
          <w:lang w:val="es-CO"/>
        </w:rPr>
        <w:tab/>
      </w:r>
      <w:r w:rsidRPr="00D87020">
        <w:rPr>
          <w:noProof/>
        </w:rPr>
        <w:fldChar w:fldCharType="begin"/>
      </w:r>
      <w:r w:rsidRPr="00D87020">
        <w:rPr>
          <w:noProof/>
          <w:lang w:val="es-CO"/>
        </w:rPr>
        <w:instrText xml:space="preserve"> PAGEREF _Toc74937633 \h </w:instrText>
      </w:r>
      <w:r w:rsidRPr="00D87020">
        <w:rPr>
          <w:noProof/>
        </w:rPr>
      </w:r>
      <w:r w:rsidRPr="00D87020">
        <w:rPr>
          <w:noProof/>
        </w:rPr>
        <w:fldChar w:fldCharType="separate"/>
      </w:r>
      <w:r w:rsidR="00711132" w:rsidRPr="00D87020">
        <w:rPr>
          <w:noProof/>
          <w:lang w:val="es-CO"/>
        </w:rPr>
        <w:t>2</w:t>
      </w:r>
      <w:r w:rsidRPr="00D87020">
        <w:rPr>
          <w:noProof/>
        </w:rPr>
        <w:fldChar w:fldCharType="end"/>
      </w:r>
    </w:p>
    <w:p w14:paraId="5E9DF7A9" w14:textId="4E98837E" w:rsidR="004B48A1" w:rsidRPr="00D87020" w:rsidRDefault="004B48A1">
      <w:pPr>
        <w:pStyle w:val="TOC1"/>
        <w:rPr>
          <w:rFonts w:asciiTheme="minorHAnsi" w:eastAsiaTheme="minorEastAsia" w:hAnsiTheme="minorHAnsi" w:cstheme="minorBidi"/>
          <w:b w:val="0"/>
          <w:noProof/>
          <w:sz w:val="22"/>
          <w:szCs w:val="22"/>
          <w:lang w:val="es-CO"/>
        </w:rPr>
      </w:pPr>
      <w:r w:rsidRPr="00D87020">
        <w:rPr>
          <w:noProof/>
          <w:lang w:val="es-CO"/>
        </w:rPr>
        <w:t>III.</w:t>
      </w:r>
      <w:r w:rsidRPr="00D87020">
        <w:rPr>
          <w:rFonts w:asciiTheme="minorHAnsi" w:eastAsiaTheme="minorEastAsia" w:hAnsiTheme="minorHAnsi" w:cstheme="minorBidi"/>
          <w:b w:val="0"/>
          <w:noProof/>
          <w:sz w:val="22"/>
          <w:szCs w:val="22"/>
          <w:lang w:val="es-CO"/>
        </w:rPr>
        <w:tab/>
      </w:r>
      <w:r w:rsidRPr="00D87020">
        <w:rPr>
          <w:noProof/>
          <w:lang w:val="es-CO"/>
        </w:rPr>
        <w:t>PREPARACIÓN DE OFERTAS:</w:t>
      </w:r>
      <w:r w:rsidRPr="00D87020">
        <w:rPr>
          <w:noProof/>
          <w:lang w:val="es-CO"/>
        </w:rPr>
        <w:tab/>
      </w:r>
      <w:r w:rsidRPr="00D87020">
        <w:rPr>
          <w:noProof/>
        </w:rPr>
        <w:fldChar w:fldCharType="begin"/>
      </w:r>
      <w:r w:rsidRPr="00D87020">
        <w:rPr>
          <w:noProof/>
          <w:lang w:val="es-CO"/>
        </w:rPr>
        <w:instrText xml:space="preserve"> PAGEREF _Toc74937634 \h </w:instrText>
      </w:r>
      <w:r w:rsidRPr="00D87020">
        <w:rPr>
          <w:noProof/>
        </w:rPr>
      </w:r>
      <w:r w:rsidRPr="00D87020">
        <w:rPr>
          <w:noProof/>
        </w:rPr>
        <w:fldChar w:fldCharType="separate"/>
      </w:r>
      <w:r w:rsidR="00711132" w:rsidRPr="00D87020">
        <w:rPr>
          <w:noProof/>
          <w:lang w:val="es-CO"/>
        </w:rPr>
        <w:t>2</w:t>
      </w:r>
      <w:r w:rsidRPr="00D87020">
        <w:rPr>
          <w:noProof/>
        </w:rPr>
        <w:fldChar w:fldCharType="end"/>
      </w:r>
    </w:p>
    <w:p w14:paraId="6D330441" w14:textId="36BDC464" w:rsidR="004B48A1" w:rsidRPr="00D87020" w:rsidRDefault="004B48A1">
      <w:pPr>
        <w:pStyle w:val="TOC3"/>
        <w:tabs>
          <w:tab w:val="left" w:pos="2090"/>
        </w:tabs>
        <w:rPr>
          <w:rFonts w:asciiTheme="minorHAnsi" w:eastAsiaTheme="minorEastAsia" w:hAnsiTheme="minorHAnsi" w:cstheme="minorBidi"/>
          <w:b w:val="0"/>
          <w:noProof/>
          <w:sz w:val="22"/>
          <w:szCs w:val="22"/>
          <w:lang w:val="es-CO"/>
        </w:rPr>
      </w:pPr>
      <w:r w:rsidRPr="00D87020">
        <w:rPr>
          <w:bCs/>
          <w:noProof/>
          <w:lang w:val="es-CO"/>
        </w:rPr>
        <w:t>6.</w:t>
      </w:r>
      <w:r w:rsidRPr="00D87020">
        <w:rPr>
          <w:rFonts w:asciiTheme="minorHAnsi" w:eastAsiaTheme="minorEastAsia" w:hAnsiTheme="minorHAnsi" w:cstheme="minorBidi"/>
          <w:b w:val="0"/>
          <w:noProof/>
          <w:sz w:val="22"/>
          <w:szCs w:val="22"/>
          <w:lang w:val="es-CO"/>
        </w:rPr>
        <w:tab/>
      </w:r>
      <w:r w:rsidRPr="00D87020">
        <w:rPr>
          <w:noProof/>
          <w:lang w:val="es-CO"/>
        </w:rPr>
        <w:t>Idioma de la oferta</w:t>
      </w:r>
      <w:r w:rsidRPr="00D87020">
        <w:rPr>
          <w:noProof/>
          <w:lang w:val="es-CO"/>
        </w:rPr>
        <w:tab/>
      </w:r>
      <w:r w:rsidRPr="00D87020">
        <w:rPr>
          <w:noProof/>
        </w:rPr>
        <w:fldChar w:fldCharType="begin"/>
      </w:r>
      <w:r w:rsidRPr="00D87020">
        <w:rPr>
          <w:noProof/>
          <w:lang w:val="es-CO"/>
        </w:rPr>
        <w:instrText xml:space="preserve"> PAGEREF _Toc74937635 \h </w:instrText>
      </w:r>
      <w:r w:rsidRPr="00D87020">
        <w:rPr>
          <w:noProof/>
        </w:rPr>
      </w:r>
      <w:r w:rsidRPr="00D87020">
        <w:rPr>
          <w:noProof/>
        </w:rPr>
        <w:fldChar w:fldCharType="separate"/>
      </w:r>
      <w:r w:rsidR="00711132" w:rsidRPr="00D87020">
        <w:rPr>
          <w:noProof/>
          <w:lang w:val="es-CO"/>
        </w:rPr>
        <w:t>2</w:t>
      </w:r>
      <w:r w:rsidRPr="00D87020">
        <w:rPr>
          <w:noProof/>
        </w:rPr>
        <w:fldChar w:fldCharType="end"/>
      </w:r>
    </w:p>
    <w:p w14:paraId="5937271A" w14:textId="631D6E07" w:rsidR="004B48A1" w:rsidRPr="00D87020" w:rsidRDefault="004B48A1">
      <w:pPr>
        <w:pStyle w:val="TOC3"/>
        <w:tabs>
          <w:tab w:val="left" w:pos="2090"/>
        </w:tabs>
        <w:rPr>
          <w:rFonts w:asciiTheme="minorHAnsi" w:eastAsiaTheme="minorEastAsia" w:hAnsiTheme="minorHAnsi" w:cstheme="minorBidi"/>
          <w:b w:val="0"/>
          <w:noProof/>
          <w:sz w:val="22"/>
          <w:szCs w:val="22"/>
          <w:lang w:val="es-CO"/>
        </w:rPr>
      </w:pPr>
      <w:r w:rsidRPr="00D87020">
        <w:rPr>
          <w:bCs/>
          <w:noProof/>
          <w:lang w:val="es-CO"/>
        </w:rPr>
        <w:t>7.</w:t>
      </w:r>
      <w:r w:rsidRPr="00D87020">
        <w:rPr>
          <w:rFonts w:asciiTheme="minorHAnsi" w:eastAsiaTheme="minorEastAsia" w:hAnsiTheme="minorHAnsi" w:cstheme="minorBidi"/>
          <w:b w:val="0"/>
          <w:noProof/>
          <w:sz w:val="22"/>
          <w:szCs w:val="22"/>
          <w:lang w:val="es-CO"/>
        </w:rPr>
        <w:tab/>
      </w:r>
      <w:r w:rsidRPr="00D87020">
        <w:rPr>
          <w:noProof/>
          <w:lang w:val="es-CO"/>
        </w:rPr>
        <w:t>Documentos que comprenden la oferta</w:t>
      </w:r>
      <w:r w:rsidRPr="00D87020">
        <w:rPr>
          <w:noProof/>
          <w:lang w:val="es-CO"/>
        </w:rPr>
        <w:tab/>
      </w:r>
      <w:r w:rsidRPr="00D87020">
        <w:rPr>
          <w:noProof/>
        </w:rPr>
        <w:fldChar w:fldCharType="begin"/>
      </w:r>
      <w:r w:rsidRPr="00D87020">
        <w:rPr>
          <w:noProof/>
          <w:lang w:val="es-CO"/>
        </w:rPr>
        <w:instrText xml:space="preserve"> PAGEREF _Toc74937636 \h </w:instrText>
      </w:r>
      <w:r w:rsidRPr="00D87020">
        <w:rPr>
          <w:noProof/>
        </w:rPr>
      </w:r>
      <w:r w:rsidRPr="00D87020">
        <w:rPr>
          <w:noProof/>
        </w:rPr>
        <w:fldChar w:fldCharType="separate"/>
      </w:r>
      <w:r w:rsidR="00711132" w:rsidRPr="00D87020">
        <w:rPr>
          <w:noProof/>
          <w:lang w:val="es-CO"/>
        </w:rPr>
        <w:t>2</w:t>
      </w:r>
      <w:r w:rsidRPr="00D87020">
        <w:rPr>
          <w:noProof/>
        </w:rPr>
        <w:fldChar w:fldCharType="end"/>
      </w:r>
    </w:p>
    <w:p w14:paraId="33E3E318" w14:textId="225D5692" w:rsidR="004B48A1" w:rsidRPr="00D87020" w:rsidRDefault="004B48A1">
      <w:pPr>
        <w:pStyle w:val="TOC3"/>
        <w:tabs>
          <w:tab w:val="left" w:pos="2090"/>
        </w:tabs>
        <w:rPr>
          <w:rFonts w:asciiTheme="minorHAnsi" w:eastAsiaTheme="minorEastAsia" w:hAnsiTheme="minorHAnsi" w:cstheme="minorBidi"/>
          <w:b w:val="0"/>
          <w:noProof/>
          <w:sz w:val="22"/>
          <w:szCs w:val="22"/>
          <w:lang w:val="es-CO"/>
        </w:rPr>
      </w:pPr>
      <w:r w:rsidRPr="00D87020">
        <w:rPr>
          <w:bCs/>
          <w:noProof/>
          <w:lang w:val="es-CO"/>
        </w:rPr>
        <w:t>8.</w:t>
      </w:r>
      <w:r w:rsidRPr="00D87020">
        <w:rPr>
          <w:rFonts w:asciiTheme="minorHAnsi" w:eastAsiaTheme="minorEastAsia" w:hAnsiTheme="minorHAnsi" w:cstheme="minorBidi"/>
          <w:b w:val="0"/>
          <w:noProof/>
          <w:sz w:val="22"/>
          <w:szCs w:val="22"/>
          <w:lang w:val="es-CO"/>
        </w:rPr>
        <w:tab/>
      </w:r>
      <w:r w:rsidRPr="00D87020">
        <w:rPr>
          <w:noProof/>
          <w:lang w:val="es-CO"/>
        </w:rPr>
        <w:t>Precios de la oferta</w:t>
      </w:r>
      <w:r w:rsidRPr="00D87020">
        <w:rPr>
          <w:noProof/>
          <w:lang w:val="es-CO"/>
        </w:rPr>
        <w:tab/>
      </w:r>
      <w:r w:rsidRPr="00D87020">
        <w:rPr>
          <w:noProof/>
        </w:rPr>
        <w:fldChar w:fldCharType="begin"/>
      </w:r>
      <w:r w:rsidRPr="00D87020">
        <w:rPr>
          <w:noProof/>
          <w:lang w:val="es-CO"/>
        </w:rPr>
        <w:instrText xml:space="preserve"> PAGEREF _Toc74937637 \h </w:instrText>
      </w:r>
      <w:r w:rsidRPr="00D87020">
        <w:rPr>
          <w:noProof/>
        </w:rPr>
      </w:r>
      <w:r w:rsidRPr="00D87020">
        <w:rPr>
          <w:noProof/>
        </w:rPr>
        <w:fldChar w:fldCharType="separate"/>
      </w:r>
      <w:r w:rsidR="00711132" w:rsidRPr="00D87020">
        <w:rPr>
          <w:noProof/>
          <w:lang w:val="es-CO"/>
        </w:rPr>
        <w:t>2</w:t>
      </w:r>
      <w:r w:rsidRPr="00D87020">
        <w:rPr>
          <w:noProof/>
        </w:rPr>
        <w:fldChar w:fldCharType="end"/>
      </w:r>
    </w:p>
    <w:p w14:paraId="488BD09B" w14:textId="29997F28" w:rsidR="004B48A1" w:rsidRPr="00D87020" w:rsidRDefault="004B48A1">
      <w:pPr>
        <w:pStyle w:val="TOC3"/>
        <w:tabs>
          <w:tab w:val="left" w:pos="2090"/>
        </w:tabs>
        <w:rPr>
          <w:rFonts w:asciiTheme="minorHAnsi" w:eastAsiaTheme="minorEastAsia" w:hAnsiTheme="minorHAnsi" w:cstheme="minorBidi"/>
          <w:b w:val="0"/>
          <w:noProof/>
          <w:sz w:val="22"/>
          <w:szCs w:val="22"/>
          <w:lang w:val="es-CO"/>
        </w:rPr>
      </w:pPr>
      <w:r w:rsidRPr="00D87020">
        <w:rPr>
          <w:bCs/>
          <w:noProof/>
          <w:lang w:val="es-CO"/>
        </w:rPr>
        <w:t>9.</w:t>
      </w:r>
      <w:r w:rsidRPr="00D87020">
        <w:rPr>
          <w:rFonts w:asciiTheme="minorHAnsi" w:eastAsiaTheme="minorEastAsia" w:hAnsiTheme="minorHAnsi" w:cstheme="minorBidi"/>
          <w:b w:val="0"/>
          <w:noProof/>
          <w:sz w:val="22"/>
          <w:szCs w:val="22"/>
          <w:lang w:val="es-CO"/>
        </w:rPr>
        <w:tab/>
      </w:r>
      <w:r w:rsidRPr="00D87020">
        <w:rPr>
          <w:noProof/>
          <w:lang w:val="es-CO"/>
        </w:rPr>
        <w:t>Moneda de la oferta</w:t>
      </w:r>
      <w:r w:rsidRPr="00D87020">
        <w:rPr>
          <w:noProof/>
          <w:lang w:val="es-CO"/>
        </w:rPr>
        <w:tab/>
      </w:r>
      <w:r w:rsidRPr="00D87020">
        <w:rPr>
          <w:noProof/>
        </w:rPr>
        <w:fldChar w:fldCharType="begin"/>
      </w:r>
      <w:r w:rsidRPr="00D87020">
        <w:rPr>
          <w:noProof/>
          <w:lang w:val="es-CO"/>
        </w:rPr>
        <w:instrText xml:space="preserve"> PAGEREF _Toc74937638 \h </w:instrText>
      </w:r>
      <w:r w:rsidRPr="00D87020">
        <w:rPr>
          <w:noProof/>
        </w:rPr>
      </w:r>
      <w:r w:rsidRPr="00D87020">
        <w:rPr>
          <w:noProof/>
        </w:rPr>
        <w:fldChar w:fldCharType="separate"/>
      </w:r>
      <w:r w:rsidR="00711132" w:rsidRPr="00D87020">
        <w:rPr>
          <w:noProof/>
          <w:lang w:val="es-CO"/>
        </w:rPr>
        <w:t>3</w:t>
      </w:r>
      <w:r w:rsidRPr="00D87020">
        <w:rPr>
          <w:noProof/>
        </w:rPr>
        <w:fldChar w:fldCharType="end"/>
      </w:r>
    </w:p>
    <w:p w14:paraId="36CEAFB0" w14:textId="788AD15B" w:rsidR="004B48A1" w:rsidRPr="00D87020" w:rsidRDefault="004B48A1">
      <w:pPr>
        <w:pStyle w:val="TOC3"/>
        <w:tabs>
          <w:tab w:val="left" w:pos="2090"/>
        </w:tabs>
        <w:rPr>
          <w:rFonts w:asciiTheme="minorHAnsi" w:eastAsiaTheme="minorEastAsia" w:hAnsiTheme="minorHAnsi" w:cstheme="minorBidi"/>
          <w:b w:val="0"/>
          <w:noProof/>
          <w:sz w:val="22"/>
          <w:szCs w:val="22"/>
          <w:lang w:val="es-CO"/>
        </w:rPr>
      </w:pPr>
      <w:r w:rsidRPr="00D87020">
        <w:rPr>
          <w:bCs/>
          <w:noProof/>
          <w:lang w:val="es-CO"/>
        </w:rPr>
        <w:t>10.</w:t>
      </w:r>
      <w:r w:rsidRPr="00D87020">
        <w:rPr>
          <w:rFonts w:asciiTheme="minorHAnsi" w:eastAsiaTheme="minorEastAsia" w:hAnsiTheme="minorHAnsi" w:cstheme="minorBidi"/>
          <w:b w:val="0"/>
          <w:noProof/>
          <w:sz w:val="22"/>
          <w:szCs w:val="22"/>
          <w:lang w:val="es-CO"/>
        </w:rPr>
        <w:tab/>
      </w:r>
      <w:r w:rsidRPr="00D87020">
        <w:rPr>
          <w:noProof/>
          <w:lang w:val="es-CO"/>
        </w:rPr>
        <w:t>Documentos que establecen la elegibilidad de los bienes y conformidad con los documentos de licitación</w:t>
      </w:r>
      <w:r w:rsidRPr="00D87020">
        <w:rPr>
          <w:noProof/>
          <w:lang w:val="es-CO"/>
        </w:rPr>
        <w:tab/>
      </w:r>
      <w:r w:rsidRPr="00D87020">
        <w:rPr>
          <w:noProof/>
        </w:rPr>
        <w:fldChar w:fldCharType="begin"/>
      </w:r>
      <w:r w:rsidRPr="00D87020">
        <w:rPr>
          <w:noProof/>
          <w:lang w:val="es-CO"/>
        </w:rPr>
        <w:instrText xml:space="preserve"> PAGEREF _Toc74937639 \h </w:instrText>
      </w:r>
      <w:r w:rsidRPr="00D87020">
        <w:rPr>
          <w:noProof/>
        </w:rPr>
      </w:r>
      <w:r w:rsidRPr="00D87020">
        <w:rPr>
          <w:noProof/>
        </w:rPr>
        <w:fldChar w:fldCharType="separate"/>
      </w:r>
      <w:r w:rsidR="00711132" w:rsidRPr="00D87020">
        <w:rPr>
          <w:noProof/>
          <w:lang w:val="es-CO"/>
        </w:rPr>
        <w:t>3</w:t>
      </w:r>
      <w:r w:rsidRPr="00D87020">
        <w:rPr>
          <w:noProof/>
        </w:rPr>
        <w:fldChar w:fldCharType="end"/>
      </w:r>
    </w:p>
    <w:p w14:paraId="3236C390" w14:textId="76CB886F" w:rsidR="004B48A1" w:rsidRPr="00D87020" w:rsidRDefault="004B48A1">
      <w:pPr>
        <w:pStyle w:val="TOC3"/>
        <w:tabs>
          <w:tab w:val="left" w:pos="2090"/>
        </w:tabs>
        <w:rPr>
          <w:rFonts w:asciiTheme="minorHAnsi" w:eastAsiaTheme="minorEastAsia" w:hAnsiTheme="minorHAnsi" w:cstheme="minorBidi"/>
          <w:b w:val="0"/>
          <w:noProof/>
          <w:sz w:val="22"/>
          <w:szCs w:val="22"/>
          <w:lang w:val="es-CO"/>
        </w:rPr>
      </w:pPr>
      <w:r w:rsidRPr="00D87020">
        <w:rPr>
          <w:bCs/>
          <w:noProof/>
          <w:lang w:val="es-CO"/>
        </w:rPr>
        <w:t>11.</w:t>
      </w:r>
      <w:r w:rsidRPr="00D87020">
        <w:rPr>
          <w:rFonts w:asciiTheme="minorHAnsi" w:eastAsiaTheme="minorEastAsia" w:hAnsiTheme="minorHAnsi" w:cstheme="minorBidi"/>
          <w:b w:val="0"/>
          <w:noProof/>
          <w:sz w:val="22"/>
          <w:szCs w:val="22"/>
          <w:lang w:val="es-CO"/>
        </w:rPr>
        <w:tab/>
      </w:r>
      <w:r w:rsidRPr="00D87020">
        <w:rPr>
          <w:noProof/>
          <w:lang w:val="es-CO"/>
        </w:rPr>
        <w:t>Garantía de la oferta</w:t>
      </w:r>
      <w:r w:rsidRPr="00D87020">
        <w:rPr>
          <w:noProof/>
          <w:lang w:val="es-CO"/>
        </w:rPr>
        <w:tab/>
      </w:r>
      <w:r w:rsidRPr="00D87020">
        <w:rPr>
          <w:noProof/>
        </w:rPr>
        <w:fldChar w:fldCharType="begin"/>
      </w:r>
      <w:r w:rsidRPr="00D87020">
        <w:rPr>
          <w:noProof/>
          <w:lang w:val="es-CO"/>
        </w:rPr>
        <w:instrText xml:space="preserve"> PAGEREF _Toc74937640 \h </w:instrText>
      </w:r>
      <w:r w:rsidRPr="00D87020">
        <w:rPr>
          <w:noProof/>
        </w:rPr>
      </w:r>
      <w:r w:rsidRPr="00D87020">
        <w:rPr>
          <w:noProof/>
        </w:rPr>
        <w:fldChar w:fldCharType="separate"/>
      </w:r>
      <w:r w:rsidR="00711132" w:rsidRPr="00D87020">
        <w:rPr>
          <w:noProof/>
          <w:lang w:val="es-CO"/>
        </w:rPr>
        <w:t>3</w:t>
      </w:r>
      <w:r w:rsidRPr="00D87020">
        <w:rPr>
          <w:noProof/>
        </w:rPr>
        <w:fldChar w:fldCharType="end"/>
      </w:r>
    </w:p>
    <w:p w14:paraId="79F92FDE" w14:textId="5CC4D324" w:rsidR="004B48A1" w:rsidRPr="00D87020" w:rsidRDefault="004B48A1">
      <w:pPr>
        <w:pStyle w:val="TOC3"/>
        <w:tabs>
          <w:tab w:val="left" w:pos="2090"/>
        </w:tabs>
        <w:rPr>
          <w:rFonts w:asciiTheme="minorHAnsi" w:eastAsiaTheme="minorEastAsia" w:hAnsiTheme="minorHAnsi" w:cstheme="minorBidi"/>
          <w:b w:val="0"/>
          <w:noProof/>
          <w:sz w:val="22"/>
          <w:szCs w:val="22"/>
          <w:lang w:val="es-CO"/>
        </w:rPr>
      </w:pPr>
      <w:r w:rsidRPr="00D87020">
        <w:rPr>
          <w:bCs/>
          <w:noProof/>
          <w:lang w:val="es-CO"/>
        </w:rPr>
        <w:t>12.</w:t>
      </w:r>
      <w:r w:rsidRPr="00D87020">
        <w:rPr>
          <w:rFonts w:asciiTheme="minorHAnsi" w:eastAsiaTheme="minorEastAsia" w:hAnsiTheme="minorHAnsi" w:cstheme="minorBidi"/>
          <w:b w:val="0"/>
          <w:noProof/>
          <w:sz w:val="22"/>
          <w:szCs w:val="22"/>
          <w:lang w:val="es-CO"/>
        </w:rPr>
        <w:tab/>
      </w:r>
      <w:r w:rsidRPr="00D87020">
        <w:rPr>
          <w:noProof/>
          <w:lang w:val="es-CO"/>
        </w:rPr>
        <w:t>Periodo de validez de la oferta</w:t>
      </w:r>
      <w:r w:rsidRPr="00D87020">
        <w:rPr>
          <w:noProof/>
          <w:lang w:val="es-CO"/>
        </w:rPr>
        <w:tab/>
      </w:r>
      <w:r w:rsidRPr="00D87020">
        <w:rPr>
          <w:noProof/>
        </w:rPr>
        <w:fldChar w:fldCharType="begin"/>
      </w:r>
      <w:r w:rsidRPr="00D87020">
        <w:rPr>
          <w:noProof/>
          <w:lang w:val="es-CO"/>
        </w:rPr>
        <w:instrText xml:space="preserve"> PAGEREF _Toc74937641 \h </w:instrText>
      </w:r>
      <w:r w:rsidRPr="00D87020">
        <w:rPr>
          <w:noProof/>
        </w:rPr>
      </w:r>
      <w:r w:rsidRPr="00D87020">
        <w:rPr>
          <w:noProof/>
        </w:rPr>
        <w:fldChar w:fldCharType="separate"/>
      </w:r>
      <w:r w:rsidR="00711132" w:rsidRPr="00D87020">
        <w:rPr>
          <w:noProof/>
          <w:lang w:val="es-CO"/>
        </w:rPr>
        <w:t>3</w:t>
      </w:r>
      <w:r w:rsidRPr="00D87020">
        <w:rPr>
          <w:noProof/>
        </w:rPr>
        <w:fldChar w:fldCharType="end"/>
      </w:r>
    </w:p>
    <w:p w14:paraId="67AE5F91" w14:textId="39A5B66C" w:rsidR="004B48A1" w:rsidRPr="00D87020" w:rsidRDefault="004B48A1">
      <w:pPr>
        <w:pStyle w:val="TOC3"/>
        <w:tabs>
          <w:tab w:val="left" w:pos="2090"/>
        </w:tabs>
        <w:rPr>
          <w:rFonts w:asciiTheme="minorHAnsi" w:eastAsiaTheme="minorEastAsia" w:hAnsiTheme="minorHAnsi" w:cstheme="minorBidi"/>
          <w:b w:val="0"/>
          <w:noProof/>
          <w:sz w:val="22"/>
          <w:szCs w:val="22"/>
          <w:lang w:val="es-CO"/>
        </w:rPr>
      </w:pPr>
      <w:r w:rsidRPr="00D87020">
        <w:rPr>
          <w:bCs/>
          <w:noProof/>
          <w:lang w:val="es-CO"/>
        </w:rPr>
        <w:t>13.</w:t>
      </w:r>
      <w:r w:rsidRPr="00D87020">
        <w:rPr>
          <w:rFonts w:asciiTheme="minorHAnsi" w:eastAsiaTheme="minorEastAsia" w:hAnsiTheme="minorHAnsi" w:cstheme="minorBidi"/>
          <w:b w:val="0"/>
          <w:noProof/>
          <w:sz w:val="22"/>
          <w:szCs w:val="22"/>
          <w:lang w:val="es-CO"/>
        </w:rPr>
        <w:tab/>
      </w:r>
      <w:r w:rsidRPr="00D87020">
        <w:rPr>
          <w:noProof/>
          <w:lang w:val="es-CO"/>
        </w:rPr>
        <w:t>Formato y Firma</w:t>
      </w:r>
      <w:r w:rsidRPr="00D87020">
        <w:rPr>
          <w:noProof/>
          <w:lang w:val="es-CO"/>
        </w:rPr>
        <w:tab/>
      </w:r>
      <w:r w:rsidRPr="00D87020">
        <w:rPr>
          <w:noProof/>
        </w:rPr>
        <w:fldChar w:fldCharType="begin"/>
      </w:r>
      <w:r w:rsidRPr="00D87020">
        <w:rPr>
          <w:noProof/>
          <w:lang w:val="es-CO"/>
        </w:rPr>
        <w:instrText xml:space="preserve"> PAGEREF _Toc74937642 \h </w:instrText>
      </w:r>
      <w:r w:rsidRPr="00D87020">
        <w:rPr>
          <w:noProof/>
        </w:rPr>
      </w:r>
      <w:r w:rsidRPr="00D87020">
        <w:rPr>
          <w:noProof/>
        </w:rPr>
        <w:fldChar w:fldCharType="separate"/>
      </w:r>
      <w:r w:rsidR="00711132" w:rsidRPr="00D87020">
        <w:rPr>
          <w:noProof/>
          <w:lang w:val="es-CO"/>
        </w:rPr>
        <w:t>3</w:t>
      </w:r>
      <w:r w:rsidRPr="00D87020">
        <w:rPr>
          <w:noProof/>
        </w:rPr>
        <w:fldChar w:fldCharType="end"/>
      </w:r>
    </w:p>
    <w:p w14:paraId="27952AB3" w14:textId="284F16DF" w:rsidR="004B48A1" w:rsidRPr="00D87020" w:rsidRDefault="004B48A1">
      <w:pPr>
        <w:pStyle w:val="TOC1"/>
        <w:rPr>
          <w:rFonts w:asciiTheme="minorHAnsi" w:eastAsiaTheme="minorEastAsia" w:hAnsiTheme="minorHAnsi" w:cstheme="minorBidi"/>
          <w:b w:val="0"/>
          <w:noProof/>
          <w:sz w:val="22"/>
          <w:szCs w:val="22"/>
          <w:lang w:val="es-CO"/>
        </w:rPr>
      </w:pPr>
      <w:r w:rsidRPr="00D87020">
        <w:rPr>
          <w:noProof/>
          <w:lang w:val="es-CO"/>
        </w:rPr>
        <w:t>IV.</w:t>
      </w:r>
      <w:r w:rsidRPr="00D87020">
        <w:rPr>
          <w:rFonts w:asciiTheme="minorHAnsi" w:eastAsiaTheme="minorEastAsia" w:hAnsiTheme="minorHAnsi" w:cstheme="minorBidi"/>
          <w:b w:val="0"/>
          <w:noProof/>
          <w:sz w:val="22"/>
          <w:szCs w:val="22"/>
          <w:lang w:val="es-CO"/>
        </w:rPr>
        <w:tab/>
      </w:r>
      <w:r w:rsidRPr="00D87020">
        <w:rPr>
          <w:noProof/>
          <w:lang w:val="es-CO"/>
        </w:rPr>
        <w:t>PRESENTACIÓN DE OFERTAS</w:t>
      </w:r>
      <w:r w:rsidRPr="00D87020">
        <w:rPr>
          <w:noProof/>
          <w:lang w:val="es-CO"/>
        </w:rPr>
        <w:tab/>
      </w:r>
      <w:r w:rsidRPr="00D87020">
        <w:rPr>
          <w:noProof/>
        </w:rPr>
        <w:fldChar w:fldCharType="begin"/>
      </w:r>
      <w:r w:rsidRPr="00D87020">
        <w:rPr>
          <w:noProof/>
          <w:lang w:val="es-CO"/>
        </w:rPr>
        <w:instrText xml:space="preserve"> PAGEREF _Toc74937643 \h </w:instrText>
      </w:r>
      <w:r w:rsidRPr="00D87020">
        <w:rPr>
          <w:noProof/>
        </w:rPr>
      </w:r>
      <w:r w:rsidRPr="00D87020">
        <w:rPr>
          <w:noProof/>
        </w:rPr>
        <w:fldChar w:fldCharType="separate"/>
      </w:r>
      <w:r w:rsidR="00711132" w:rsidRPr="00D87020">
        <w:rPr>
          <w:noProof/>
          <w:lang w:val="es-CO"/>
        </w:rPr>
        <w:t>4</w:t>
      </w:r>
      <w:r w:rsidRPr="00D87020">
        <w:rPr>
          <w:noProof/>
        </w:rPr>
        <w:fldChar w:fldCharType="end"/>
      </w:r>
    </w:p>
    <w:p w14:paraId="2093D385" w14:textId="4706B4F2" w:rsidR="004B48A1" w:rsidRPr="00D87020" w:rsidRDefault="004B48A1">
      <w:pPr>
        <w:pStyle w:val="TOC3"/>
        <w:tabs>
          <w:tab w:val="left" w:pos="2090"/>
        </w:tabs>
        <w:rPr>
          <w:rFonts w:asciiTheme="minorHAnsi" w:eastAsiaTheme="minorEastAsia" w:hAnsiTheme="minorHAnsi" w:cstheme="minorBidi"/>
          <w:b w:val="0"/>
          <w:noProof/>
          <w:sz w:val="22"/>
          <w:szCs w:val="22"/>
          <w:lang w:val="es-CO"/>
        </w:rPr>
      </w:pPr>
      <w:r w:rsidRPr="00D87020">
        <w:rPr>
          <w:bCs/>
          <w:noProof/>
          <w:lang w:val="es-CO"/>
        </w:rPr>
        <w:t>14.</w:t>
      </w:r>
      <w:r w:rsidRPr="00D87020">
        <w:rPr>
          <w:rFonts w:asciiTheme="minorHAnsi" w:eastAsiaTheme="minorEastAsia" w:hAnsiTheme="minorHAnsi" w:cstheme="minorBidi"/>
          <w:b w:val="0"/>
          <w:noProof/>
          <w:sz w:val="22"/>
          <w:szCs w:val="22"/>
          <w:lang w:val="es-CO"/>
        </w:rPr>
        <w:tab/>
      </w:r>
      <w:r w:rsidRPr="00D87020">
        <w:rPr>
          <w:noProof/>
          <w:lang w:val="es-CO"/>
        </w:rPr>
        <w:t>Presentación y registro de las ofertas:</w:t>
      </w:r>
      <w:r w:rsidRPr="00D87020">
        <w:rPr>
          <w:noProof/>
          <w:lang w:val="es-CO"/>
        </w:rPr>
        <w:tab/>
      </w:r>
      <w:r w:rsidRPr="00D87020">
        <w:rPr>
          <w:noProof/>
        </w:rPr>
        <w:fldChar w:fldCharType="begin"/>
      </w:r>
      <w:r w:rsidRPr="00D87020">
        <w:rPr>
          <w:noProof/>
          <w:lang w:val="es-CO"/>
        </w:rPr>
        <w:instrText xml:space="preserve"> PAGEREF _Toc74937644 \h </w:instrText>
      </w:r>
      <w:r w:rsidRPr="00D87020">
        <w:rPr>
          <w:noProof/>
        </w:rPr>
      </w:r>
      <w:r w:rsidRPr="00D87020">
        <w:rPr>
          <w:noProof/>
        </w:rPr>
        <w:fldChar w:fldCharType="separate"/>
      </w:r>
      <w:r w:rsidR="00711132" w:rsidRPr="00D87020">
        <w:rPr>
          <w:noProof/>
          <w:lang w:val="es-CO"/>
        </w:rPr>
        <w:t>4</w:t>
      </w:r>
      <w:r w:rsidRPr="00D87020">
        <w:rPr>
          <w:noProof/>
        </w:rPr>
        <w:fldChar w:fldCharType="end"/>
      </w:r>
    </w:p>
    <w:p w14:paraId="62265B86" w14:textId="46E73845" w:rsidR="004B48A1" w:rsidRPr="00D87020" w:rsidRDefault="004B48A1">
      <w:pPr>
        <w:pStyle w:val="TOC3"/>
        <w:tabs>
          <w:tab w:val="left" w:pos="2090"/>
        </w:tabs>
        <w:rPr>
          <w:rFonts w:asciiTheme="minorHAnsi" w:eastAsiaTheme="minorEastAsia" w:hAnsiTheme="minorHAnsi" w:cstheme="minorBidi"/>
          <w:b w:val="0"/>
          <w:noProof/>
          <w:sz w:val="22"/>
          <w:szCs w:val="22"/>
          <w:lang w:val="es-CO"/>
        </w:rPr>
      </w:pPr>
      <w:r w:rsidRPr="00D87020">
        <w:rPr>
          <w:bCs/>
          <w:noProof/>
          <w:lang w:val="es-CO"/>
        </w:rPr>
        <w:t>15.</w:t>
      </w:r>
      <w:r w:rsidRPr="00D87020">
        <w:rPr>
          <w:rFonts w:asciiTheme="minorHAnsi" w:eastAsiaTheme="minorEastAsia" w:hAnsiTheme="minorHAnsi" w:cstheme="minorBidi"/>
          <w:b w:val="0"/>
          <w:noProof/>
          <w:sz w:val="22"/>
          <w:szCs w:val="22"/>
          <w:lang w:val="es-CO"/>
        </w:rPr>
        <w:tab/>
      </w:r>
      <w:r w:rsidRPr="00D87020">
        <w:rPr>
          <w:noProof/>
          <w:lang w:val="es-CO"/>
        </w:rPr>
        <w:t>Modificación o retiro de ofertas</w:t>
      </w:r>
      <w:r w:rsidRPr="00D87020">
        <w:rPr>
          <w:noProof/>
          <w:lang w:val="es-CO"/>
        </w:rPr>
        <w:tab/>
      </w:r>
      <w:r w:rsidRPr="00D87020">
        <w:rPr>
          <w:noProof/>
        </w:rPr>
        <w:fldChar w:fldCharType="begin"/>
      </w:r>
      <w:r w:rsidRPr="00D87020">
        <w:rPr>
          <w:noProof/>
          <w:lang w:val="es-CO"/>
        </w:rPr>
        <w:instrText xml:space="preserve"> PAGEREF _Toc74937645 \h </w:instrText>
      </w:r>
      <w:r w:rsidRPr="00D87020">
        <w:rPr>
          <w:noProof/>
        </w:rPr>
      </w:r>
      <w:r w:rsidRPr="00D87020">
        <w:rPr>
          <w:noProof/>
        </w:rPr>
        <w:fldChar w:fldCharType="separate"/>
      </w:r>
      <w:r w:rsidR="00711132" w:rsidRPr="00D87020">
        <w:rPr>
          <w:noProof/>
          <w:lang w:val="es-CO"/>
        </w:rPr>
        <w:t>4</w:t>
      </w:r>
      <w:r w:rsidRPr="00D87020">
        <w:rPr>
          <w:noProof/>
        </w:rPr>
        <w:fldChar w:fldCharType="end"/>
      </w:r>
    </w:p>
    <w:p w14:paraId="74920515" w14:textId="0E621E24" w:rsidR="004B48A1" w:rsidRPr="00D87020" w:rsidRDefault="004B48A1">
      <w:pPr>
        <w:pStyle w:val="TOC1"/>
        <w:rPr>
          <w:rFonts w:asciiTheme="minorHAnsi" w:eastAsiaTheme="minorEastAsia" w:hAnsiTheme="minorHAnsi" w:cstheme="minorBidi"/>
          <w:b w:val="0"/>
          <w:noProof/>
          <w:sz w:val="22"/>
          <w:szCs w:val="22"/>
          <w:lang w:val="es-CO"/>
        </w:rPr>
      </w:pPr>
      <w:r w:rsidRPr="00D87020">
        <w:rPr>
          <w:noProof/>
          <w:lang w:val="es-CO"/>
        </w:rPr>
        <w:t>V.</w:t>
      </w:r>
      <w:r w:rsidRPr="00D87020">
        <w:rPr>
          <w:rFonts w:asciiTheme="minorHAnsi" w:eastAsiaTheme="minorEastAsia" w:hAnsiTheme="minorHAnsi" w:cstheme="minorBidi"/>
          <w:b w:val="0"/>
          <w:noProof/>
          <w:sz w:val="22"/>
          <w:szCs w:val="22"/>
          <w:lang w:val="es-CO"/>
        </w:rPr>
        <w:tab/>
      </w:r>
      <w:r w:rsidRPr="00D87020">
        <w:rPr>
          <w:noProof/>
          <w:lang w:val="es-CO"/>
        </w:rPr>
        <w:t>APERTURA Y EVALUACIÓN DE OFERTAS</w:t>
      </w:r>
      <w:r w:rsidRPr="00D87020">
        <w:rPr>
          <w:noProof/>
          <w:lang w:val="es-CO"/>
        </w:rPr>
        <w:tab/>
      </w:r>
      <w:r w:rsidRPr="00D87020">
        <w:rPr>
          <w:noProof/>
        </w:rPr>
        <w:fldChar w:fldCharType="begin"/>
      </w:r>
      <w:r w:rsidRPr="00D87020">
        <w:rPr>
          <w:noProof/>
          <w:lang w:val="es-CO"/>
        </w:rPr>
        <w:instrText xml:space="preserve"> PAGEREF _Toc74937646 \h </w:instrText>
      </w:r>
      <w:r w:rsidRPr="00D87020">
        <w:rPr>
          <w:noProof/>
        </w:rPr>
      </w:r>
      <w:r w:rsidRPr="00D87020">
        <w:rPr>
          <w:noProof/>
        </w:rPr>
        <w:fldChar w:fldCharType="separate"/>
      </w:r>
      <w:r w:rsidR="00711132" w:rsidRPr="00D87020">
        <w:rPr>
          <w:noProof/>
          <w:lang w:val="es-CO"/>
        </w:rPr>
        <w:t>5</w:t>
      </w:r>
      <w:r w:rsidRPr="00D87020">
        <w:rPr>
          <w:noProof/>
        </w:rPr>
        <w:fldChar w:fldCharType="end"/>
      </w:r>
    </w:p>
    <w:p w14:paraId="20D9FBEE" w14:textId="40B03A03" w:rsidR="004B48A1" w:rsidRPr="00D87020" w:rsidRDefault="004B48A1">
      <w:pPr>
        <w:pStyle w:val="TOC3"/>
        <w:tabs>
          <w:tab w:val="left" w:pos="2090"/>
        </w:tabs>
        <w:rPr>
          <w:rFonts w:asciiTheme="minorHAnsi" w:eastAsiaTheme="minorEastAsia" w:hAnsiTheme="minorHAnsi" w:cstheme="minorBidi"/>
          <w:b w:val="0"/>
          <w:noProof/>
          <w:sz w:val="22"/>
          <w:szCs w:val="22"/>
          <w:lang w:val="es-CO"/>
        </w:rPr>
      </w:pPr>
      <w:r w:rsidRPr="00D87020">
        <w:rPr>
          <w:bCs/>
          <w:noProof/>
          <w:lang w:val="es-CO"/>
        </w:rPr>
        <w:t>16.</w:t>
      </w:r>
      <w:r w:rsidRPr="00D87020">
        <w:rPr>
          <w:rFonts w:asciiTheme="minorHAnsi" w:eastAsiaTheme="minorEastAsia" w:hAnsiTheme="minorHAnsi" w:cstheme="minorBidi"/>
          <w:b w:val="0"/>
          <w:noProof/>
          <w:sz w:val="22"/>
          <w:szCs w:val="22"/>
          <w:lang w:val="es-CO"/>
        </w:rPr>
        <w:tab/>
      </w:r>
      <w:r w:rsidRPr="00D87020">
        <w:rPr>
          <w:noProof/>
          <w:lang w:val="es-CO"/>
        </w:rPr>
        <w:t>Examen preliminar</w:t>
      </w:r>
      <w:r w:rsidRPr="00D87020">
        <w:rPr>
          <w:noProof/>
          <w:lang w:val="es-CO"/>
        </w:rPr>
        <w:tab/>
      </w:r>
      <w:r w:rsidRPr="00D87020">
        <w:rPr>
          <w:noProof/>
        </w:rPr>
        <w:fldChar w:fldCharType="begin"/>
      </w:r>
      <w:r w:rsidRPr="00D87020">
        <w:rPr>
          <w:noProof/>
          <w:lang w:val="es-CO"/>
        </w:rPr>
        <w:instrText xml:space="preserve"> PAGEREF _Toc74937647 \h </w:instrText>
      </w:r>
      <w:r w:rsidRPr="00D87020">
        <w:rPr>
          <w:noProof/>
        </w:rPr>
      </w:r>
      <w:r w:rsidRPr="00D87020">
        <w:rPr>
          <w:noProof/>
        </w:rPr>
        <w:fldChar w:fldCharType="separate"/>
      </w:r>
      <w:r w:rsidR="00711132" w:rsidRPr="00D87020">
        <w:rPr>
          <w:noProof/>
          <w:lang w:val="es-CO"/>
        </w:rPr>
        <w:t>5</w:t>
      </w:r>
      <w:r w:rsidRPr="00D87020">
        <w:rPr>
          <w:noProof/>
        </w:rPr>
        <w:fldChar w:fldCharType="end"/>
      </w:r>
    </w:p>
    <w:p w14:paraId="65A29254" w14:textId="13C75EC6" w:rsidR="004B48A1" w:rsidRPr="00D87020" w:rsidRDefault="004B48A1">
      <w:pPr>
        <w:pStyle w:val="TOC3"/>
        <w:tabs>
          <w:tab w:val="left" w:pos="2090"/>
        </w:tabs>
        <w:rPr>
          <w:rFonts w:asciiTheme="minorHAnsi" w:eastAsiaTheme="minorEastAsia" w:hAnsiTheme="minorHAnsi" w:cstheme="minorBidi"/>
          <w:b w:val="0"/>
          <w:noProof/>
          <w:sz w:val="22"/>
          <w:szCs w:val="22"/>
          <w:lang w:val="es-CO"/>
        </w:rPr>
      </w:pPr>
      <w:r w:rsidRPr="00D87020">
        <w:rPr>
          <w:bCs/>
          <w:noProof/>
          <w:lang w:val="es-CO"/>
        </w:rPr>
        <w:t>17.</w:t>
      </w:r>
      <w:r w:rsidRPr="00D87020">
        <w:rPr>
          <w:rFonts w:asciiTheme="minorHAnsi" w:eastAsiaTheme="minorEastAsia" w:hAnsiTheme="minorHAnsi" w:cstheme="minorBidi"/>
          <w:b w:val="0"/>
          <w:noProof/>
          <w:sz w:val="22"/>
          <w:szCs w:val="22"/>
          <w:lang w:val="es-CO"/>
        </w:rPr>
        <w:tab/>
      </w:r>
      <w:r w:rsidRPr="00D87020">
        <w:rPr>
          <w:noProof/>
          <w:lang w:val="es-CO"/>
        </w:rPr>
        <w:t>Evaluación y comparación de ofertas</w:t>
      </w:r>
      <w:r w:rsidRPr="00D87020">
        <w:rPr>
          <w:noProof/>
          <w:lang w:val="es-CO"/>
        </w:rPr>
        <w:tab/>
      </w:r>
      <w:r w:rsidRPr="00D87020">
        <w:rPr>
          <w:noProof/>
        </w:rPr>
        <w:fldChar w:fldCharType="begin"/>
      </w:r>
      <w:r w:rsidRPr="00D87020">
        <w:rPr>
          <w:noProof/>
          <w:lang w:val="es-CO"/>
        </w:rPr>
        <w:instrText xml:space="preserve"> PAGEREF _Toc74937648 \h </w:instrText>
      </w:r>
      <w:r w:rsidRPr="00D87020">
        <w:rPr>
          <w:noProof/>
        </w:rPr>
      </w:r>
      <w:r w:rsidRPr="00D87020">
        <w:rPr>
          <w:noProof/>
        </w:rPr>
        <w:fldChar w:fldCharType="separate"/>
      </w:r>
      <w:r w:rsidR="00711132" w:rsidRPr="00D87020">
        <w:rPr>
          <w:noProof/>
          <w:lang w:val="es-CO"/>
        </w:rPr>
        <w:t>5</w:t>
      </w:r>
      <w:r w:rsidRPr="00D87020">
        <w:rPr>
          <w:noProof/>
        </w:rPr>
        <w:fldChar w:fldCharType="end"/>
      </w:r>
    </w:p>
    <w:p w14:paraId="28D49B8D" w14:textId="1EA92B86" w:rsidR="004B48A1" w:rsidRPr="00D87020" w:rsidRDefault="004B48A1">
      <w:pPr>
        <w:pStyle w:val="TOC3"/>
        <w:tabs>
          <w:tab w:val="left" w:pos="2090"/>
        </w:tabs>
        <w:rPr>
          <w:rFonts w:asciiTheme="minorHAnsi" w:eastAsiaTheme="minorEastAsia" w:hAnsiTheme="minorHAnsi" w:cstheme="minorBidi"/>
          <w:b w:val="0"/>
          <w:noProof/>
          <w:sz w:val="22"/>
          <w:szCs w:val="22"/>
          <w:lang w:val="es-CO"/>
        </w:rPr>
      </w:pPr>
      <w:r w:rsidRPr="00D87020">
        <w:rPr>
          <w:bCs/>
          <w:noProof/>
          <w:lang w:val="es-CO"/>
        </w:rPr>
        <w:t>18.</w:t>
      </w:r>
      <w:r w:rsidRPr="00D87020">
        <w:rPr>
          <w:rFonts w:asciiTheme="minorHAnsi" w:eastAsiaTheme="minorEastAsia" w:hAnsiTheme="minorHAnsi" w:cstheme="minorBidi"/>
          <w:b w:val="0"/>
          <w:noProof/>
          <w:sz w:val="22"/>
          <w:szCs w:val="22"/>
          <w:lang w:val="es-CO"/>
        </w:rPr>
        <w:tab/>
      </w:r>
      <w:r w:rsidRPr="00D87020">
        <w:rPr>
          <w:noProof/>
          <w:lang w:val="es-CO"/>
        </w:rPr>
        <w:t>Contacto con el Comprador</w:t>
      </w:r>
      <w:r w:rsidRPr="00D87020">
        <w:rPr>
          <w:noProof/>
          <w:lang w:val="es-CO"/>
        </w:rPr>
        <w:tab/>
      </w:r>
      <w:r w:rsidRPr="00D87020">
        <w:rPr>
          <w:noProof/>
        </w:rPr>
        <w:fldChar w:fldCharType="begin"/>
      </w:r>
      <w:r w:rsidRPr="00D87020">
        <w:rPr>
          <w:noProof/>
          <w:lang w:val="es-CO"/>
        </w:rPr>
        <w:instrText xml:space="preserve"> PAGEREF _Toc74937649 \h </w:instrText>
      </w:r>
      <w:r w:rsidRPr="00D87020">
        <w:rPr>
          <w:noProof/>
        </w:rPr>
      </w:r>
      <w:r w:rsidRPr="00D87020">
        <w:rPr>
          <w:noProof/>
        </w:rPr>
        <w:fldChar w:fldCharType="separate"/>
      </w:r>
      <w:r w:rsidR="00711132" w:rsidRPr="00D87020">
        <w:rPr>
          <w:noProof/>
          <w:lang w:val="es-CO"/>
        </w:rPr>
        <w:t>5</w:t>
      </w:r>
      <w:r w:rsidRPr="00D87020">
        <w:rPr>
          <w:noProof/>
        </w:rPr>
        <w:fldChar w:fldCharType="end"/>
      </w:r>
    </w:p>
    <w:p w14:paraId="7F602D6F" w14:textId="61A76AE8" w:rsidR="004B48A1" w:rsidRPr="00D87020" w:rsidRDefault="004B48A1">
      <w:pPr>
        <w:pStyle w:val="TOC3"/>
        <w:tabs>
          <w:tab w:val="left" w:pos="2090"/>
        </w:tabs>
        <w:rPr>
          <w:rFonts w:asciiTheme="minorHAnsi" w:eastAsiaTheme="minorEastAsia" w:hAnsiTheme="minorHAnsi" w:cstheme="minorBidi"/>
          <w:b w:val="0"/>
          <w:noProof/>
          <w:sz w:val="22"/>
          <w:szCs w:val="22"/>
          <w:lang w:val="es-CO"/>
        </w:rPr>
      </w:pPr>
      <w:r w:rsidRPr="00D87020">
        <w:rPr>
          <w:bCs/>
          <w:noProof/>
          <w:lang w:val="es-CO"/>
        </w:rPr>
        <w:t>19.</w:t>
      </w:r>
      <w:r w:rsidRPr="00D87020">
        <w:rPr>
          <w:rFonts w:asciiTheme="minorHAnsi" w:eastAsiaTheme="minorEastAsia" w:hAnsiTheme="minorHAnsi" w:cstheme="minorBidi"/>
          <w:b w:val="0"/>
          <w:noProof/>
          <w:sz w:val="22"/>
          <w:szCs w:val="22"/>
          <w:lang w:val="es-CO"/>
        </w:rPr>
        <w:tab/>
      </w:r>
      <w:r w:rsidRPr="00D87020">
        <w:rPr>
          <w:noProof/>
          <w:lang w:val="es-CO"/>
        </w:rPr>
        <w:t>Notificación de adjudicación</w:t>
      </w:r>
      <w:r w:rsidRPr="00D87020">
        <w:rPr>
          <w:noProof/>
          <w:lang w:val="es-CO"/>
        </w:rPr>
        <w:tab/>
      </w:r>
      <w:r w:rsidRPr="00D87020">
        <w:rPr>
          <w:noProof/>
        </w:rPr>
        <w:fldChar w:fldCharType="begin"/>
      </w:r>
      <w:r w:rsidRPr="00D87020">
        <w:rPr>
          <w:noProof/>
          <w:lang w:val="es-CO"/>
        </w:rPr>
        <w:instrText xml:space="preserve"> PAGEREF _Toc74937650 \h </w:instrText>
      </w:r>
      <w:r w:rsidRPr="00D87020">
        <w:rPr>
          <w:noProof/>
        </w:rPr>
      </w:r>
      <w:r w:rsidRPr="00D87020">
        <w:rPr>
          <w:noProof/>
        </w:rPr>
        <w:fldChar w:fldCharType="separate"/>
      </w:r>
      <w:r w:rsidR="00711132" w:rsidRPr="00D87020">
        <w:rPr>
          <w:noProof/>
          <w:lang w:val="es-CO"/>
        </w:rPr>
        <w:t>5</w:t>
      </w:r>
      <w:r w:rsidRPr="00D87020">
        <w:rPr>
          <w:noProof/>
        </w:rPr>
        <w:fldChar w:fldCharType="end"/>
      </w:r>
    </w:p>
    <w:p w14:paraId="27BC0AE3" w14:textId="6B20F8ED" w:rsidR="004B48A1" w:rsidRPr="00D87020" w:rsidRDefault="004B48A1">
      <w:pPr>
        <w:pStyle w:val="TOC1"/>
        <w:rPr>
          <w:rFonts w:asciiTheme="minorHAnsi" w:eastAsiaTheme="minorEastAsia" w:hAnsiTheme="minorHAnsi" w:cstheme="minorBidi"/>
          <w:b w:val="0"/>
          <w:noProof/>
          <w:sz w:val="22"/>
          <w:szCs w:val="22"/>
          <w:lang w:val="es-CO"/>
        </w:rPr>
      </w:pPr>
      <w:r w:rsidRPr="00D87020">
        <w:rPr>
          <w:noProof/>
          <w:lang w:val="es-CO"/>
        </w:rPr>
        <w:t>VI.</w:t>
      </w:r>
      <w:r w:rsidRPr="00D87020">
        <w:rPr>
          <w:rFonts w:asciiTheme="minorHAnsi" w:eastAsiaTheme="minorEastAsia" w:hAnsiTheme="minorHAnsi" w:cstheme="minorBidi"/>
          <w:b w:val="0"/>
          <w:noProof/>
          <w:sz w:val="22"/>
          <w:szCs w:val="22"/>
          <w:lang w:val="es-CO"/>
        </w:rPr>
        <w:tab/>
      </w:r>
      <w:r w:rsidRPr="00D87020">
        <w:rPr>
          <w:noProof/>
          <w:lang w:val="es-CO"/>
        </w:rPr>
        <w:t>CONTRATACIÓN</w:t>
      </w:r>
      <w:r w:rsidRPr="00D87020">
        <w:rPr>
          <w:noProof/>
          <w:lang w:val="es-CO"/>
        </w:rPr>
        <w:tab/>
      </w:r>
      <w:r w:rsidRPr="00D87020">
        <w:rPr>
          <w:noProof/>
        </w:rPr>
        <w:fldChar w:fldCharType="begin"/>
      </w:r>
      <w:r w:rsidRPr="00D87020">
        <w:rPr>
          <w:noProof/>
          <w:lang w:val="es-CO"/>
        </w:rPr>
        <w:instrText xml:space="preserve"> PAGEREF _Toc74937651 \h </w:instrText>
      </w:r>
      <w:r w:rsidRPr="00D87020">
        <w:rPr>
          <w:noProof/>
        </w:rPr>
      </w:r>
      <w:r w:rsidRPr="00D87020">
        <w:rPr>
          <w:noProof/>
        </w:rPr>
        <w:fldChar w:fldCharType="separate"/>
      </w:r>
      <w:r w:rsidR="00711132" w:rsidRPr="00D87020">
        <w:rPr>
          <w:noProof/>
          <w:lang w:val="es-CO"/>
        </w:rPr>
        <w:t>5</w:t>
      </w:r>
      <w:r w:rsidRPr="00D87020">
        <w:rPr>
          <w:noProof/>
        </w:rPr>
        <w:fldChar w:fldCharType="end"/>
      </w:r>
    </w:p>
    <w:p w14:paraId="73FA8133" w14:textId="2BB28311" w:rsidR="004B48A1" w:rsidRPr="00D87020" w:rsidRDefault="004B48A1">
      <w:pPr>
        <w:pStyle w:val="TOC3"/>
        <w:tabs>
          <w:tab w:val="left" w:pos="2090"/>
        </w:tabs>
        <w:rPr>
          <w:rFonts w:asciiTheme="minorHAnsi" w:eastAsiaTheme="minorEastAsia" w:hAnsiTheme="minorHAnsi" w:cstheme="minorBidi"/>
          <w:b w:val="0"/>
          <w:noProof/>
          <w:sz w:val="22"/>
          <w:szCs w:val="22"/>
          <w:lang w:val="es-CO"/>
        </w:rPr>
      </w:pPr>
      <w:r w:rsidRPr="00D87020">
        <w:rPr>
          <w:bCs/>
          <w:noProof/>
          <w:lang w:val="es-CO"/>
        </w:rPr>
        <w:t>20.</w:t>
      </w:r>
      <w:r w:rsidRPr="00D87020">
        <w:rPr>
          <w:rFonts w:asciiTheme="minorHAnsi" w:eastAsiaTheme="minorEastAsia" w:hAnsiTheme="minorHAnsi" w:cstheme="minorBidi"/>
          <w:b w:val="0"/>
          <w:noProof/>
          <w:sz w:val="22"/>
          <w:szCs w:val="22"/>
          <w:lang w:val="es-CO"/>
        </w:rPr>
        <w:tab/>
      </w:r>
      <w:r w:rsidRPr="00D87020">
        <w:rPr>
          <w:noProof/>
          <w:lang w:val="es-CO"/>
        </w:rPr>
        <w:t>Adjudicación y notificación de la compra</w:t>
      </w:r>
      <w:r w:rsidRPr="00D87020">
        <w:rPr>
          <w:noProof/>
          <w:lang w:val="es-CO"/>
        </w:rPr>
        <w:tab/>
      </w:r>
      <w:r w:rsidRPr="00D87020">
        <w:rPr>
          <w:noProof/>
        </w:rPr>
        <w:fldChar w:fldCharType="begin"/>
      </w:r>
      <w:r w:rsidRPr="00D87020">
        <w:rPr>
          <w:noProof/>
          <w:lang w:val="es-CO"/>
        </w:rPr>
        <w:instrText xml:space="preserve"> PAGEREF _Toc74937652 \h </w:instrText>
      </w:r>
      <w:r w:rsidRPr="00D87020">
        <w:rPr>
          <w:noProof/>
        </w:rPr>
      </w:r>
      <w:r w:rsidRPr="00D87020">
        <w:rPr>
          <w:noProof/>
        </w:rPr>
        <w:fldChar w:fldCharType="separate"/>
      </w:r>
      <w:r w:rsidR="00711132" w:rsidRPr="00D87020">
        <w:rPr>
          <w:noProof/>
          <w:lang w:val="es-CO"/>
        </w:rPr>
        <w:t>5</w:t>
      </w:r>
      <w:r w:rsidRPr="00D87020">
        <w:rPr>
          <w:noProof/>
        </w:rPr>
        <w:fldChar w:fldCharType="end"/>
      </w:r>
    </w:p>
    <w:p w14:paraId="6C3B8074" w14:textId="0BAA022B" w:rsidR="004B48A1" w:rsidRPr="00D87020" w:rsidRDefault="004B48A1">
      <w:pPr>
        <w:pStyle w:val="TOC3"/>
        <w:tabs>
          <w:tab w:val="left" w:pos="2090"/>
        </w:tabs>
        <w:rPr>
          <w:rFonts w:asciiTheme="minorHAnsi" w:eastAsiaTheme="minorEastAsia" w:hAnsiTheme="minorHAnsi" w:cstheme="minorBidi"/>
          <w:b w:val="0"/>
          <w:noProof/>
          <w:sz w:val="22"/>
          <w:szCs w:val="22"/>
          <w:lang w:val="es-CO"/>
        </w:rPr>
      </w:pPr>
      <w:r w:rsidRPr="00D87020">
        <w:rPr>
          <w:bCs/>
          <w:noProof/>
          <w:lang w:val="es-CO"/>
        </w:rPr>
        <w:t>21.</w:t>
      </w:r>
      <w:r w:rsidRPr="00D87020">
        <w:rPr>
          <w:rFonts w:asciiTheme="minorHAnsi" w:eastAsiaTheme="minorEastAsia" w:hAnsiTheme="minorHAnsi" w:cstheme="minorBidi"/>
          <w:b w:val="0"/>
          <w:noProof/>
          <w:sz w:val="22"/>
          <w:szCs w:val="22"/>
          <w:lang w:val="es-CO"/>
        </w:rPr>
        <w:tab/>
      </w:r>
      <w:r w:rsidRPr="00D87020">
        <w:rPr>
          <w:noProof/>
          <w:lang w:val="es-CO"/>
        </w:rPr>
        <w:t>Garantía</w:t>
      </w:r>
      <w:r w:rsidRPr="00D87020">
        <w:rPr>
          <w:noProof/>
          <w:lang w:val="es-CO"/>
        </w:rPr>
        <w:tab/>
      </w:r>
      <w:r w:rsidRPr="00D87020">
        <w:rPr>
          <w:noProof/>
        </w:rPr>
        <w:fldChar w:fldCharType="begin"/>
      </w:r>
      <w:r w:rsidRPr="00D87020">
        <w:rPr>
          <w:noProof/>
          <w:lang w:val="es-CO"/>
        </w:rPr>
        <w:instrText xml:space="preserve"> PAGEREF _Toc74937653 \h </w:instrText>
      </w:r>
      <w:r w:rsidRPr="00D87020">
        <w:rPr>
          <w:noProof/>
        </w:rPr>
      </w:r>
      <w:r w:rsidRPr="00D87020">
        <w:rPr>
          <w:noProof/>
        </w:rPr>
        <w:fldChar w:fldCharType="separate"/>
      </w:r>
      <w:r w:rsidR="00711132" w:rsidRPr="00D87020">
        <w:rPr>
          <w:noProof/>
          <w:lang w:val="es-CO"/>
        </w:rPr>
        <w:t>5</w:t>
      </w:r>
      <w:r w:rsidRPr="00D87020">
        <w:rPr>
          <w:noProof/>
        </w:rPr>
        <w:fldChar w:fldCharType="end"/>
      </w:r>
    </w:p>
    <w:p w14:paraId="41BBD6F4" w14:textId="73D1843B" w:rsidR="004B48A1" w:rsidRPr="00D87020" w:rsidRDefault="004B48A1">
      <w:pPr>
        <w:pStyle w:val="TOC3"/>
        <w:tabs>
          <w:tab w:val="left" w:pos="2090"/>
        </w:tabs>
        <w:rPr>
          <w:rFonts w:asciiTheme="minorHAnsi" w:eastAsiaTheme="minorEastAsia" w:hAnsiTheme="minorHAnsi" w:cstheme="minorBidi"/>
          <w:b w:val="0"/>
          <w:noProof/>
          <w:sz w:val="22"/>
          <w:szCs w:val="22"/>
          <w:lang w:val="es-CO"/>
        </w:rPr>
      </w:pPr>
      <w:r w:rsidRPr="00D87020">
        <w:rPr>
          <w:bCs/>
          <w:noProof/>
          <w:lang w:val="es-CO"/>
        </w:rPr>
        <w:t>22.</w:t>
      </w:r>
      <w:r w:rsidRPr="00D87020">
        <w:rPr>
          <w:rFonts w:asciiTheme="minorHAnsi" w:eastAsiaTheme="minorEastAsia" w:hAnsiTheme="minorHAnsi" w:cstheme="minorBidi"/>
          <w:b w:val="0"/>
          <w:noProof/>
          <w:sz w:val="22"/>
          <w:szCs w:val="22"/>
          <w:lang w:val="es-CO"/>
        </w:rPr>
        <w:tab/>
      </w:r>
      <w:r w:rsidRPr="00D87020">
        <w:rPr>
          <w:noProof/>
          <w:lang w:val="es-CO"/>
        </w:rPr>
        <w:t>Inspección</w:t>
      </w:r>
      <w:r w:rsidRPr="00D87020">
        <w:rPr>
          <w:noProof/>
          <w:lang w:val="es-CO"/>
        </w:rPr>
        <w:tab/>
      </w:r>
      <w:r w:rsidRPr="00D87020">
        <w:rPr>
          <w:noProof/>
        </w:rPr>
        <w:fldChar w:fldCharType="begin"/>
      </w:r>
      <w:r w:rsidRPr="00D87020">
        <w:rPr>
          <w:noProof/>
          <w:lang w:val="es-CO"/>
        </w:rPr>
        <w:instrText xml:space="preserve"> PAGEREF _Toc74937654 \h </w:instrText>
      </w:r>
      <w:r w:rsidRPr="00D87020">
        <w:rPr>
          <w:noProof/>
        </w:rPr>
      </w:r>
      <w:r w:rsidRPr="00D87020">
        <w:rPr>
          <w:noProof/>
        </w:rPr>
        <w:fldChar w:fldCharType="separate"/>
      </w:r>
      <w:r w:rsidR="00711132" w:rsidRPr="00D87020">
        <w:rPr>
          <w:noProof/>
          <w:lang w:val="es-CO"/>
        </w:rPr>
        <w:t>6</w:t>
      </w:r>
      <w:r w:rsidRPr="00D87020">
        <w:rPr>
          <w:noProof/>
        </w:rPr>
        <w:fldChar w:fldCharType="end"/>
      </w:r>
    </w:p>
    <w:p w14:paraId="5E322F5F" w14:textId="4A82B77F" w:rsidR="004B48A1" w:rsidRPr="00D87020" w:rsidRDefault="004B48A1">
      <w:pPr>
        <w:pStyle w:val="TOC3"/>
        <w:tabs>
          <w:tab w:val="left" w:pos="2090"/>
        </w:tabs>
        <w:rPr>
          <w:rFonts w:asciiTheme="minorHAnsi" w:eastAsiaTheme="minorEastAsia" w:hAnsiTheme="minorHAnsi" w:cstheme="minorBidi"/>
          <w:b w:val="0"/>
          <w:noProof/>
          <w:sz w:val="22"/>
          <w:szCs w:val="22"/>
          <w:lang w:val="es-CO"/>
        </w:rPr>
      </w:pPr>
      <w:r w:rsidRPr="00D87020">
        <w:rPr>
          <w:bCs/>
          <w:noProof/>
          <w:lang w:val="es-CO"/>
        </w:rPr>
        <w:t>23.</w:t>
      </w:r>
      <w:r w:rsidRPr="00D87020">
        <w:rPr>
          <w:rFonts w:asciiTheme="minorHAnsi" w:eastAsiaTheme="minorEastAsia" w:hAnsiTheme="minorHAnsi" w:cstheme="minorBidi"/>
          <w:b w:val="0"/>
          <w:noProof/>
          <w:sz w:val="22"/>
          <w:szCs w:val="22"/>
          <w:lang w:val="es-CO"/>
        </w:rPr>
        <w:tab/>
      </w:r>
      <w:r w:rsidRPr="00D87020">
        <w:rPr>
          <w:noProof/>
          <w:lang w:val="es-CO"/>
        </w:rPr>
        <w:t>Fijación de precios y ubicaciones</w:t>
      </w:r>
      <w:r w:rsidRPr="00D87020">
        <w:rPr>
          <w:noProof/>
          <w:lang w:val="es-CO"/>
        </w:rPr>
        <w:tab/>
      </w:r>
      <w:r w:rsidRPr="00D87020">
        <w:rPr>
          <w:noProof/>
        </w:rPr>
        <w:fldChar w:fldCharType="begin"/>
      </w:r>
      <w:r w:rsidRPr="00D87020">
        <w:rPr>
          <w:noProof/>
          <w:lang w:val="es-CO"/>
        </w:rPr>
        <w:instrText xml:space="preserve"> PAGEREF _Toc74937655 \h </w:instrText>
      </w:r>
      <w:r w:rsidRPr="00D87020">
        <w:rPr>
          <w:noProof/>
        </w:rPr>
      </w:r>
      <w:r w:rsidRPr="00D87020">
        <w:rPr>
          <w:noProof/>
        </w:rPr>
        <w:fldChar w:fldCharType="separate"/>
      </w:r>
      <w:r w:rsidR="00711132" w:rsidRPr="00D87020">
        <w:rPr>
          <w:noProof/>
          <w:lang w:val="es-CO"/>
        </w:rPr>
        <w:t>6</w:t>
      </w:r>
      <w:r w:rsidRPr="00D87020">
        <w:rPr>
          <w:noProof/>
        </w:rPr>
        <w:fldChar w:fldCharType="end"/>
      </w:r>
    </w:p>
    <w:p w14:paraId="46503C75" w14:textId="5228D4FE" w:rsidR="004B48A1" w:rsidRPr="00D87020" w:rsidRDefault="004B48A1">
      <w:pPr>
        <w:pStyle w:val="TOC3"/>
        <w:tabs>
          <w:tab w:val="left" w:pos="2090"/>
        </w:tabs>
        <w:rPr>
          <w:rFonts w:asciiTheme="minorHAnsi" w:eastAsiaTheme="minorEastAsia" w:hAnsiTheme="minorHAnsi" w:cstheme="minorBidi"/>
          <w:b w:val="0"/>
          <w:noProof/>
          <w:sz w:val="22"/>
          <w:szCs w:val="22"/>
          <w:lang w:val="es-CO"/>
        </w:rPr>
      </w:pPr>
      <w:r w:rsidRPr="00D87020">
        <w:rPr>
          <w:bCs/>
          <w:noProof/>
          <w:lang w:val="es-CO"/>
        </w:rPr>
        <w:t>24.</w:t>
      </w:r>
      <w:r w:rsidRPr="00D87020">
        <w:rPr>
          <w:rFonts w:asciiTheme="minorHAnsi" w:eastAsiaTheme="minorEastAsia" w:hAnsiTheme="minorHAnsi" w:cstheme="minorBidi"/>
          <w:b w:val="0"/>
          <w:noProof/>
          <w:sz w:val="22"/>
          <w:szCs w:val="22"/>
          <w:lang w:val="es-CO"/>
        </w:rPr>
        <w:tab/>
      </w:r>
      <w:r w:rsidRPr="00D87020">
        <w:rPr>
          <w:noProof/>
          <w:lang w:val="es-CO"/>
        </w:rPr>
        <w:t xml:space="preserve">Acuerdos de </w:t>
      </w:r>
      <w:r w:rsidR="00556FCA" w:rsidRPr="00D87020">
        <w:rPr>
          <w:noProof/>
          <w:lang w:val="es-CO"/>
        </w:rPr>
        <w:t>compra</w:t>
      </w:r>
      <w:r w:rsidRPr="00D87020">
        <w:rPr>
          <w:noProof/>
          <w:lang w:val="es-CO"/>
        </w:rPr>
        <w:tab/>
      </w:r>
      <w:r w:rsidRPr="00D87020">
        <w:rPr>
          <w:noProof/>
        </w:rPr>
        <w:fldChar w:fldCharType="begin"/>
      </w:r>
      <w:r w:rsidRPr="00D87020">
        <w:rPr>
          <w:noProof/>
          <w:lang w:val="es-CO"/>
        </w:rPr>
        <w:instrText xml:space="preserve"> PAGEREF _Toc74937656 \h </w:instrText>
      </w:r>
      <w:r w:rsidRPr="00D87020">
        <w:rPr>
          <w:noProof/>
        </w:rPr>
      </w:r>
      <w:r w:rsidRPr="00D87020">
        <w:rPr>
          <w:noProof/>
        </w:rPr>
        <w:fldChar w:fldCharType="separate"/>
      </w:r>
      <w:r w:rsidR="00711132" w:rsidRPr="00D87020">
        <w:rPr>
          <w:noProof/>
          <w:lang w:val="es-CO"/>
        </w:rPr>
        <w:t>6</w:t>
      </w:r>
      <w:r w:rsidRPr="00D87020">
        <w:rPr>
          <w:noProof/>
        </w:rPr>
        <w:fldChar w:fldCharType="end"/>
      </w:r>
    </w:p>
    <w:p w14:paraId="0F2C3264" w14:textId="380A1799" w:rsidR="004B48A1" w:rsidRPr="00D87020" w:rsidRDefault="004B48A1">
      <w:pPr>
        <w:pStyle w:val="TOC3"/>
        <w:tabs>
          <w:tab w:val="left" w:pos="2090"/>
        </w:tabs>
        <w:rPr>
          <w:rFonts w:asciiTheme="minorHAnsi" w:eastAsiaTheme="minorEastAsia" w:hAnsiTheme="minorHAnsi" w:cstheme="minorBidi"/>
          <w:b w:val="0"/>
          <w:noProof/>
          <w:sz w:val="22"/>
          <w:szCs w:val="22"/>
          <w:lang w:val="es-CO"/>
        </w:rPr>
      </w:pPr>
      <w:r w:rsidRPr="00D87020">
        <w:rPr>
          <w:bCs/>
          <w:noProof/>
          <w:lang w:val="es-CO"/>
        </w:rPr>
        <w:t>25.</w:t>
      </w:r>
      <w:r w:rsidRPr="00D87020">
        <w:rPr>
          <w:rFonts w:asciiTheme="minorHAnsi" w:eastAsiaTheme="minorEastAsia" w:hAnsiTheme="minorHAnsi" w:cstheme="minorBidi"/>
          <w:b w:val="0"/>
          <w:noProof/>
          <w:sz w:val="22"/>
          <w:szCs w:val="22"/>
          <w:lang w:val="es-CO"/>
        </w:rPr>
        <w:tab/>
      </w:r>
      <w:r w:rsidRPr="00D87020">
        <w:rPr>
          <w:noProof/>
          <w:lang w:val="es-CO"/>
        </w:rPr>
        <w:t>Renuncia de responsabilidad</w:t>
      </w:r>
      <w:r w:rsidRPr="00D87020">
        <w:rPr>
          <w:noProof/>
          <w:lang w:val="es-CO"/>
        </w:rPr>
        <w:tab/>
      </w:r>
      <w:r w:rsidRPr="00D87020">
        <w:rPr>
          <w:noProof/>
        </w:rPr>
        <w:fldChar w:fldCharType="begin"/>
      </w:r>
      <w:r w:rsidRPr="00D87020">
        <w:rPr>
          <w:noProof/>
          <w:lang w:val="es-CO"/>
        </w:rPr>
        <w:instrText xml:space="preserve"> PAGEREF _Toc74937657 \h </w:instrText>
      </w:r>
      <w:r w:rsidRPr="00D87020">
        <w:rPr>
          <w:noProof/>
        </w:rPr>
      </w:r>
      <w:r w:rsidRPr="00D87020">
        <w:rPr>
          <w:noProof/>
        </w:rPr>
        <w:fldChar w:fldCharType="separate"/>
      </w:r>
      <w:r w:rsidR="00711132" w:rsidRPr="00D87020">
        <w:rPr>
          <w:noProof/>
          <w:lang w:val="es-CO"/>
        </w:rPr>
        <w:t>6</w:t>
      </w:r>
      <w:r w:rsidRPr="00D87020">
        <w:rPr>
          <w:noProof/>
        </w:rPr>
        <w:fldChar w:fldCharType="end"/>
      </w:r>
    </w:p>
    <w:p w14:paraId="2D95F0A9" w14:textId="630EB516" w:rsidR="004B48A1" w:rsidRPr="00D87020" w:rsidRDefault="004B48A1">
      <w:pPr>
        <w:pStyle w:val="TOC1"/>
        <w:rPr>
          <w:rFonts w:asciiTheme="minorHAnsi" w:eastAsiaTheme="minorEastAsia" w:hAnsiTheme="minorHAnsi" w:cstheme="minorBidi"/>
          <w:b w:val="0"/>
          <w:noProof/>
          <w:sz w:val="22"/>
          <w:szCs w:val="22"/>
          <w:lang w:val="es-CO"/>
        </w:rPr>
      </w:pPr>
      <w:r w:rsidRPr="00D87020">
        <w:rPr>
          <w:noProof/>
          <w:lang w:val="es-CO"/>
        </w:rPr>
        <w:t>VII.</w:t>
      </w:r>
      <w:r w:rsidRPr="00D87020">
        <w:rPr>
          <w:rFonts w:asciiTheme="minorHAnsi" w:eastAsiaTheme="minorEastAsia" w:hAnsiTheme="minorHAnsi" w:cstheme="minorBidi"/>
          <w:b w:val="0"/>
          <w:noProof/>
          <w:sz w:val="22"/>
          <w:szCs w:val="22"/>
          <w:lang w:val="es-CO"/>
        </w:rPr>
        <w:tab/>
      </w:r>
      <w:r w:rsidRPr="00D87020">
        <w:rPr>
          <w:noProof/>
          <w:lang w:val="es-CO"/>
        </w:rPr>
        <w:t>ESTÁNDARES ÉTICOS DE OPERACIÓN</w:t>
      </w:r>
      <w:r w:rsidRPr="00D87020">
        <w:rPr>
          <w:noProof/>
          <w:lang w:val="es-CO"/>
        </w:rPr>
        <w:tab/>
      </w:r>
      <w:r w:rsidRPr="00D87020">
        <w:rPr>
          <w:noProof/>
        </w:rPr>
        <w:fldChar w:fldCharType="begin"/>
      </w:r>
      <w:r w:rsidRPr="00D87020">
        <w:rPr>
          <w:noProof/>
          <w:lang w:val="es-CO"/>
        </w:rPr>
        <w:instrText xml:space="preserve"> PAGEREF _Toc74937658 \h </w:instrText>
      </w:r>
      <w:r w:rsidRPr="00D87020">
        <w:rPr>
          <w:noProof/>
        </w:rPr>
      </w:r>
      <w:r w:rsidRPr="00D87020">
        <w:rPr>
          <w:noProof/>
        </w:rPr>
        <w:fldChar w:fldCharType="separate"/>
      </w:r>
      <w:r w:rsidR="00711132" w:rsidRPr="00D87020">
        <w:rPr>
          <w:noProof/>
          <w:lang w:val="es-CO"/>
        </w:rPr>
        <w:t>6</w:t>
      </w:r>
      <w:r w:rsidRPr="00D87020">
        <w:rPr>
          <w:noProof/>
        </w:rPr>
        <w:fldChar w:fldCharType="end"/>
      </w:r>
    </w:p>
    <w:p w14:paraId="6C3E3E10" w14:textId="039B40B5" w:rsidR="004B48A1" w:rsidRPr="00D87020" w:rsidRDefault="004B48A1">
      <w:pPr>
        <w:pStyle w:val="TOC3"/>
        <w:tabs>
          <w:tab w:val="left" w:pos="2090"/>
        </w:tabs>
        <w:rPr>
          <w:rFonts w:asciiTheme="minorHAnsi" w:eastAsiaTheme="minorEastAsia" w:hAnsiTheme="minorHAnsi" w:cstheme="minorBidi"/>
          <w:b w:val="0"/>
          <w:noProof/>
          <w:sz w:val="22"/>
          <w:szCs w:val="22"/>
          <w:lang w:val="es-CO"/>
        </w:rPr>
      </w:pPr>
      <w:r w:rsidRPr="00D87020">
        <w:rPr>
          <w:bCs/>
          <w:noProof/>
          <w:lang w:val="es-CO"/>
        </w:rPr>
        <w:t>26.</w:t>
      </w:r>
      <w:r w:rsidRPr="00D87020">
        <w:rPr>
          <w:rFonts w:asciiTheme="minorHAnsi" w:eastAsiaTheme="minorEastAsia" w:hAnsiTheme="minorHAnsi" w:cstheme="minorBidi"/>
          <w:b w:val="0"/>
          <w:noProof/>
          <w:sz w:val="22"/>
          <w:szCs w:val="22"/>
          <w:lang w:val="es-CO"/>
        </w:rPr>
        <w:tab/>
      </w:r>
      <w:r w:rsidRPr="00D87020">
        <w:rPr>
          <w:noProof/>
          <w:lang w:val="es-CO"/>
        </w:rPr>
        <w:t>Cumplimiento del IRC Way</w:t>
      </w:r>
      <w:r w:rsidRPr="00D87020">
        <w:rPr>
          <w:noProof/>
          <w:lang w:val="es-CO"/>
        </w:rPr>
        <w:tab/>
      </w:r>
      <w:r w:rsidRPr="00D87020">
        <w:rPr>
          <w:noProof/>
        </w:rPr>
        <w:fldChar w:fldCharType="begin"/>
      </w:r>
      <w:r w:rsidRPr="00D87020">
        <w:rPr>
          <w:noProof/>
          <w:lang w:val="es-CO"/>
        </w:rPr>
        <w:instrText xml:space="preserve"> PAGEREF _Toc74937659 \h </w:instrText>
      </w:r>
      <w:r w:rsidRPr="00D87020">
        <w:rPr>
          <w:noProof/>
        </w:rPr>
      </w:r>
      <w:r w:rsidRPr="00D87020">
        <w:rPr>
          <w:noProof/>
        </w:rPr>
        <w:fldChar w:fldCharType="separate"/>
      </w:r>
      <w:r w:rsidR="00711132" w:rsidRPr="00D87020">
        <w:rPr>
          <w:noProof/>
          <w:lang w:val="es-CO"/>
        </w:rPr>
        <w:t>6</w:t>
      </w:r>
      <w:r w:rsidRPr="00D87020">
        <w:rPr>
          <w:noProof/>
        </w:rPr>
        <w:fldChar w:fldCharType="end"/>
      </w:r>
    </w:p>
    <w:p w14:paraId="2ADFCE45" w14:textId="174935FC" w:rsidR="004B48A1" w:rsidRPr="00D87020" w:rsidRDefault="004B48A1">
      <w:pPr>
        <w:pStyle w:val="TOC3"/>
        <w:tabs>
          <w:tab w:val="left" w:pos="2090"/>
        </w:tabs>
        <w:rPr>
          <w:rFonts w:asciiTheme="minorHAnsi" w:eastAsiaTheme="minorEastAsia" w:hAnsiTheme="minorHAnsi" w:cstheme="minorBidi"/>
          <w:b w:val="0"/>
          <w:noProof/>
          <w:sz w:val="22"/>
          <w:szCs w:val="22"/>
          <w:lang w:val="es-CO"/>
        </w:rPr>
      </w:pPr>
      <w:r w:rsidRPr="00D87020">
        <w:rPr>
          <w:bCs/>
          <w:noProof/>
          <w:lang w:val="es-CO"/>
        </w:rPr>
        <w:t>27.</w:t>
      </w:r>
      <w:r w:rsidRPr="00D87020">
        <w:rPr>
          <w:rFonts w:asciiTheme="minorHAnsi" w:eastAsiaTheme="minorEastAsia" w:hAnsiTheme="minorHAnsi" w:cstheme="minorBidi"/>
          <w:b w:val="0"/>
          <w:noProof/>
          <w:sz w:val="22"/>
          <w:szCs w:val="22"/>
          <w:lang w:val="es-CO"/>
        </w:rPr>
        <w:tab/>
      </w:r>
      <w:r w:rsidRPr="00D87020">
        <w:rPr>
          <w:noProof/>
          <w:lang w:val="es-CO"/>
        </w:rPr>
        <w:t>Declaración de NO COLUSIÓN del Proponente</w:t>
      </w:r>
      <w:r w:rsidRPr="00D87020">
        <w:rPr>
          <w:noProof/>
          <w:lang w:val="es-CO"/>
        </w:rPr>
        <w:tab/>
      </w:r>
      <w:r w:rsidRPr="00D87020">
        <w:rPr>
          <w:noProof/>
        </w:rPr>
        <w:fldChar w:fldCharType="begin"/>
      </w:r>
      <w:r w:rsidRPr="00D87020">
        <w:rPr>
          <w:noProof/>
          <w:lang w:val="es-CO"/>
        </w:rPr>
        <w:instrText xml:space="preserve"> PAGEREF _Toc74937660 \h </w:instrText>
      </w:r>
      <w:r w:rsidRPr="00D87020">
        <w:rPr>
          <w:noProof/>
        </w:rPr>
      </w:r>
      <w:r w:rsidRPr="00D87020">
        <w:rPr>
          <w:noProof/>
        </w:rPr>
        <w:fldChar w:fldCharType="separate"/>
      </w:r>
      <w:r w:rsidR="00711132" w:rsidRPr="00D87020">
        <w:rPr>
          <w:noProof/>
          <w:lang w:val="es-CO"/>
        </w:rPr>
        <w:t>7</w:t>
      </w:r>
      <w:r w:rsidRPr="00D87020">
        <w:rPr>
          <w:noProof/>
        </w:rPr>
        <w:fldChar w:fldCharType="end"/>
      </w:r>
    </w:p>
    <w:p w14:paraId="66F8FA9D" w14:textId="5B51FCB6" w:rsidR="004B48A1" w:rsidRPr="00D87020" w:rsidRDefault="004B48A1">
      <w:pPr>
        <w:pStyle w:val="TOC5"/>
        <w:tabs>
          <w:tab w:val="right" w:leader="dot" w:pos="8630"/>
        </w:tabs>
        <w:rPr>
          <w:rFonts w:asciiTheme="minorHAnsi" w:eastAsiaTheme="minorEastAsia" w:hAnsiTheme="minorHAnsi" w:cstheme="minorBidi"/>
          <w:b w:val="0"/>
          <w:noProof/>
          <w:sz w:val="22"/>
          <w:szCs w:val="22"/>
          <w:lang w:val="es-CO"/>
        </w:rPr>
      </w:pPr>
      <w:r w:rsidRPr="00D87020">
        <w:rPr>
          <w:noProof/>
          <w:lang w:val="es-CO"/>
        </w:rPr>
        <w:t>Anexo A: Intención de Ofertar</w:t>
      </w:r>
      <w:r w:rsidRPr="00D87020">
        <w:rPr>
          <w:noProof/>
          <w:lang w:val="es-CO"/>
        </w:rPr>
        <w:tab/>
      </w:r>
      <w:r w:rsidRPr="00D87020">
        <w:rPr>
          <w:noProof/>
        </w:rPr>
        <w:fldChar w:fldCharType="begin"/>
      </w:r>
      <w:r w:rsidRPr="00D87020">
        <w:rPr>
          <w:noProof/>
          <w:lang w:val="es-CO"/>
        </w:rPr>
        <w:instrText xml:space="preserve"> PAGEREF _Toc74937661 \h </w:instrText>
      </w:r>
      <w:r w:rsidRPr="00D87020">
        <w:rPr>
          <w:noProof/>
        </w:rPr>
      </w:r>
      <w:r w:rsidRPr="00D87020">
        <w:rPr>
          <w:noProof/>
        </w:rPr>
        <w:fldChar w:fldCharType="separate"/>
      </w:r>
      <w:r w:rsidR="00711132" w:rsidRPr="00D87020">
        <w:rPr>
          <w:noProof/>
          <w:lang w:val="es-CO"/>
        </w:rPr>
        <w:t>8</w:t>
      </w:r>
      <w:r w:rsidRPr="00D87020">
        <w:rPr>
          <w:noProof/>
        </w:rPr>
        <w:fldChar w:fldCharType="end"/>
      </w:r>
    </w:p>
    <w:p w14:paraId="78B35929" w14:textId="2C53A178" w:rsidR="004B48A1" w:rsidRPr="00D87020" w:rsidRDefault="004B48A1">
      <w:pPr>
        <w:pStyle w:val="TOC5"/>
        <w:tabs>
          <w:tab w:val="right" w:leader="dot" w:pos="8630"/>
        </w:tabs>
        <w:rPr>
          <w:rFonts w:asciiTheme="minorHAnsi" w:eastAsiaTheme="minorEastAsia" w:hAnsiTheme="minorHAnsi" w:cstheme="minorBidi"/>
          <w:b w:val="0"/>
          <w:noProof/>
          <w:sz w:val="22"/>
          <w:szCs w:val="22"/>
          <w:lang w:val="es-CO"/>
        </w:rPr>
      </w:pPr>
      <w:r w:rsidRPr="00D87020">
        <w:rPr>
          <w:noProof/>
          <w:lang w:val="es-CO"/>
        </w:rPr>
        <w:t>Anexo B: Reconocimiento</w:t>
      </w:r>
      <w:r w:rsidRPr="00D87020">
        <w:rPr>
          <w:noProof/>
          <w:lang w:val="es-CO"/>
        </w:rPr>
        <w:tab/>
      </w:r>
      <w:r w:rsidRPr="00D87020">
        <w:rPr>
          <w:noProof/>
        </w:rPr>
        <w:fldChar w:fldCharType="begin"/>
      </w:r>
      <w:r w:rsidRPr="00D87020">
        <w:rPr>
          <w:noProof/>
          <w:lang w:val="es-CO"/>
        </w:rPr>
        <w:instrText xml:space="preserve"> PAGEREF _Toc74937662 \h </w:instrText>
      </w:r>
      <w:r w:rsidRPr="00D87020">
        <w:rPr>
          <w:noProof/>
        </w:rPr>
      </w:r>
      <w:r w:rsidRPr="00D87020">
        <w:rPr>
          <w:noProof/>
        </w:rPr>
        <w:fldChar w:fldCharType="separate"/>
      </w:r>
      <w:r w:rsidR="00711132" w:rsidRPr="00D87020">
        <w:rPr>
          <w:noProof/>
          <w:lang w:val="es-CO"/>
        </w:rPr>
        <w:t>9</w:t>
      </w:r>
      <w:r w:rsidRPr="00D87020">
        <w:rPr>
          <w:noProof/>
        </w:rPr>
        <w:fldChar w:fldCharType="end"/>
      </w:r>
    </w:p>
    <w:p w14:paraId="13706AF7" w14:textId="3283C8DC" w:rsidR="004B48A1" w:rsidRPr="00D87020" w:rsidRDefault="004B48A1">
      <w:pPr>
        <w:pStyle w:val="TOC5"/>
        <w:tabs>
          <w:tab w:val="right" w:leader="dot" w:pos="8630"/>
        </w:tabs>
        <w:rPr>
          <w:rFonts w:asciiTheme="minorHAnsi" w:eastAsiaTheme="minorEastAsia" w:hAnsiTheme="minorHAnsi" w:cstheme="minorBidi"/>
          <w:b w:val="0"/>
          <w:noProof/>
          <w:sz w:val="22"/>
          <w:szCs w:val="22"/>
          <w:lang w:val="es-CO"/>
        </w:rPr>
      </w:pPr>
      <w:r w:rsidRPr="00D87020">
        <w:rPr>
          <w:noProof/>
          <w:lang w:val="es-CO"/>
        </w:rPr>
        <w:t>Anexo C: Formulario de Información del Proveedor.</w:t>
      </w:r>
      <w:r w:rsidRPr="00D87020">
        <w:rPr>
          <w:noProof/>
          <w:lang w:val="es-CO"/>
        </w:rPr>
        <w:tab/>
      </w:r>
      <w:r w:rsidRPr="00D87020">
        <w:rPr>
          <w:noProof/>
        </w:rPr>
        <w:fldChar w:fldCharType="begin"/>
      </w:r>
      <w:r w:rsidRPr="00D87020">
        <w:rPr>
          <w:noProof/>
          <w:lang w:val="es-CO"/>
        </w:rPr>
        <w:instrText xml:space="preserve"> PAGEREF _Toc74937663 \h </w:instrText>
      </w:r>
      <w:r w:rsidRPr="00D87020">
        <w:rPr>
          <w:noProof/>
        </w:rPr>
      </w:r>
      <w:r w:rsidRPr="00D87020">
        <w:rPr>
          <w:noProof/>
        </w:rPr>
        <w:fldChar w:fldCharType="separate"/>
      </w:r>
      <w:r w:rsidR="00711132" w:rsidRPr="00D87020">
        <w:rPr>
          <w:noProof/>
          <w:lang w:val="es-CO"/>
        </w:rPr>
        <w:t>10</w:t>
      </w:r>
      <w:r w:rsidRPr="00D87020">
        <w:rPr>
          <w:noProof/>
        </w:rPr>
        <w:fldChar w:fldCharType="end"/>
      </w:r>
    </w:p>
    <w:p w14:paraId="5AC43CF4" w14:textId="74063EBC" w:rsidR="004B48A1" w:rsidRPr="00D87020" w:rsidRDefault="004B48A1">
      <w:pPr>
        <w:pStyle w:val="TOC5"/>
        <w:tabs>
          <w:tab w:val="right" w:leader="dot" w:pos="8630"/>
        </w:tabs>
        <w:rPr>
          <w:rFonts w:asciiTheme="minorHAnsi" w:eastAsiaTheme="minorEastAsia" w:hAnsiTheme="minorHAnsi" w:cstheme="minorBidi"/>
          <w:b w:val="0"/>
          <w:noProof/>
          <w:sz w:val="22"/>
          <w:szCs w:val="22"/>
          <w:lang w:val="es-CO"/>
        </w:rPr>
      </w:pPr>
      <w:r w:rsidRPr="00D87020">
        <w:rPr>
          <w:noProof/>
          <w:lang w:val="es-CO"/>
        </w:rPr>
        <w:t>Anexo D: Hoja de Respuesta (Precios)</w:t>
      </w:r>
      <w:r w:rsidRPr="00D87020">
        <w:rPr>
          <w:noProof/>
          <w:lang w:val="es-CO"/>
        </w:rPr>
        <w:tab/>
      </w:r>
      <w:r w:rsidRPr="00D87020">
        <w:rPr>
          <w:noProof/>
        </w:rPr>
        <w:fldChar w:fldCharType="begin"/>
      </w:r>
      <w:r w:rsidRPr="00D87020">
        <w:rPr>
          <w:noProof/>
          <w:lang w:val="es-CO"/>
        </w:rPr>
        <w:instrText xml:space="preserve"> PAGEREF _Toc74937664 \h </w:instrText>
      </w:r>
      <w:r w:rsidRPr="00D87020">
        <w:rPr>
          <w:noProof/>
        </w:rPr>
      </w:r>
      <w:r w:rsidRPr="00D87020">
        <w:rPr>
          <w:noProof/>
        </w:rPr>
        <w:fldChar w:fldCharType="separate"/>
      </w:r>
      <w:r w:rsidR="00711132" w:rsidRPr="00D87020">
        <w:rPr>
          <w:noProof/>
          <w:lang w:val="es-CO"/>
        </w:rPr>
        <w:t>16</w:t>
      </w:r>
      <w:r w:rsidRPr="00D87020">
        <w:rPr>
          <w:noProof/>
        </w:rPr>
        <w:fldChar w:fldCharType="end"/>
      </w:r>
    </w:p>
    <w:p w14:paraId="466C2205" w14:textId="35633176" w:rsidR="00B149C4" w:rsidRPr="00D87020" w:rsidRDefault="006D2CE5">
      <w:pPr>
        <w:rPr>
          <w:lang w:val="es-CO"/>
        </w:rPr>
      </w:pPr>
      <w:r w:rsidRPr="00D87020">
        <w:rPr>
          <w:rFonts w:ascii="Arial Narrow" w:hAnsi="Arial Narrow"/>
          <w:b/>
          <w:sz w:val="20"/>
          <w:lang w:val="es-CO"/>
        </w:rPr>
        <w:fldChar w:fldCharType="end"/>
      </w:r>
    </w:p>
    <w:p w14:paraId="3D61E977" w14:textId="77777777" w:rsidR="001C0625" w:rsidRPr="006928BE" w:rsidRDefault="00B149C4" w:rsidP="00ED3229">
      <w:pPr>
        <w:tabs>
          <w:tab w:val="left" w:pos="1080"/>
        </w:tabs>
        <w:rPr>
          <w:rFonts w:ascii="Arial Narrow" w:hAnsi="Arial Narrow"/>
          <w:lang w:val="es-CO"/>
        </w:rPr>
      </w:pPr>
      <w:r w:rsidRPr="006928BE">
        <w:rPr>
          <w:rFonts w:ascii="Arial Narrow" w:hAnsi="Arial Narrow"/>
          <w:lang w:val="es-CO"/>
        </w:rPr>
        <w:br w:type="page"/>
      </w:r>
    </w:p>
    <w:p w14:paraId="1255233D" w14:textId="77777777" w:rsidR="00A86C72" w:rsidRPr="006928BE" w:rsidRDefault="00A86C72" w:rsidP="001011E1">
      <w:pPr>
        <w:pStyle w:val="Heading1"/>
        <w:numPr>
          <w:ilvl w:val="0"/>
          <w:numId w:val="11"/>
        </w:numPr>
        <w:rPr>
          <w:lang w:val="es-CO"/>
        </w:rPr>
        <w:sectPr w:rsidR="00A86C72" w:rsidRPr="006928BE" w:rsidSect="00CD44B6">
          <w:pgSz w:w="12240" w:h="15840"/>
          <w:pgMar w:top="1440" w:right="1800" w:bottom="1440" w:left="1800" w:header="720" w:footer="720" w:gutter="0"/>
          <w:pgNumType w:start="1"/>
          <w:cols w:space="720"/>
          <w:titlePg/>
          <w:docGrid w:linePitch="360"/>
        </w:sectPr>
      </w:pPr>
    </w:p>
    <w:p w14:paraId="7046574A" w14:textId="2D363D9C" w:rsidR="001C0625" w:rsidRPr="006928BE" w:rsidRDefault="001011E1" w:rsidP="001011E1">
      <w:pPr>
        <w:pStyle w:val="Heading1"/>
        <w:numPr>
          <w:ilvl w:val="0"/>
          <w:numId w:val="11"/>
        </w:numPr>
        <w:rPr>
          <w:lang w:val="es-CO"/>
        </w:rPr>
      </w:pPr>
      <w:bookmarkStart w:id="3" w:name="_Toc74937627"/>
      <w:r w:rsidRPr="006928BE">
        <w:rPr>
          <w:lang w:val="es-CO"/>
        </w:rPr>
        <w:lastRenderedPageBreak/>
        <w:t>INTRODUCCIÓN</w:t>
      </w:r>
      <w:bookmarkEnd w:id="3"/>
    </w:p>
    <w:p w14:paraId="558FA2A6" w14:textId="77777777" w:rsidR="001C0625" w:rsidRPr="006928BE" w:rsidRDefault="001C0625">
      <w:pPr>
        <w:rPr>
          <w:rFonts w:ascii="Arial Narrow" w:hAnsi="Arial Narrow"/>
          <w:lang w:val="es-CO"/>
        </w:rPr>
      </w:pPr>
    </w:p>
    <w:p w14:paraId="025FA262" w14:textId="72EC374B" w:rsidR="00285B59" w:rsidRPr="006928BE" w:rsidRDefault="001011E1" w:rsidP="000B347F">
      <w:pPr>
        <w:pStyle w:val="Heading3"/>
        <w:rPr>
          <w:lang w:val="es-CO"/>
        </w:rPr>
      </w:pPr>
      <w:bookmarkStart w:id="4" w:name="_Toc74937628"/>
      <w:r w:rsidRPr="006928BE">
        <w:rPr>
          <w:lang w:val="es-CO"/>
        </w:rPr>
        <w:t>El Comité Internacional de Rescate</w:t>
      </w:r>
      <w:bookmarkEnd w:id="4"/>
    </w:p>
    <w:p w14:paraId="29E5488B" w14:textId="2B249471" w:rsidR="00285B59" w:rsidRPr="006928BE" w:rsidRDefault="001011E1" w:rsidP="00285B59">
      <w:pPr>
        <w:ind w:left="360"/>
        <w:rPr>
          <w:rFonts w:ascii="Arial Narrow" w:eastAsia="Calibri" w:hAnsi="Arial Narrow" w:cs="Calibri"/>
          <w:lang w:val="es-CO"/>
        </w:rPr>
      </w:pPr>
      <w:r w:rsidRPr="006928BE">
        <w:rPr>
          <w:rFonts w:ascii="Arial Narrow" w:eastAsia="Calibri" w:hAnsi="Arial Narrow" w:cs="Calibri"/>
          <w:lang w:val="es-CO"/>
        </w:rPr>
        <w:t>El Comité Internacional de Rescate, quien se denominará "IRC", es una organización humanitaria sin fines de lucro que brinda ayuda, rehabilitación, protección, servicios de reasentamiento y defensa de refugiados, personas desplazadas y víctimas de opresión y conflicto violento.</w:t>
      </w:r>
    </w:p>
    <w:p w14:paraId="5C1CC627" w14:textId="77777777" w:rsidR="00285B59" w:rsidRPr="006928BE" w:rsidRDefault="00285B59" w:rsidP="00285B59">
      <w:pPr>
        <w:ind w:left="360"/>
        <w:rPr>
          <w:rFonts w:ascii="Arial Narrow" w:hAnsi="Arial Narrow"/>
          <w:lang w:val="es-CO"/>
        </w:rPr>
      </w:pPr>
    </w:p>
    <w:p w14:paraId="56EAA5DA" w14:textId="3CD1AB71" w:rsidR="001C0625" w:rsidRPr="006928BE" w:rsidRDefault="007F7D9B" w:rsidP="000B347F">
      <w:pPr>
        <w:pStyle w:val="Heading3"/>
        <w:rPr>
          <w:lang w:val="es-CO"/>
        </w:rPr>
      </w:pPr>
      <w:bookmarkStart w:id="5" w:name="_Toc74937629"/>
      <w:r w:rsidRPr="006928BE">
        <w:rPr>
          <w:lang w:val="es-CO"/>
        </w:rPr>
        <w:t>Intención</w:t>
      </w:r>
      <w:r w:rsidR="001011E1" w:rsidRPr="006928BE">
        <w:rPr>
          <w:lang w:val="es-CO"/>
        </w:rPr>
        <w:t xml:space="preserve"> de esta solicitud de propuesta </w:t>
      </w:r>
      <w:r w:rsidR="00191688" w:rsidRPr="006928BE">
        <w:rPr>
          <w:lang w:val="es-CO"/>
        </w:rPr>
        <w:t>(RFP)</w:t>
      </w:r>
      <w:bookmarkEnd w:id="5"/>
    </w:p>
    <w:p w14:paraId="02E97451" w14:textId="7E98FF49" w:rsidR="004806D9" w:rsidRPr="006928BE" w:rsidRDefault="001011E1" w:rsidP="005A6656">
      <w:pPr>
        <w:ind w:left="360"/>
        <w:rPr>
          <w:rFonts w:ascii="Arial Narrow" w:eastAsia="Calibri" w:hAnsi="Arial Narrow" w:cs="Calibri"/>
          <w:lang w:val="es-CO"/>
        </w:rPr>
      </w:pPr>
      <w:r w:rsidRPr="006928BE">
        <w:rPr>
          <w:rFonts w:ascii="Arial Narrow" w:eastAsia="Calibri" w:hAnsi="Arial Narrow" w:cs="Calibri"/>
          <w:lang w:val="es-CO"/>
        </w:rPr>
        <w:t xml:space="preserve">Es la intención de este RFP asegurar propuestas competitivas para seleccionar Proveedores para el Comité </w:t>
      </w:r>
      <w:r w:rsidRPr="00D87020">
        <w:rPr>
          <w:rFonts w:ascii="Arial Narrow" w:eastAsia="Calibri" w:hAnsi="Arial Narrow" w:cs="Calibri"/>
          <w:lang w:val="es-CO"/>
        </w:rPr>
        <w:t>Internacional de Rescate</w:t>
      </w:r>
      <w:r w:rsidR="00EA2320">
        <w:rPr>
          <w:rFonts w:ascii="Arial Narrow" w:eastAsia="Calibri" w:hAnsi="Arial Narrow" w:cs="Calibri"/>
          <w:lang w:val="es-CO"/>
        </w:rPr>
        <w:t xml:space="preserve"> (</w:t>
      </w:r>
      <w:r w:rsidR="008A1D16" w:rsidRPr="00D87020">
        <w:rPr>
          <w:rFonts w:ascii="Arial Narrow" w:eastAsia="Calibri" w:hAnsi="Arial Narrow" w:cs="Calibri"/>
          <w:lang w:val="es-CO"/>
        </w:rPr>
        <w:t>IRC</w:t>
      </w:r>
      <w:r w:rsidR="00EA2320">
        <w:rPr>
          <w:rFonts w:ascii="Arial Narrow" w:eastAsia="Calibri" w:hAnsi="Arial Narrow" w:cs="Calibri"/>
          <w:lang w:val="es-CO"/>
        </w:rPr>
        <w:t>),</w:t>
      </w:r>
      <w:r w:rsidR="008A68B9">
        <w:rPr>
          <w:rFonts w:ascii="Arial Narrow" w:eastAsia="Calibri" w:hAnsi="Arial Narrow" w:cs="Calibri"/>
          <w:lang w:val="es-CO"/>
        </w:rPr>
        <w:t xml:space="preserve"> Tegucigalpa</w:t>
      </w:r>
      <w:r w:rsidR="005E648A">
        <w:rPr>
          <w:rFonts w:ascii="Arial Narrow" w:eastAsia="Calibri" w:hAnsi="Arial Narrow" w:cs="Calibri"/>
          <w:lang w:val="es-CO"/>
        </w:rPr>
        <w:t xml:space="preserve">, </w:t>
      </w:r>
      <w:r w:rsidRPr="00D87020">
        <w:rPr>
          <w:rFonts w:ascii="Arial Narrow" w:eastAsia="Calibri" w:hAnsi="Arial Narrow" w:cs="Calibri"/>
          <w:lang w:val="es-CO"/>
        </w:rPr>
        <w:t xml:space="preserve">para </w:t>
      </w:r>
      <w:r w:rsidR="00515674" w:rsidRPr="00D87020">
        <w:rPr>
          <w:rFonts w:ascii="Arial Narrow" w:eastAsia="Calibri" w:hAnsi="Arial Narrow" w:cs="Calibri"/>
          <w:lang w:val="es-CO"/>
        </w:rPr>
        <w:t>el suministro</w:t>
      </w:r>
      <w:r w:rsidR="00B9602E" w:rsidRPr="00D87020">
        <w:rPr>
          <w:rFonts w:ascii="Arial Narrow" w:eastAsia="Calibri" w:hAnsi="Arial Narrow" w:cs="Calibri"/>
          <w:lang w:val="es-CO"/>
        </w:rPr>
        <w:t xml:space="preserve"> de </w:t>
      </w:r>
      <w:r w:rsidR="00EA2320">
        <w:rPr>
          <w:rFonts w:ascii="Arial Narrow" w:eastAsia="Calibri" w:hAnsi="Arial Narrow" w:cs="Calibri"/>
          <w:lang w:val="es-CO"/>
        </w:rPr>
        <w:t>Kits de Higiene y Necesidades Básicas</w:t>
      </w:r>
      <w:r w:rsidR="00191688" w:rsidRPr="00D87020">
        <w:rPr>
          <w:rFonts w:ascii="Arial Narrow" w:eastAsia="Calibri" w:hAnsi="Arial Narrow" w:cs="Calibri"/>
          <w:lang w:val="es-CO"/>
        </w:rPr>
        <w:t xml:space="preserve">. </w:t>
      </w:r>
      <w:r w:rsidRPr="00D87020">
        <w:rPr>
          <w:rFonts w:ascii="Arial Narrow" w:hAnsi="Arial Narrow"/>
          <w:lang w:val="es-CO"/>
        </w:rPr>
        <w:t>Todos los proveedores calificados</w:t>
      </w:r>
      <w:r w:rsidRPr="006928BE">
        <w:rPr>
          <w:rFonts w:ascii="Arial Narrow" w:hAnsi="Arial Narrow"/>
          <w:lang w:val="es-CO"/>
        </w:rPr>
        <w:t xml:space="preserve"> e interesados están invitados a presentar sus propuestas</w:t>
      </w:r>
      <w:r w:rsidR="00AE510E" w:rsidRPr="006928BE">
        <w:rPr>
          <w:rFonts w:ascii="Arial Narrow" w:hAnsi="Arial Narrow"/>
          <w:lang w:val="es-CO"/>
        </w:rPr>
        <w:t xml:space="preserve">. </w:t>
      </w:r>
    </w:p>
    <w:p w14:paraId="511FEBEA" w14:textId="77777777" w:rsidR="004806D9" w:rsidRPr="006928BE" w:rsidRDefault="004806D9" w:rsidP="00FE6D75">
      <w:pPr>
        <w:ind w:left="360"/>
        <w:rPr>
          <w:rFonts w:ascii="Arial Narrow" w:hAnsi="Arial Narrow"/>
          <w:lang w:val="es-CO"/>
        </w:rPr>
      </w:pPr>
    </w:p>
    <w:p w14:paraId="50AA5B75" w14:textId="54A820D7" w:rsidR="001C0625" w:rsidRPr="006928BE" w:rsidRDefault="007F7D9B" w:rsidP="00FE6D75">
      <w:pPr>
        <w:ind w:left="360"/>
        <w:rPr>
          <w:rFonts w:ascii="Arial Narrow" w:hAnsi="Arial Narrow"/>
          <w:lang w:val="es-CO"/>
        </w:rPr>
      </w:pPr>
      <w:r w:rsidRPr="006928BE">
        <w:rPr>
          <w:rFonts w:ascii="Arial Narrow" w:hAnsi="Arial Narrow"/>
          <w:lang w:val="es-CO"/>
        </w:rPr>
        <w:t xml:space="preserve">El(los) Proponentes(s) ganador(es) suscribirán un </w:t>
      </w:r>
      <w:r w:rsidR="008E28E1">
        <w:rPr>
          <w:rFonts w:ascii="Arial Narrow" w:hAnsi="Arial Narrow"/>
          <w:lang w:val="es-CO"/>
        </w:rPr>
        <w:t xml:space="preserve">Acuerdo Maestro de Compras </w:t>
      </w:r>
      <w:r w:rsidR="00F627A2">
        <w:rPr>
          <w:rFonts w:ascii="Arial Narrow" w:hAnsi="Arial Narrow"/>
          <w:lang w:val="es-CO"/>
        </w:rPr>
        <w:t>(</w:t>
      </w:r>
      <w:r w:rsidR="008E28E1">
        <w:rPr>
          <w:rFonts w:ascii="Arial Narrow" w:hAnsi="Arial Narrow"/>
          <w:lang w:val="es-CO"/>
        </w:rPr>
        <w:t>MPA</w:t>
      </w:r>
      <w:r w:rsidR="00F627A2">
        <w:rPr>
          <w:rFonts w:ascii="Arial Narrow" w:hAnsi="Arial Narrow"/>
          <w:lang w:val="es-CO"/>
        </w:rPr>
        <w:t>)</w:t>
      </w:r>
      <w:r w:rsidR="008E28E1">
        <w:rPr>
          <w:rFonts w:ascii="Arial Narrow" w:hAnsi="Arial Narrow"/>
          <w:lang w:val="es-CO"/>
        </w:rPr>
        <w:t xml:space="preserve"> por </w:t>
      </w:r>
      <w:r w:rsidR="00D36055">
        <w:rPr>
          <w:rFonts w:ascii="Arial Narrow" w:hAnsi="Arial Narrow"/>
          <w:lang w:val="es-CO"/>
        </w:rPr>
        <w:t>dos</w:t>
      </w:r>
      <w:r w:rsidR="008E28E1">
        <w:rPr>
          <w:rFonts w:ascii="Arial Narrow" w:hAnsi="Arial Narrow"/>
          <w:lang w:val="es-CO"/>
        </w:rPr>
        <w:t xml:space="preserve"> </w:t>
      </w:r>
      <w:r w:rsidR="008E28E1" w:rsidRPr="00D87020">
        <w:rPr>
          <w:rFonts w:ascii="Arial Narrow" w:hAnsi="Arial Narrow"/>
          <w:b/>
          <w:lang w:val="es-CO"/>
        </w:rPr>
        <w:t>(</w:t>
      </w:r>
      <w:r w:rsidR="00D36055" w:rsidRPr="00D87020">
        <w:rPr>
          <w:rFonts w:ascii="Arial Narrow" w:hAnsi="Arial Narrow"/>
          <w:b/>
          <w:lang w:val="es-CO"/>
        </w:rPr>
        <w:t>2</w:t>
      </w:r>
      <w:r w:rsidR="008E28E1" w:rsidRPr="00D87020">
        <w:rPr>
          <w:rFonts w:ascii="Arial Narrow" w:hAnsi="Arial Narrow"/>
          <w:b/>
          <w:lang w:val="es-CO"/>
        </w:rPr>
        <w:t>) año</w:t>
      </w:r>
      <w:r w:rsidR="00D36055" w:rsidRPr="00D87020">
        <w:rPr>
          <w:rFonts w:ascii="Arial Narrow" w:hAnsi="Arial Narrow"/>
          <w:b/>
          <w:lang w:val="es-CO"/>
        </w:rPr>
        <w:t>s</w:t>
      </w:r>
      <w:r w:rsidR="00AE510E" w:rsidRPr="00D87020">
        <w:rPr>
          <w:rFonts w:ascii="Arial Narrow" w:hAnsi="Arial Narrow"/>
          <w:lang w:val="es-CO"/>
        </w:rPr>
        <w:t xml:space="preserve">. </w:t>
      </w:r>
      <w:r w:rsidRPr="00D87020">
        <w:rPr>
          <w:rFonts w:ascii="Arial Narrow" w:hAnsi="Arial Narrow"/>
          <w:lang w:val="es-CO"/>
        </w:rPr>
        <w:t xml:space="preserve">Los proponentes deben estar domiciliados en </w:t>
      </w:r>
      <w:r w:rsidR="00DC5D31">
        <w:rPr>
          <w:rFonts w:ascii="Arial Narrow" w:hAnsi="Arial Narrow"/>
          <w:lang w:val="es-CO"/>
        </w:rPr>
        <w:t>Tegucigalpa</w:t>
      </w:r>
      <w:r w:rsidRPr="00D87020">
        <w:rPr>
          <w:rFonts w:ascii="Arial Narrow" w:hAnsi="Arial Narrow"/>
          <w:lang w:val="es-CO"/>
        </w:rPr>
        <w:t xml:space="preserve"> y cumplir con todas las regulaciones del gobierno para operar en </w:t>
      </w:r>
      <w:r w:rsidR="00DC5D31">
        <w:rPr>
          <w:rFonts w:ascii="Arial Narrow" w:hAnsi="Arial Narrow"/>
          <w:lang w:val="es-CO"/>
        </w:rPr>
        <w:t>Honduras</w:t>
      </w:r>
      <w:r w:rsidR="00DB73A8" w:rsidRPr="00D87020">
        <w:rPr>
          <w:rFonts w:ascii="Arial Narrow" w:hAnsi="Arial Narrow"/>
          <w:lang w:val="es-CO"/>
        </w:rPr>
        <w:t xml:space="preserve">. </w:t>
      </w:r>
      <w:r w:rsidRPr="00D87020">
        <w:rPr>
          <w:rFonts w:ascii="Arial Narrow" w:hAnsi="Arial Narrow"/>
          <w:lang w:val="es-CO"/>
        </w:rPr>
        <w:t xml:space="preserve">Los Proponentes serán contribuyentes regulares y deberán presentar una copia de su licencia de </w:t>
      </w:r>
      <w:r w:rsidRPr="006928BE">
        <w:rPr>
          <w:rFonts w:ascii="Arial Narrow" w:hAnsi="Arial Narrow"/>
          <w:lang w:val="es-CO"/>
        </w:rPr>
        <w:t xml:space="preserve">operación/certificado de registro valido para el año </w:t>
      </w:r>
      <w:r w:rsidR="00F627A2">
        <w:rPr>
          <w:rFonts w:ascii="Arial Narrow" w:hAnsi="Arial Narrow"/>
          <w:lang w:val="es-CO"/>
        </w:rPr>
        <w:t>202</w:t>
      </w:r>
      <w:r w:rsidR="00ED658B">
        <w:rPr>
          <w:rFonts w:ascii="Arial Narrow" w:hAnsi="Arial Narrow"/>
          <w:lang w:val="es-CO"/>
        </w:rPr>
        <w:t>2</w:t>
      </w:r>
      <w:r w:rsidR="00535CCD" w:rsidRPr="006928BE">
        <w:rPr>
          <w:rFonts w:ascii="Arial Narrow" w:hAnsi="Arial Narrow"/>
          <w:lang w:val="es-CO"/>
        </w:rPr>
        <w:t>.</w:t>
      </w:r>
      <w:r w:rsidR="001C0625" w:rsidRPr="006928BE">
        <w:rPr>
          <w:rFonts w:ascii="Arial Narrow" w:hAnsi="Arial Narrow"/>
          <w:lang w:val="es-CO"/>
        </w:rPr>
        <w:t xml:space="preserve"> </w:t>
      </w:r>
      <w:r w:rsidRPr="006928BE">
        <w:rPr>
          <w:rFonts w:ascii="Arial Narrow" w:hAnsi="Arial Narrow"/>
          <w:lang w:val="es-CO"/>
        </w:rPr>
        <w:t>Los Proponentes no estarán sujetos a una declaración de inelegibilidad por prácticas corruptas o fraudulentas.</w:t>
      </w:r>
    </w:p>
    <w:p w14:paraId="3283741E" w14:textId="77777777" w:rsidR="001C0625" w:rsidRPr="006928BE" w:rsidRDefault="001C0625" w:rsidP="00410B29">
      <w:pPr>
        <w:pStyle w:val="BodyTextIndent2"/>
        <w:spacing w:line="240" w:lineRule="auto"/>
        <w:ind w:firstLine="0"/>
        <w:rPr>
          <w:rFonts w:ascii="Arial Narrow" w:hAnsi="Arial Narrow"/>
          <w:sz w:val="24"/>
          <w:szCs w:val="24"/>
          <w:lang w:val="es-CO"/>
        </w:rPr>
      </w:pPr>
      <w:r w:rsidRPr="006928BE">
        <w:rPr>
          <w:rFonts w:ascii="Arial Narrow" w:hAnsi="Arial Narrow"/>
          <w:sz w:val="24"/>
          <w:szCs w:val="24"/>
          <w:lang w:val="es-CO"/>
        </w:rPr>
        <w:t xml:space="preserve">       </w:t>
      </w:r>
    </w:p>
    <w:p w14:paraId="780A69DA" w14:textId="1228C785" w:rsidR="001C0625" w:rsidRPr="006928BE" w:rsidRDefault="007F7D9B" w:rsidP="000B347F">
      <w:pPr>
        <w:pStyle w:val="Heading3"/>
        <w:rPr>
          <w:lang w:val="es-CO"/>
        </w:rPr>
      </w:pPr>
      <w:bookmarkStart w:id="6" w:name="_Toc74937630"/>
      <w:r w:rsidRPr="006928BE">
        <w:rPr>
          <w:lang w:val="es-CO"/>
        </w:rPr>
        <w:t>Costos de licitación</w:t>
      </w:r>
      <w:bookmarkEnd w:id="6"/>
    </w:p>
    <w:p w14:paraId="428BD0EC" w14:textId="410BFBE7" w:rsidR="001C0625" w:rsidRPr="006928BE" w:rsidRDefault="007F7D9B" w:rsidP="00191688">
      <w:pPr>
        <w:ind w:left="360"/>
        <w:rPr>
          <w:rFonts w:ascii="Arial Narrow" w:hAnsi="Arial Narrow"/>
          <w:lang w:val="es-CO"/>
        </w:rPr>
      </w:pPr>
      <w:r w:rsidRPr="006928BE">
        <w:rPr>
          <w:rFonts w:ascii="Arial Narrow" w:hAnsi="Arial Narrow"/>
          <w:lang w:val="es-CO"/>
        </w:rPr>
        <w:t>El proponente será responsable de todos los costos de preparación y presentación de su oferta</w:t>
      </w:r>
      <w:r w:rsidR="001C0625" w:rsidRPr="006928BE">
        <w:rPr>
          <w:rFonts w:ascii="Arial Narrow" w:hAnsi="Arial Narrow"/>
          <w:lang w:val="es-CO"/>
        </w:rPr>
        <w:t xml:space="preserve">, </w:t>
      </w:r>
      <w:r w:rsidRPr="006928BE">
        <w:rPr>
          <w:rFonts w:ascii="Arial Narrow" w:hAnsi="Arial Narrow"/>
          <w:lang w:val="es-CO"/>
        </w:rPr>
        <w:t xml:space="preserve">y </w:t>
      </w:r>
      <w:r w:rsidR="001C0625" w:rsidRPr="006928BE">
        <w:rPr>
          <w:rFonts w:ascii="Arial Narrow" w:hAnsi="Arial Narrow"/>
          <w:lang w:val="es-CO"/>
        </w:rPr>
        <w:t xml:space="preserve">IRC </w:t>
      </w:r>
      <w:r w:rsidRPr="006928BE">
        <w:rPr>
          <w:rFonts w:ascii="Arial Narrow" w:hAnsi="Arial Narrow"/>
          <w:lang w:val="es-CO"/>
        </w:rPr>
        <w:t xml:space="preserve">en Adelante denominado como el “Comprador”, en ningún caso será </w:t>
      </w:r>
      <w:r w:rsidR="00053351" w:rsidRPr="006928BE">
        <w:rPr>
          <w:rFonts w:ascii="Arial Narrow" w:hAnsi="Arial Narrow"/>
          <w:lang w:val="es-CO"/>
        </w:rPr>
        <w:t>responsable</w:t>
      </w:r>
      <w:r w:rsidRPr="006928BE">
        <w:rPr>
          <w:rFonts w:ascii="Arial Narrow" w:hAnsi="Arial Narrow"/>
          <w:lang w:val="es-CO"/>
        </w:rPr>
        <w:t xml:space="preserve"> de dichos costos, independientemente del resultado del proceso de licitación.</w:t>
      </w:r>
    </w:p>
    <w:p w14:paraId="08DAC9FA" w14:textId="77777777" w:rsidR="00FA6172" w:rsidRPr="006928BE" w:rsidRDefault="00C3664B" w:rsidP="0041520B">
      <w:pPr>
        <w:pStyle w:val="Heading5"/>
        <w:numPr>
          <w:ilvl w:val="0"/>
          <w:numId w:val="0"/>
        </w:numPr>
        <w:spacing w:line="240" w:lineRule="auto"/>
        <w:rPr>
          <w:rFonts w:ascii="Arial Narrow" w:hAnsi="Arial Narrow"/>
          <w:sz w:val="24"/>
          <w:lang w:val="es-CO"/>
        </w:rPr>
      </w:pPr>
      <w:r w:rsidRPr="006928BE">
        <w:rPr>
          <w:rFonts w:ascii="Arial Narrow" w:hAnsi="Arial Narrow"/>
          <w:sz w:val="24"/>
          <w:lang w:val="es-CO"/>
        </w:rPr>
        <w:t xml:space="preserve"> </w:t>
      </w:r>
    </w:p>
    <w:p w14:paraId="4C831FEF" w14:textId="3D6199AB" w:rsidR="001C0625" w:rsidRPr="006928BE" w:rsidRDefault="000662D5" w:rsidP="000662D5">
      <w:pPr>
        <w:pStyle w:val="Heading1"/>
        <w:numPr>
          <w:ilvl w:val="0"/>
          <w:numId w:val="11"/>
        </w:numPr>
        <w:rPr>
          <w:lang w:val="es-CO"/>
        </w:rPr>
      </w:pPr>
      <w:bookmarkStart w:id="7" w:name="_Toc74937631"/>
      <w:r w:rsidRPr="006928BE">
        <w:rPr>
          <w:lang w:val="es-CO"/>
        </w:rPr>
        <w:t>DOCUMENTOS DE LA LICITACIÓN</w:t>
      </w:r>
      <w:bookmarkEnd w:id="7"/>
    </w:p>
    <w:p w14:paraId="5D6D02CB" w14:textId="77777777" w:rsidR="001C0625" w:rsidRPr="006928BE" w:rsidRDefault="001C0625">
      <w:pPr>
        <w:rPr>
          <w:rFonts w:ascii="Arial Narrow" w:hAnsi="Arial Narrow"/>
          <w:lang w:val="es-CO"/>
        </w:rPr>
      </w:pPr>
    </w:p>
    <w:p w14:paraId="3A10FFF6" w14:textId="0644DFAE" w:rsidR="001C0625" w:rsidRPr="006928BE" w:rsidRDefault="000662D5" w:rsidP="000B347F">
      <w:pPr>
        <w:pStyle w:val="Heading3"/>
        <w:rPr>
          <w:lang w:val="es-CO"/>
        </w:rPr>
      </w:pPr>
      <w:bookmarkStart w:id="8" w:name="_Toc74937632"/>
      <w:r w:rsidRPr="006928BE">
        <w:rPr>
          <w:lang w:val="es-CO"/>
        </w:rPr>
        <w:t>Los documentos de la licitación</w:t>
      </w:r>
      <w:bookmarkEnd w:id="8"/>
    </w:p>
    <w:p w14:paraId="39384E85" w14:textId="508CEA02" w:rsidR="001C0625" w:rsidRPr="006928BE" w:rsidRDefault="000662D5" w:rsidP="00191688">
      <w:pPr>
        <w:ind w:left="360"/>
        <w:rPr>
          <w:rFonts w:ascii="Arial Narrow" w:hAnsi="Arial Narrow"/>
          <w:lang w:val="es-CO"/>
        </w:rPr>
      </w:pPr>
      <w:r w:rsidRPr="006928BE">
        <w:rPr>
          <w:rFonts w:ascii="Arial Narrow" w:hAnsi="Arial Narrow"/>
          <w:lang w:val="es-CO"/>
        </w:rPr>
        <w:t>Se espera que el Proponente examine todas las instrucciones, formatos, términos y especificaciones en los documentos licitación preparados para la selección de proveedores calificados. No proporcionar toda la información requerida según los documentos de licitación o presentar una oferta que no responda sustancialmente a los documentos de licitación en todos los aspectos puede resultar en el rechazo de la oferta.</w:t>
      </w:r>
    </w:p>
    <w:p w14:paraId="014EFA8C" w14:textId="77777777" w:rsidR="00925628" w:rsidRPr="006928BE" w:rsidRDefault="00925628" w:rsidP="00925628">
      <w:pPr>
        <w:rPr>
          <w:rFonts w:ascii="Arial Narrow" w:hAnsi="Arial Narrow"/>
          <w:lang w:val="es-C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4D5"/>
        <w:tblLook w:val="04A0" w:firstRow="1" w:lastRow="0" w:firstColumn="1" w:lastColumn="0" w:noHBand="0" w:noVBand="1"/>
      </w:tblPr>
      <w:tblGrid>
        <w:gridCol w:w="8630"/>
      </w:tblGrid>
      <w:tr w:rsidR="00B345F6" w:rsidRPr="00517D88" w14:paraId="26AC594E" w14:textId="77777777" w:rsidTr="00B345F6">
        <w:tc>
          <w:tcPr>
            <w:tcW w:w="5000" w:type="pct"/>
            <w:shd w:val="clear" w:color="auto" w:fill="FBE4D5"/>
          </w:tcPr>
          <w:p w14:paraId="4DEE8701" w14:textId="24D10997" w:rsidR="00695F93" w:rsidRPr="006928BE" w:rsidRDefault="000662D5" w:rsidP="00B345F6">
            <w:pPr>
              <w:ind w:left="360"/>
              <w:rPr>
                <w:rFonts w:ascii="Arial Narrow" w:hAnsi="Arial Narrow"/>
                <w:i/>
                <w:lang w:val="es-CO"/>
              </w:rPr>
            </w:pPr>
            <w:r w:rsidRPr="006928BE">
              <w:rPr>
                <w:rFonts w:ascii="Arial Narrow" w:hAnsi="Arial Narrow"/>
                <w:i/>
                <w:lang w:val="es-CO"/>
              </w:rPr>
              <w:t>Los documentos de licitación incluyen:</w:t>
            </w:r>
          </w:p>
          <w:p w14:paraId="52BE0968" w14:textId="4F7444B5" w:rsidR="00695F93" w:rsidRPr="006928BE" w:rsidRDefault="000662D5" w:rsidP="00A67353">
            <w:pPr>
              <w:numPr>
                <w:ilvl w:val="0"/>
                <w:numId w:val="3"/>
              </w:numPr>
              <w:rPr>
                <w:rFonts w:ascii="Arial Narrow" w:hAnsi="Arial Narrow"/>
                <w:i/>
                <w:lang w:val="es-CO"/>
              </w:rPr>
            </w:pPr>
            <w:r w:rsidRPr="006928BE">
              <w:rPr>
                <w:rFonts w:ascii="Arial Narrow" w:hAnsi="Arial Narrow"/>
                <w:i/>
                <w:lang w:val="es-CO"/>
              </w:rPr>
              <w:t xml:space="preserve">La Solicitud de Propuesta </w:t>
            </w:r>
            <w:r w:rsidR="00695F93" w:rsidRPr="006928BE">
              <w:rPr>
                <w:rFonts w:ascii="Arial Narrow" w:hAnsi="Arial Narrow"/>
                <w:i/>
                <w:lang w:val="es-CO"/>
              </w:rPr>
              <w:t>– RFP (</w:t>
            </w:r>
            <w:r w:rsidRPr="006928BE">
              <w:rPr>
                <w:rFonts w:ascii="Arial Narrow" w:hAnsi="Arial Narrow"/>
                <w:i/>
                <w:lang w:val="es-CO"/>
              </w:rPr>
              <w:t xml:space="preserve">este </w:t>
            </w:r>
            <w:r w:rsidRPr="00D87020">
              <w:rPr>
                <w:rFonts w:ascii="Arial Narrow" w:hAnsi="Arial Narrow"/>
                <w:i/>
                <w:lang w:val="es-CO"/>
              </w:rPr>
              <w:t>documento</w:t>
            </w:r>
            <w:r w:rsidR="00EB373B" w:rsidRPr="00D87020">
              <w:rPr>
                <w:rFonts w:ascii="Arial Narrow" w:hAnsi="Arial Narrow"/>
                <w:i/>
                <w:lang w:val="es-CO"/>
              </w:rPr>
              <w:t xml:space="preserve"> No. </w:t>
            </w:r>
            <w:r w:rsidR="00D36055">
              <w:rPr>
                <w:rFonts w:ascii="Arial Narrow" w:hAnsi="Arial Narrow"/>
                <w:i/>
                <w:lang w:val="es-CO"/>
              </w:rPr>
              <w:t>RFP_MPA/202</w:t>
            </w:r>
            <w:r w:rsidR="00ED658B">
              <w:rPr>
                <w:rFonts w:ascii="Arial Narrow" w:hAnsi="Arial Narrow"/>
                <w:i/>
                <w:lang w:val="es-CO"/>
              </w:rPr>
              <w:t>2</w:t>
            </w:r>
            <w:r w:rsidR="00D36055">
              <w:rPr>
                <w:rFonts w:ascii="Arial Narrow" w:hAnsi="Arial Narrow"/>
                <w:i/>
                <w:lang w:val="es-CO"/>
              </w:rPr>
              <w:t>/00</w:t>
            </w:r>
            <w:r w:rsidR="00116681">
              <w:rPr>
                <w:rFonts w:ascii="Arial Narrow" w:hAnsi="Arial Narrow"/>
                <w:i/>
                <w:lang w:val="es-CO"/>
              </w:rPr>
              <w:t>2</w:t>
            </w:r>
            <w:r w:rsidRPr="006928BE">
              <w:rPr>
                <w:rFonts w:ascii="Arial Narrow" w:hAnsi="Arial Narrow"/>
                <w:i/>
                <w:lang w:val="es-CO"/>
              </w:rPr>
              <w:t xml:space="preserve"> y sus anexos:</w:t>
            </w:r>
          </w:p>
          <w:p w14:paraId="1BB0871E" w14:textId="03571A34" w:rsidR="000662D5" w:rsidRPr="006928BE" w:rsidRDefault="000662D5" w:rsidP="000662D5">
            <w:pPr>
              <w:numPr>
                <w:ilvl w:val="1"/>
                <w:numId w:val="3"/>
              </w:numPr>
              <w:tabs>
                <w:tab w:val="clear" w:pos="1440"/>
                <w:tab w:val="num" w:pos="971"/>
              </w:tabs>
              <w:rPr>
                <w:rFonts w:ascii="Arial Narrow" w:hAnsi="Arial Narrow"/>
                <w:i/>
                <w:lang w:val="es-CO"/>
              </w:rPr>
            </w:pPr>
            <w:r w:rsidRPr="006928BE">
              <w:rPr>
                <w:rFonts w:ascii="Arial Narrow" w:hAnsi="Arial Narrow"/>
                <w:i/>
                <w:lang w:val="es-CO"/>
              </w:rPr>
              <w:t>Anexo A – Intención de ofertar</w:t>
            </w:r>
          </w:p>
          <w:p w14:paraId="07BEEF19" w14:textId="38725F73" w:rsidR="000662D5" w:rsidRPr="006928BE" w:rsidRDefault="000662D5" w:rsidP="000662D5">
            <w:pPr>
              <w:numPr>
                <w:ilvl w:val="1"/>
                <w:numId w:val="3"/>
              </w:numPr>
              <w:tabs>
                <w:tab w:val="clear" w:pos="1440"/>
                <w:tab w:val="num" w:pos="971"/>
              </w:tabs>
              <w:rPr>
                <w:rFonts w:ascii="Arial Narrow" w:hAnsi="Arial Narrow"/>
                <w:i/>
                <w:lang w:val="es-CO"/>
              </w:rPr>
            </w:pPr>
            <w:r w:rsidRPr="006928BE">
              <w:rPr>
                <w:rFonts w:ascii="Arial Narrow" w:hAnsi="Arial Narrow"/>
                <w:i/>
                <w:lang w:val="es-CO"/>
              </w:rPr>
              <w:t>Anexo B – Reconocimiento</w:t>
            </w:r>
          </w:p>
          <w:p w14:paraId="2E4432F1" w14:textId="32094755" w:rsidR="000662D5" w:rsidRPr="006928BE" w:rsidRDefault="000662D5" w:rsidP="000662D5">
            <w:pPr>
              <w:numPr>
                <w:ilvl w:val="1"/>
                <w:numId w:val="3"/>
              </w:numPr>
              <w:tabs>
                <w:tab w:val="clear" w:pos="1440"/>
                <w:tab w:val="num" w:pos="971"/>
              </w:tabs>
              <w:rPr>
                <w:rFonts w:ascii="Arial Narrow" w:hAnsi="Arial Narrow"/>
                <w:i/>
                <w:lang w:val="es-CO"/>
              </w:rPr>
            </w:pPr>
            <w:r w:rsidRPr="006928BE">
              <w:rPr>
                <w:rFonts w:ascii="Arial Narrow" w:hAnsi="Arial Narrow"/>
                <w:i/>
                <w:lang w:val="es-CO"/>
              </w:rPr>
              <w:t>Anexo C – Información del Proveedor</w:t>
            </w:r>
          </w:p>
          <w:p w14:paraId="4E9399BB" w14:textId="2B398773" w:rsidR="000662D5" w:rsidRPr="006928BE" w:rsidRDefault="000662D5" w:rsidP="000662D5">
            <w:pPr>
              <w:numPr>
                <w:ilvl w:val="1"/>
                <w:numId w:val="3"/>
              </w:numPr>
              <w:tabs>
                <w:tab w:val="clear" w:pos="1440"/>
                <w:tab w:val="num" w:pos="971"/>
              </w:tabs>
              <w:rPr>
                <w:rFonts w:ascii="Arial Narrow" w:hAnsi="Arial Narrow"/>
                <w:i/>
                <w:lang w:val="es-CO"/>
              </w:rPr>
            </w:pPr>
            <w:r w:rsidRPr="006928BE">
              <w:rPr>
                <w:rFonts w:ascii="Arial Narrow" w:hAnsi="Arial Narrow"/>
                <w:i/>
                <w:lang w:val="es-CO"/>
              </w:rPr>
              <w:t>Anexo D – Hoja de respuestas (precios)</w:t>
            </w:r>
          </w:p>
          <w:p w14:paraId="0568F5DA" w14:textId="7ADCCA90" w:rsidR="00695F93" w:rsidRPr="006928BE" w:rsidRDefault="00695F93" w:rsidP="001A1E62">
            <w:pPr>
              <w:ind w:left="360"/>
              <w:rPr>
                <w:rFonts w:ascii="Arial Narrow" w:hAnsi="Arial Narrow"/>
                <w:lang w:val="es-CO"/>
              </w:rPr>
            </w:pPr>
          </w:p>
        </w:tc>
      </w:tr>
    </w:tbl>
    <w:p w14:paraId="3CEAC626" w14:textId="716CA166" w:rsidR="00925628" w:rsidRDefault="00925628" w:rsidP="00925628">
      <w:pPr>
        <w:rPr>
          <w:rFonts w:ascii="Arial Narrow" w:hAnsi="Arial Narrow"/>
          <w:lang w:val="es-CO"/>
        </w:rPr>
      </w:pPr>
    </w:p>
    <w:p w14:paraId="6F78AF8D" w14:textId="03F3AAD7" w:rsidR="00515674" w:rsidRDefault="00515674" w:rsidP="00925628">
      <w:pPr>
        <w:rPr>
          <w:rFonts w:ascii="Arial Narrow" w:hAnsi="Arial Narrow"/>
          <w:lang w:val="es-CO"/>
        </w:rPr>
      </w:pPr>
    </w:p>
    <w:p w14:paraId="35ED9BE6" w14:textId="12221134" w:rsidR="00515674" w:rsidRDefault="00515674" w:rsidP="00925628">
      <w:pPr>
        <w:rPr>
          <w:rFonts w:ascii="Arial Narrow" w:hAnsi="Arial Narrow"/>
          <w:lang w:val="es-CO"/>
        </w:rPr>
      </w:pPr>
    </w:p>
    <w:p w14:paraId="3FFAC059" w14:textId="77777777" w:rsidR="003632AF" w:rsidRDefault="003632AF" w:rsidP="00925628">
      <w:pPr>
        <w:rPr>
          <w:rFonts w:ascii="Arial Narrow" w:hAnsi="Arial Narrow"/>
          <w:lang w:val="es-CO"/>
        </w:rPr>
      </w:pPr>
    </w:p>
    <w:p w14:paraId="15C07E38" w14:textId="78824D45" w:rsidR="001C0625" w:rsidRPr="006928BE" w:rsidRDefault="00DC1253" w:rsidP="000B347F">
      <w:pPr>
        <w:pStyle w:val="Heading3"/>
        <w:rPr>
          <w:lang w:val="es-CO"/>
        </w:rPr>
      </w:pPr>
      <w:bookmarkStart w:id="9" w:name="_Toc74937633"/>
      <w:r w:rsidRPr="006928BE">
        <w:rPr>
          <w:lang w:val="es-CO"/>
        </w:rPr>
        <w:lastRenderedPageBreak/>
        <w:t>Aclaración de los documentos de licitación</w:t>
      </w:r>
      <w:bookmarkEnd w:id="9"/>
    </w:p>
    <w:p w14:paraId="14B6D8BA" w14:textId="540AD45A" w:rsidR="001C0625" w:rsidRPr="006928BE" w:rsidRDefault="00DC1253" w:rsidP="00BE6EC2">
      <w:pPr>
        <w:ind w:left="360"/>
        <w:rPr>
          <w:rFonts w:ascii="Arial Narrow" w:hAnsi="Arial Narrow"/>
          <w:lang w:val="es-CO"/>
        </w:rPr>
      </w:pPr>
      <w:r w:rsidRPr="006928BE">
        <w:rPr>
          <w:rFonts w:ascii="Arial Narrow" w:hAnsi="Arial Narrow"/>
          <w:lang w:val="es-CO"/>
        </w:rPr>
        <w:t>Un</w:t>
      </w:r>
      <w:r w:rsidR="002C5EEA" w:rsidRPr="006928BE">
        <w:rPr>
          <w:rFonts w:ascii="Arial Narrow" w:hAnsi="Arial Narrow"/>
          <w:lang w:val="es-CO"/>
        </w:rPr>
        <w:t xml:space="preserve"> posible Proponente que requiera aclaración sobre los documentos de licitación puede notificar al Comprador por escrito al </w:t>
      </w:r>
      <w:r w:rsidR="002C5EEA" w:rsidRPr="00D87020">
        <w:rPr>
          <w:rFonts w:ascii="Arial Narrow" w:hAnsi="Arial Narrow"/>
          <w:lang w:val="es-CO"/>
        </w:rPr>
        <w:t xml:space="preserve">email </w:t>
      </w:r>
      <w:bookmarkStart w:id="10" w:name="_Hlk108178004"/>
      <w:r w:rsidR="00D126D0">
        <w:fldChar w:fldCharType="begin"/>
      </w:r>
      <w:r w:rsidR="00D126D0" w:rsidRPr="00FF0612">
        <w:rPr>
          <w:lang w:val="es-CO"/>
        </w:rPr>
        <w:instrText>HYPERLINK "mailto:rfq.honduras@rescue.org"</w:instrText>
      </w:r>
      <w:r w:rsidR="00D126D0">
        <w:fldChar w:fldCharType="separate"/>
      </w:r>
      <w:r w:rsidR="008A68B9" w:rsidRPr="008B3D70">
        <w:rPr>
          <w:rStyle w:val="Hyperlink"/>
          <w:rFonts w:ascii="Arial Narrow" w:hAnsi="Arial Narrow"/>
          <w:lang w:val="es-CO"/>
        </w:rPr>
        <w:t>rfq.honduras@rescue.org</w:t>
      </w:r>
      <w:r w:rsidR="00D126D0">
        <w:rPr>
          <w:rStyle w:val="Hyperlink"/>
          <w:rFonts w:ascii="Arial Narrow" w:hAnsi="Arial Narrow"/>
          <w:lang w:val="es-CO"/>
        </w:rPr>
        <w:fldChar w:fldCharType="end"/>
      </w:r>
      <w:r w:rsidR="00ED658B">
        <w:rPr>
          <w:rStyle w:val="Hyperlink"/>
          <w:rFonts w:ascii="Arial Narrow" w:hAnsi="Arial Narrow"/>
          <w:color w:val="auto"/>
          <w:lang w:val="es-CO"/>
        </w:rPr>
        <w:t xml:space="preserve"> </w:t>
      </w:r>
      <w:r w:rsidR="00D512EF" w:rsidRPr="00D87020">
        <w:rPr>
          <w:rFonts w:ascii="Arial Narrow" w:hAnsi="Arial Narrow"/>
          <w:lang w:val="es-CO"/>
        </w:rPr>
        <w:t xml:space="preserve"> </w:t>
      </w:r>
      <w:bookmarkEnd w:id="10"/>
      <w:r w:rsidR="002C5EEA" w:rsidRPr="00D87020">
        <w:rPr>
          <w:rFonts w:ascii="Arial Narrow" w:hAnsi="Arial Narrow"/>
          <w:lang w:val="es-CO"/>
        </w:rPr>
        <w:t>La solicitud de aclaración deberá llegar al Comprador a más tardar el</w:t>
      </w:r>
      <w:r w:rsidR="001A1E62" w:rsidRPr="00D87020">
        <w:rPr>
          <w:rFonts w:ascii="Arial Narrow" w:hAnsi="Arial Narrow"/>
          <w:lang w:val="es-CO"/>
        </w:rPr>
        <w:t xml:space="preserve"> </w:t>
      </w:r>
      <w:r w:rsidR="00BB2C71">
        <w:rPr>
          <w:rFonts w:ascii="Arial Narrow" w:hAnsi="Arial Narrow"/>
          <w:b/>
          <w:bCs/>
          <w:lang w:val="es-CO"/>
        </w:rPr>
        <w:t>3</w:t>
      </w:r>
      <w:r w:rsidR="00ED658B" w:rsidRPr="00ED658B">
        <w:rPr>
          <w:rFonts w:ascii="Arial Narrow" w:hAnsi="Arial Narrow"/>
          <w:b/>
          <w:bCs/>
          <w:lang w:val="es-CO"/>
        </w:rPr>
        <w:t xml:space="preserve"> de </w:t>
      </w:r>
      <w:r w:rsidR="00BB2C71">
        <w:rPr>
          <w:rFonts w:ascii="Arial Narrow" w:hAnsi="Arial Narrow"/>
          <w:b/>
          <w:bCs/>
          <w:lang w:val="es-CO"/>
        </w:rPr>
        <w:t>Agosto</w:t>
      </w:r>
      <w:r w:rsidR="001A1E62" w:rsidRPr="00ED658B">
        <w:rPr>
          <w:rFonts w:ascii="Arial Narrow" w:hAnsi="Arial Narrow"/>
          <w:b/>
          <w:bCs/>
          <w:lang w:val="es-CO"/>
        </w:rPr>
        <w:t xml:space="preserve"> de 202</w:t>
      </w:r>
      <w:r w:rsidR="00ED658B" w:rsidRPr="00ED658B">
        <w:rPr>
          <w:rFonts w:ascii="Arial Narrow" w:hAnsi="Arial Narrow"/>
          <w:b/>
          <w:bCs/>
          <w:lang w:val="es-CO"/>
        </w:rPr>
        <w:t>2</w:t>
      </w:r>
      <w:r w:rsidR="00D36055" w:rsidRPr="00ED658B">
        <w:rPr>
          <w:rFonts w:ascii="Arial Narrow" w:hAnsi="Arial Narrow"/>
          <w:b/>
          <w:bCs/>
          <w:lang w:val="es-CO"/>
        </w:rPr>
        <w:t xml:space="preserve"> hasta las 05:00 pm</w:t>
      </w:r>
      <w:r w:rsidR="001C0625" w:rsidRPr="00D87020">
        <w:rPr>
          <w:rFonts w:ascii="Arial Narrow" w:hAnsi="Arial Narrow"/>
          <w:lang w:val="es-CO"/>
        </w:rPr>
        <w:t xml:space="preserve">. </w:t>
      </w:r>
      <w:r w:rsidR="002C5EEA" w:rsidRPr="00D87020">
        <w:rPr>
          <w:rFonts w:ascii="Arial Narrow" w:hAnsi="Arial Narrow"/>
          <w:lang w:val="es-CO"/>
        </w:rPr>
        <w:t>El Comprador deberá responder</w:t>
      </w:r>
      <w:r w:rsidR="00ED658B">
        <w:rPr>
          <w:rFonts w:ascii="Arial Narrow" w:hAnsi="Arial Narrow"/>
          <w:lang w:val="es-CO"/>
        </w:rPr>
        <w:t xml:space="preserve"> vía</w:t>
      </w:r>
      <w:r w:rsidR="002C5EEA" w:rsidRPr="00D87020">
        <w:rPr>
          <w:rFonts w:ascii="Arial Narrow" w:hAnsi="Arial Narrow"/>
          <w:lang w:val="es-CO"/>
        </w:rPr>
        <w:t xml:space="preserve"> email proporcionando aclaraciones sobre los documentos de licitación a más tardar el </w:t>
      </w:r>
      <w:r w:rsidR="002B306C">
        <w:rPr>
          <w:rFonts w:ascii="Arial Narrow" w:hAnsi="Arial Narrow"/>
          <w:b/>
          <w:bCs/>
          <w:lang w:val="es-CO"/>
        </w:rPr>
        <w:t>0</w:t>
      </w:r>
      <w:r w:rsidR="00BB2C71">
        <w:rPr>
          <w:rFonts w:ascii="Arial Narrow" w:hAnsi="Arial Narrow"/>
          <w:b/>
          <w:bCs/>
          <w:lang w:val="es-CO"/>
        </w:rPr>
        <w:t>5</w:t>
      </w:r>
      <w:r w:rsidR="002B306C">
        <w:rPr>
          <w:rFonts w:ascii="Arial Narrow" w:hAnsi="Arial Narrow"/>
          <w:b/>
          <w:bCs/>
          <w:lang w:val="es-CO"/>
        </w:rPr>
        <w:t xml:space="preserve"> de </w:t>
      </w:r>
      <w:r w:rsidR="00BB2C71">
        <w:rPr>
          <w:rFonts w:ascii="Arial Narrow" w:hAnsi="Arial Narrow"/>
          <w:b/>
          <w:bCs/>
          <w:lang w:val="es-CO"/>
        </w:rPr>
        <w:t>Agosto</w:t>
      </w:r>
      <w:r w:rsidR="002B306C">
        <w:rPr>
          <w:rFonts w:ascii="Arial Narrow" w:hAnsi="Arial Narrow"/>
          <w:b/>
          <w:bCs/>
          <w:lang w:val="es-CO"/>
        </w:rPr>
        <w:t xml:space="preserve"> </w:t>
      </w:r>
      <w:r w:rsidR="001A1E62" w:rsidRPr="00ED658B">
        <w:rPr>
          <w:rFonts w:ascii="Arial Narrow" w:hAnsi="Arial Narrow"/>
          <w:b/>
          <w:bCs/>
          <w:lang w:val="es-CO"/>
        </w:rPr>
        <w:t>de 202</w:t>
      </w:r>
      <w:r w:rsidR="00ED658B" w:rsidRPr="00ED658B">
        <w:rPr>
          <w:rFonts w:ascii="Arial Narrow" w:hAnsi="Arial Narrow"/>
          <w:b/>
          <w:bCs/>
          <w:lang w:val="es-CO"/>
        </w:rPr>
        <w:t>2</w:t>
      </w:r>
      <w:r w:rsidR="001C0625" w:rsidRPr="00D87020">
        <w:rPr>
          <w:rFonts w:ascii="Arial Narrow" w:hAnsi="Arial Narrow"/>
          <w:lang w:val="es-CO"/>
        </w:rPr>
        <w:t xml:space="preserve">. </w:t>
      </w:r>
      <w:r w:rsidR="002C5EEA" w:rsidRPr="00D87020">
        <w:rPr>
          <w:rFonts w:ascii="Arial Narrow" w:hAnsi="Arial Narrow"/>
          <w:lang w:val="es-CO"/>
        </w:rPr>
        <w:t xml:space="preserve">Las copias </w:t>
      </w:r>
      <w:r w:rsidR="002C5EEA" w:rsidRPr="006928BE">
        <w:rPr>
          <w:rFonts w:ascii="Arial Narrow" w:hAnsi="Arial Narrow"/>
          <w:lang w:val="es-CO"/>
        </w:rPr>
        <w:t>de la respuesta del Comprador (incluida una explicación de l</w:t>
      </w:r>
      <w:r w:rsidR="00BA73E9" w:rsidRPr="006928BE">
        <w:rPr>
          <w:rFonts w:ascii="Arial Narrow" w:hAnsi="Arial Narrow"/>
          <w:lang w:val="es-CO"/>
        </w:rPr>
        <w:t>a</w:t>
      </w:r>
      <w:r w:rsidR="002C5EEA" w:rsidRPr="006928BE">
        <w:rPr>
          <w:rFonts w:ascii="Arial Narrow" w:hAnsi="Arial Narrow"/>
          <w:lang w:val="es-CO"/>
        </w:rPr>
        <w:t xml:space="preserve"> consulta, pero sin identificar la </w:t>
      </w:r>
      <w:r w:rsidR="00BA73E9" w:rsidRPr="006928BE">
        <w:rPr>
          <w:rFonts w:ascii="Arial Narrow" w:hAnsi="Arial Narrow"/>
          <w:lang w:val="es-CO"/>
        </w:rPr>
        <w:t>f</w:t>
      </w:r>
      <w:r w:rsidR="002C5EEA" w:rsidRPr="006928BE">
        <w:rPr>
          <w:rFonts w:ascii="Arial Narrow" w:hAnsi="Arial Narrow"/>
          <w:lang w:val="es-CO"/>
        </w:rPr>
        <w:t>uente de la consulta) se comunicará a todos los posibles Proponentes que expresen su intención de present</w:t>
      </w:r>
      <w:r w:rsidR="00BA73E9" w:rsidRPr="006928BE">
        <w:rPr>
          <w:rFonts w:ascii="Arial Narrow" w:hAnsi="Arial Narrow"/>
          <w:lang w:val="es-CO"/>
        </w:rPr>
        <w:t>a</w:t>
      </w:r>
      <w:r w:rsidR="002C5EEA" w:rsidRPr="006928BE">
        <w:rPr>
          <w:rFonts w:ascii="Arial Narrow" w:hAnsi="Arial Narrow"/>
          <w:lang w:val="es-CO"/>
        </w:rPr>
        <w:t>r una oferta.</w:t>
      </w:r>
    </w:p>
    <w:p w14:paraId="45A51BC1" w14:textId="77777777" w:rsidR="0054426B" w:rsidRPr="006928BE" w:rsidRDefault="0054426B" w:rsidP="00EC7C0A">
      <w:pPr>
        <w:pStyle w:val="Heading5"/>
        <w:numPr>
          <w:ilvl w:val="0"/>
          <w:numId w:val="0"/>
        </w:numPr>
        <w:spacing w:line="240" w:lineRule="auto"/>
        <w:rPr>
          <w:rFonts w:ascii="Arial Narrow" w:hAnsi="Arial Narrow"/>
          <w:sz w:val="24"/>
          <w:lang w:val="es-CO"/>
        </w:rPr>
      </w:pPr>
    </w:p>
    <w:p w14:paraId="6A26A030" w14:textId="141B734F" w:rsidR="001C0625" w:rsidRPr="006928BE" w:rsidRDefault="004A0596" w:rsidP="000662D5">
      <w:pPr>
        <w:pStyle w:val="Heading1"/>
        <w:numPr>
          <w:ilvl w:val="0"/>
          <w:numId w:val="11"/>
        </w:numPr>
        <w:rPr>
          <w:lang w:val="es-CO"/>
        </w:rPr>
      </w:pPr>
      <w:bookmarkStart w:id="11" w:name="_Toc74937634"/>
      <w:r w:rsidRPr="006928BE">
        <w:rPr>
          <w:lang w:val="es-CO"/>
        </w:rPr>
        <w:t>PREPARACIÓN DE OFERTAS</w:t>
      </w:r>
      <w:r w:rsidR="003639C7" w:rsidRPr="006928BE">
        <w:rPr>
          <w:lang w:val="es-CO"/>
        </w:rPr>
        <w:t>:</w:t>
      </w:r>
      <w:bookmarkEnd w:id="11"/>
      <w:r w:rsidR="00D70B63" w:rsidRPr="006928BE">
        <w:rPr>
          <w:lang w:val="es-CO"/>
        </w:rPr>
        <w:t xml:space="preserve"> </w:t>
      </w:r>
    </w:p>
    <w:p w14:paraId="66DC52E9" w14:textId="772B9A08" w:rsidR="001C0625" w:rsidRPr="006928BE" w:rsidRDefault="004A0596" w:rsidP="000B347F">
      <w:pPr>
        <w:pStyle w:val="Heading3"/>
        <w:rPr>
          <w:lang w:val="es-CO"/>
        </w:rPr>
      </w:pPr>
      <w:bookmarkStart w:id="12" w:name="_Toc74937635"/>
      <w:r w:rsidRPr="006928BE">
        <w:rPr>
          <w:lang w:val="es-CO"/>
        </w:rPr>
        <w:t>Idioma de la oferta</w:t>
      </w:r>
      <w:bookmarkEnd w:id="12"/>
    </w:p>
    <w:p w14:paraId="2D65B00E" w14:textId="3A68E635" w:rsidR="001C0625" w:rsidRPr="006928BE" w:rsidRDefault="004A0596" w:rsidP="00440EA9">
      <w:pPr>
        <w:ind w:left="360"/>
        <w:rPr>
          <w:rFonts w:ascii="Arial Narrow" w:hAnsi="Arial Narrow"/>
          <w:lang w:val="es-CO"/>
        </w:rPr>
      </w:pPr>
      <w:r w:rsidRPr="006928BE">
        <w:rPr>
          <w:rFonts w:ascii="Arial Narrow" w:hAnsi="Arial Narrow"/>
          <w:lang w:val="es-CO"/>
        </w:rPr>
        <w:t xml:space="preserve">La oferta, correspondencia y documentos relacionados intercambiados entre el Proponente y el Comprador se </w:t>
      </w:r>
      <w:r w:rsidRPr="00D87020">
        <w:rPr>
          <w:rFonts w:ascii="Arial Narrow" w:hAnsi="Arial Narrow"/>
          <w:lang w:val="es-CO"/>
        </w:rPr>
        <w:t xml:space="preserve">escribirá en </w:t>
      </w:r>
      <w:r w:rsidR="000D12DB" w:rsidRPr="00D87020">
        <w:rPr>
          <w:rFonts w:ascii="Arial Narrow" w:hAnsi="Arial Narrow"/>
          <w:lang w:val="es-CO"/>
        </w:rPr>
        <w:t>español</w:t>
      </w:r>
      <w:r w:rsidR="001C0625" w:rsidRPr="00D87020">
        <w:rPr>
          <w:rFonts w:ascii="Arial Narrow" w:hAnsi="Arial Narrow"/>
          <w:b/>
          <w:lang w:val="es-CO"/>
        </w:rPr>
        <w:t>.</w:t>
      </w:r>
      <w:r w:rsidR="001C0625" w:rsidRPr="00D87020">
        <w:rPr>
          <w:rFonts w:ascii="Arial Narrow" w:hAnsi="Arial Narrow"/>
          <w:lang w:val="es-CO"/>
        </w:rPr>
        <w:t xml:space="preserve"> </w:t>
      </w:r>
      <w:r w:rsidRPr="006928BE">
        <w:rPr>
          <w:rFonts w:ascii="Arial Narrow" w:hAnsi="Arial Narrow"/>
          <w:lang w:val="es-CO"/>
        </w:rPr>
        <w:t xml:space="preserve">Cualquier texto impreso, provisto por el proponente en otro idioma deberá ser </w:t>
      </w:r>
      <w:r w:rsidR="003519D5" w:rsidRPr="006928BE">
        <w:rPr>
          <w:rFonts w:ascii="Arial Narrow" w:hAnsi="Arial Narrow"/>
          <w:lang w:val="es-CO"/>
        </w:rPr>
        <w:t>acompañado</w:t>
      </w:r>
      <w:r w:rsidRPr="006928BE">
        <w:rPr>
          <w:rFonts w:ascii="Arial Narrow" w:hAnsi="Arial Narrow"/>
          <w:lang w:val="es-CO"/>
        </w:rPr>
        <w:t xml:space="preserve"> de una traducción en </w:t>
      </w:r>
      <w:r w:rsidR="000D12DB">
        <w:rPr>
          <w:rFonts w:ascii="Arial Narrow" w:hAnsi="Arial Narrow"/>
          <w:lang w:val="es-CO"/>
        </w:rPr>
        <w:t>español</w:t>
      </w:r>
      <w:r w:rsidR="001C0625" w:rsidRPr="006928BE">
        <w:rPr>
          <w:rFonts w:ascii="Arial Narrow" w:hAnsi="Arial Narrow"/>
          <w:lang w:val="es-CO"/>
        </w:rPr>
        <w:t>,</w:t>
      </w:r>
      <w:r w:rsidRPr="006928BE">
        <w:rPr>
          <w:rFonts w:ascii="Arial Narrow" w:hAnsi="Arial Narrow"/>
          <w:lang w:val="es-CO"/>
        </w:rPr>
        <w:t xml:space="preserve"> en cuyo caso, para fines de interpretación de la oferta, prevalecerá la versión en</w:t>
      </w:r>
      <w:r w:rsidR="001C0625" w:rsidRPr="006928BE">
        <w:rPr>
          <w:rFonts w:ascii="Arial Narrow" w:hAnsi="Arial Narrow"/>
          <w:lang w:val="es-CO"/>
        </w:rPr>
        <w:t xml:space="preserve"> </w:t>
      </w:r>
      <w:r w:rsidR="00DB0CFA">
        <w:rPr>
          <w:rFonts w:ascii="Arial Narrow" w:hAnsi="Arial Narrow"/>
          <w:lang w:val="es-CO"/>
        </w:rPr>
        <w:t>español</w:t>
      </w:r>
      <w:r w:rsidR="001C0625" w:rsidRPr="006928BE">
        <w:rPr>
          <w:rFonts w:ascii="Arial Narrow" w:hAnsi="Arial Narrow"/>
          <w:lang w:val="es-CO"/>
        </w:rPr>
        <w:t>.</w:t>
      </w:r>
    </w:p>
    <w:p w14:paraId="311FC2C8" w14:textId="77777777" w:rsidR="002171B1" w:rsidRPr="006928BE" w:rsidRDefault="002171B1">
      <w:pPr>
        <w:rPr>
          <w:rFonts w:ascii="Arial Narrow" w:hAnsi="Arial Narrow"/>
          <w:lang w:val="es-CO"/>
        </w:rPr>
      </w:pPr>
    </w:p>
    <w:p w14:paraId="2A804740" w14:textId="35BB5731" w:rsidR="001C0625" w:rsidRPr="006928BE" w:rsidRDefault="004A0596" w:rsidP="000B347F">
      <w:pPr>
        <w:pStyle w:val="Heading3"/>
        <w:rPr>
          <w:lang w:val="es-CO"/>
        </w:rPr>
      </w:pPr>
      <w:bookmarkStart w:id="13" w:name="_Toc74937636"/>
      <w:r w:rsidRPr="006928BE">
        <w:rPr>
          <w:lang w:val="es-CO"/>
        </w:rPr>
        <w:t>Documentos</w:t>
      </w:r>
      <w:r w:rsidR="001A1E62">
        <w:rPr>
          <w:lang w:val="es-CO"/>
        </w:rPr>
        <w:t xml:space="preserve"> adicionales IMPORTANTES </w:t>
      </w:r>
      <w:r w:rsidRPr="006928BE">
        <w:rPr>
          <w:lang w:val="es-CO"/>
        </w:rPr>
        <w:t>que comprenden la oferta</w:t>
      </w:r>
      <w:bookmarkEnd w:id="13"/>
      <w:r w:rsidR="001A1E62">
        <w:rPr>
          <w:lang w:val="es-CO"/>
        </w:rPr>
        <w:t xml:space="preserve">: </w:t>
      </w:r>
    </w:p>
    <w:p w14:paraId="163A3EDD" w14:textId="20D550DD" w:rsidR="00695F93" w:rsidRPr="006928BE" w:rsidRDefault="003C69CE" w:rsidP="00440EA9">
      <w:pPr>
        <w:ind w:left="360"/>
        <w:rPr>
          <w:rFonts w:ascii="Arial Narrow" w:hAnsi="Arial Narrow"/>
          <w:lang w:val="es-CO"/>
        </w:rPr>
      </w:pPr>
      <w:r w:rsidRPr="006928BE">
        <w:rPr>
          <w:rFonts w:ascii="Arial Narrow" w:hAnsi="Arial Narrow"/>
          <w:lang w:val="es-CO"/>
        </w:rPr>
        <w:t>La oferta presentada deberá incluir la siguiente información. El hecho de no proporcionar toda la información solicitada o cumplir con los formatos específicos, puede considerarse la descalificación del Proponente</w:t>
      </w:r>
      <w:r w:rsidR="00695F93" w:rsidRPr="006928BE">
        <w:rPr>
          <w:rFonts w:ascii="Arial Narrow" w:hAnsi="Arial Narrow"/>
          <w:lang w:val="es-CO"/>
        </w:rPr>
        <w:t>.</w:t>
      </w:r>
    </w:p>
    <w:p w14:paraId="538A6B3E" w14:textId="77777777" w:rsidR="001C0625" w:rsidRPr="006928BE" w:rsidRDefault="001C0625" w:rsidP="00440EA9">
      <w:pPr>
        <w:ind w:left="360"/>
        <w:rPr>
          <w:rFonts w:ascii="Arial Narrow" w:hAnsi="Arial Narrow"/>
          <w:lang w:val="es-C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4D5"/>
        <w:tblLook w:val="04A0" w:firstRow="1" w:lastRow="0" w:firstColumn="1" w:lastColumn="0" w:noHBand="0" w:noVBand="1"/>
      </w:tblPr>
      <w:tblGrid>
        <w:gridCol w:w="8630"/>
      </w:tblGrid>
      <w:tr w:rsidR="00B345F6" w:rsidRPr="00517D88" w14:paraId="6889993B" w14:textId="77777777" w:rsidTr="2465DCB6">
        <w:tc>
          <w:tcPr>
            <w:tcW w:w="5000" w:type="pct"/>
            <w:shd w:val="clear" w:color="auto" w:fill="FBE4D5" w:themeFill="accent2" w:themeFillTint="33"/>
          </w:tcPr>
          <w:p w14:paraId="004103E4" w14:textId="657333A7" w:rsidR="000F0F8E" w:rsidRPr="008A68B9" w:rsidRDefault="004E48BC" w:rsidP="00A67353">
            <w:pPr>
              <w:numPr>
                <w:ilvl w:val="0"/>
                <w:numId w:val="5"/>
              </w:numPr>
              <w:rPr>
                <w:rFonts w:ascii="Arial Narrow" w:hAnsi="Arial Narrow"/>
                <w:i/>
                <w:lang w:val="es-CO"/>
              </w:rPr>
            </w:pPr>
            <w:r w:rsidRPr="008A68B9">
              <w:rPr>
                <w:rFonts w:ascii="Arial Narrow" w:hAnsi="Arial Narrow"/>
                <w:i/>
                <w:lang w:val="es-CO"/>
              </w:rPr>
              <w:t>Una carta de presentación explicando el interés del Proponente en suministras el bien o servicio a IRC.</w:t>
            </w:r>
          </w:p>
          <w:p w14:paraId="0F91899A" w14:textId="560CD4C6" w:rsidR="002867B2" w:rsidRPr="006928BE" w:rsidRDefault="002867B2" w:rsidP="00A67353">
            <w:pPr>
              <w:numPr>
                <w:ilvl w:val="0"/>
                <w:numId w:val="5"/>
              </w:numPr>
              <w:rPr>
                <w:rFonts w:ascii="Arial Narrow" w:hAnsi="Arial Narrow"/>
                <w:i/>
                <w:lang w:val="es-CO"/>
              </w:rPr>
            </w:pPr>
            <w:r w:rsidRPr="0049070E">
              <w:rPr>
                <w:rFonts w:ascii="Arial Narrow" w:hAnsi="Arial Narrow"/>
                <w:i/>
                <w:lang w:val="es-CO"/>
              </w:rPr>
              <w:t>Perfil de la empresa</w:t>
            </w:r>
          </w:p>
          <w:p w14:paraId="5AD03439" w14:textId="17976E8B" w:rsidR="000F0F8E" w:rsidRDefault="2465DCB6" w:rsidP="2465DCB6">
            <w:pPr>
              <w:numPr>
                <w:ilvl w:val="0"/>
                <w:numId w:val="5"/>
              </w:numPr>
              <w:rPr>
                <w:rFonts w:ascii="Arial Narrow" w:hAnsi="Arial Narrow"/>
                <w:i/>
                <w:iCs/>
                <w:lang w:val="es-CO"/>
              </w:rPr>
            </w:pPr>
            <w:r w:rsidRPr="2465DCB6">
              <w:rPr>
                <w:rFonts w:ascii="Arial Narrow" w:hAnsi="Arial Narrow"/>
                <w:i/>
                <w:iCs/>
                <w:lang w:val="es-CO"/>
              </w:rPr>
              <w:t>Detalle de plazos de entrega, transporte, calidad de los insumos, y otra información que considere importante.</w:t>
            </w:r>
          </w:p>
          <w:p w14:paraId="49199A8B" w14:textId="7CDA48C8" w:rsidR="00207F52" w:rsidRDefault="00207F52" w:rsidP="00A67353">
            <w:pPr>
              <w:numPr>
                <w:ilvl w:val="0"/>
                <w:numId w:val="5"/>
              </w:numPr>
              <w:rPr>
                <w:rFonts w:ascii="Arial Narrow" w:hAnsi="Arial Narrow"/>
                <w:i/>
                <w:lang w:val="es-CO"/>
              </w:rPr>
            </w:pPr>
            <w:r>
              <w:rPr>
                <w:rFonts w:ascii="Arial Narrow" w:hAnsi="Arial Narrow"/>
                <w:i/>
                <w:lang w:val="es-CO"/>
              </w:rPr>
              <w:t>Para</w:t>
            </w:r>
            <w:r w:rsidR="009B11A4">
              <w:rPr>
                <w:rFonts w:ascii="Arial Narrow" w:hAnsi="Arial Narrow"/>
                <w:i/>
                <w:lang w:val="es-CO"/>
              </w:rPr>
              <w:t xml:space="preserve"> </w:t>
            </w:r>
            <w:r w:rsidR="004D20E3">
              <w:rPr>
                <w:rFonts w:ascii="Arial Narrow" w:hAnsi="Arial Narrow"/>
                <w:i/>
                <w:lang w:val="es-CO"/>
              </w:rPr>
              <w:t>los</w:t>
            </w:r>
            <w:r w:rsidR="004D20E3" w:rsidRPr="0049070E">
              <w:rPr>
                <w:rFonts w:ascii="Arial Narrow" w:hAnsi="Arial Narrow"/>
                <w:i/>
                <w:lang w:val="es-CO"/>
              </w:rPr>
              <w:t xml:space="preserve"> precios</w:t>
            </w:r>
            <w:r w:rsidRPr="0049070E">
              <w:rPr>
                <w:rFonts w:ascii="Arial Narrow" w:hAnsi="Arial Narrow"/>
                <w:i/>
                <w:lang w:val="es-CO"/>
              </w:rPr>
              <w:t xml:space="preserve"> unitarios; </w:t>
            </w:r>
            <w:r w:rsidR="00BF1700" w:rsidRPr="0049070E">
              <w:rPr>
                <w:rFonts w:ascii="Arial Narrow" w:hAnsi="Arial Narrow"/>
                <w:i/>
                <w:lang w:val="es-CO"/>
              </w:rPr>
              <w:t>deberá usarse</w:t>
            </w:r>
            <w:r w:rsidRPr="0049070E">
              <w:rPr>
                <w:rFonts w:ascii="Arial Narrow" w:hAnsi="Arial Narrow"/>
                <w:i/>
                <w:lang w:val="es-CO"/>
              </w:rPr>
              <w:t xml:space="preserve"> únicamente en la planilla proporcionada </w:t>
            </w:r>
            <w:r w:rsidR="00BF1700" w:rsidRPr="0049070E">
              <w:rPr>
                <w:rFonts w:ascii="Arial Narrow" w:hAnsi="Arial Narrow"/>
                <w:i/>
                <w:lang w:val="es-CO"/>
              </w:rPr>
              <w:t>a efectos</w:t>
            </w:r>
            <w:r w:rsidR="00A71383">
              <w:rPr>
                <w:rFonts w:ascii="Arial Narrow" w:hAnsi="Arial Narrow"/>
                <w:i/>
                <w:lang w:val="es-CO"/>
              </w:rPr>
              <w:t xml:space="preserve"> de la presente licitación.</w:t>
            </w:r>
            <w:r w:rsidR="00D87020">
              <w:rPr>
                <w:rFonts w:ascii="Arial Narrow" w:hAnsi="Arial Narrow"/>
                <w:i/>
                <w:lang w:val="es-CO"/>
              </w:rPr>
              <w:t xml:space="preserve"> </w:t>
            </w:r>
            <w:r w:rsidR="00A71383">
              <w:rPr>
                <w:rFonts w:ascii="Arial Narrow" w:hAnsi="Arial Narrow"/>
                <w:i/>
                <w:lang w:val="es-CO"/>
              </w:rPr>
              <w:t>ANEXO D</w:t>
            </w:r>
            <w:r w:rsidRPr="0049070E">
              <w:rPr>
                <w:rFonts w:ascii="Arial Narrow" w:hAnsi="Arial Narrow"/>
                <w:i/>
                <w:lang w:val="es-CO"/>
              </w:rPr>
              <w:t>;</w:t>
            </w:r>
          </w:p>
          <w:p w14:paraId="00704361" w14:textId="54C4EDA1" w:rsidR="00695F93" w:rsidRPr="006928BE" w:rsidRDefault="001A1E62" w:rsidP="00A67353">
            <w:pPr>
              <w:numPr>
                <w:ilvl w:val="0"/>
                <w:numId w:val="5"/>
              </w:numPr>
              <w:rPr>
                <w:rFonts w:ascii="Arial Narrow" w:hAnsi="Arial Narrow"/>
                <w:i/>
                <w:lang w:val="es-CO"/>
              </w:rPr>
            </w:pPr>
            <w:r>
              <w:rPr>
                <w:rFonts w:ascii="Arial Narrow" w:hAnsi="Arial Narrow"/>
                <w:i/>
                <w:lang w:val="es-CO"/>
              </w:rPr>
              <w:t xml:space="preserve">Certificado del Centro Nacional de Registro vigente. </w:t>
            </w:r>
          </w:p>
          <w:p w14:paraId="1DADA3B8" w14:textId="275F29E0" w:rsidR="004E48BC" w:rsidRPr="006928BE" w:rsidRDefault="001A1E62" w:rsidP="00A67353">
            <w:pPr>
              <w:numPr>
                <w:ilvl w:val="0"/>
                <w:numId w:val="5"/>
              </w:numPr>
              <w:rPr>
                <w:rFonts w:ascii="Arial Narrow" w:hAnsi="Arial Narrow"/>
                <w:i/>
                <w:lang w:val="es-CO"/>
              </w:rPr>
            </w:pPr>
            <w:r>
              <w:rPr>
                <w:rFonts w:ascii="Arial Narrow" w:hAnsi="Arial Narrow"/>
                <w:i/>
                <w:lang w:val="es-CO"/>
              </w:rPr>
              <w:t>NIT (Documento de identificación tributaria)</w:t>
            </w:r>
            <w:r w:rsidR="00763195">
              <w:rPr>
                <w:rFonts w:ascii="Arial Narrow" w:hAnsi="Arial Narrow"/>
                <w:i/>
                <w:lang w:val="es-CO"/>
              </w:rPr>
              <w:t xml:space="preserve"> de la empresa.</w:t>
            </w:r>
          </w:p>
          <w:p w14:paraId="53213DA6" w14:textId="04863B48" w:rsidR="004E48BC" w:rsidRDefault="001A1E62" w:rsidP="00A67353">
            <w:pPr>
              <w:numPr>
                <w:ilvl w:val="0"/>
                <w:numId w:val="5"/>
              </w:numPr>
              <w:rPr>
                <w:rFonts w:ascii="Arial Narrow" w:hAnsi="Arial Narrow"/>
                <w:i/>
                <w:lang w:val="es-CO"/>
              </w:rPr>
            </w:pPr>
            <w:r>
              <w:rPr>
                <w:rFonts w:ascii="Arial Narrow" w:hAnsi="Arial Narrow"/>
                <w:i/>
                <w:lang w:val="es-CO"/>
              </w:rPr>
              <w:t>DUI (Documento Único de Identidad) del representante legal.</w:t>
            </w:r>
          </w:p>
          <w:p w14:paraId="26B412E8" w14:textId="618A06AD" w:rsidR="001A1E62" w:rsidRPr="006928BE" w:rsidRDefault="001A1E62" w:rsidP="00A67353">
            <w:pPr>
              <w:numPr>
                <w:ilvl w:val="0"/>
                <w:numId w:val="5"/>
              </w:numPr>
              <w:rPr>
                <w:rFonts w:ascii="Arial Narrow" w:hAnsi="Arial Narrow"/>
                <w:i/>
                <w:lang w:val="es-CO"/>
              </w:rPr>
            </w:pPr>
            <w:r>
              <w:rPr>
                <w:rFonts w:ascii="Arial Narrow" w:hAnsi="Arial Narrow"/>
                <w:i/>
                <w:lang w:val="es-CO"/>
              </w:rPr>
              <w:t>Copia certificada de la licenci</w:t>
            </w:r>
            <w:r w:rsidR="00A96F60">
              <w:rPr>
                <w:rFonts w:ascii="Arial Narrow" w:hAnsi="Arial Narrow"/>
                <w:i/>
                <w:lang w:val="es-CO"/>
              </w:rPr>
              <w:t>a de operación</w:t>
            </w:r>
          </w:p>
          <w:p w14:paraId="0776C42F" w14:textId="0FEA0003" w:rsidR="004E48BC" w:rsidRPr="006928BE" w:rsidRDefault="00FD05C5" w:rsidP="00A67353">
            <w:pPr>
              <w:numPr>
                <w:ilvl w:val="0"/>
                <w:numId w:val="5"/>
              </w:numPr>
              <w:rPr>
                <w:rFonts w:ascii="Arial Narrow" w:hAnsi="Arial Narrow"/>
                <w:i/>
                <w:lang w:val="es-CO"/>
              </w:rPr>
            </w:pPr>
            <w:r>
              <w:rPr>
                <w:rFonts w:ascii="Arial Narrow" w:hAnsi="Arial Narrow"/>
                <w:i/>
                <w:lang w:val="es-CO"/>
              </w:rPr>
              <w:t xml:space="preserve">Certificación bancaria </w:t>
            </w:r>
            <w:r w:rsidR="001A1E62">
              <w:rPr>
                <w:rFonts w:ascii="Arial Narrow" w:hAnsi="Arial Narrow"/>
                <w:i/>
                <w:lang w:val="es-CO"/>
              </w:rPr>
              <w:t xml:space="preserve">menor </w:t>
            </w:r>
            <w:r>
              <w:rPr>
                <w:rFonts w:ascii="Arial Narrow" w:hAnsi="Arial Narrow"/>
                <w:i/>
                <w:lang w:val="es-CO"/>
              </w:rPr>
              <w:t>a 30 días.</w:t>
            </w:r>
          </w:p>
          <w:p w14:paraId="6827F7F2" w14:textId="53AA6520" w:rsidR="004E48BC" w:rsidRPr="006928BE" w:rsidRDefault="004E48BC" w:rsidP="00A67353">
            <w:pPr>
              <w:numPr>
                <w:ilvl w:val="0"/>
                <w:numId w:val="5"/>
              </w:numPr>
              <w:rPr>
                <w:rFonts w:ascii="Arial Narrow" w:hAnsi="Arial Narrow"/>
                <w:i/>
                <w:lang w:val="es-CO"/>
              </w:rPr>
            </w:pPr>
            <w:r w:rsidRPr="006928BE">
              <w:rPr>
                <w:rFonts w:ascii="Arial Narrow" w:hAnsi="Arial Narrow"/>
                <w:i/>
                <w:lang w:val="es-CO"/>
              </w:rPr>
              <w:t xml:space="preserve">Tres (3) </w:t>
            </w:r>
            <w:r w:rsidR="00763195">
              <w:rPr>
                <w:rFonts w:ascii="Arial Narrow" w:hAnsi="Arial Narrow"/>
                <w:i/>
                <w:lang w:val="es-CO"/>
              </w:rPr>
              <w:t>referencias</w:t>
            </w:r>
            <w:r w:rsidR="00515674">
              <w:rPr>
                <w:rFonts w:ascii="Arial Narrow" w:hAnsi="Arial Narrow"/>
                <w:i/>
                <w:lang w:val="es-CO"/>
              </w:rPr>
              <w:t xml:space="preserve"> </w:t>
            </w:r>
            <w:r w:rsidRPr="006928BE">
              <w:rPr>
                <w:rFonts w:ascii="Arial Narrow" w:hAnsi="Arial Narrow"/>
                <w:i/>
                <w:lang w:val="es-CO"/>
              </w:rPr>
              <w:t>de</w:t>
            </w:r>
            <w:r w:rsidR="00515674">
              <w:rPr>
                <w:rFonts w:ascii="Arial Narrow" w:hAnsi="Arial Narrow"/>
                <w:i/>
                <w:lang w:val="es-CO"/>
              </w:rPr>
              <w:t xml:space="preserve"> contratos con</w:t>
            </w:r>
            <w:r w:rsidRPr="006928BE">
              <w:rPr>
                <w:rFonts w:ascii="Arial Narrow" w:hAnsi="Arial Narrow"/>
                <w:i/>
                <w:lang w:val="es-CO"/>
              </w:rPr>
              <w:t xml:space="preserve"> clientes actuales o pasados (al menos en el último año)</w:t>
            </w:r>
            <w:r w:rsidR="00701F2E">
              <w:rPr>
                <w:rFonts w:ascii="Arial Narrow" w:hAnsi="Arial Narrow"/>
                <w:i/>
                <w:lang w:val="es-CO"/>
              </w:rPr>
              <w:t xml:space="preserve"> </w:t>
            </w:r>
            <w:r w:rsidR="00515674">
              <w:rPr>
                <w:rFonts w:ascii="Arial Narrow" w:hAnsi="Arial Narrow"/>
                <w:i/>
                <w:lang w:val="es-CO"/>
              </w:rPr>
              <w:t>de</w:t>
            </w:r>
            <w:r w:rsidR="00701F2E">
              <w:rPr>
                <w:rFonts w:ascii="Arial Narrow" w:hAnsi="Arial Narrow"/>
                <w:i/>
                <w:lang w:val="es-CO"/>
              </w:rPr>
              <w:t xml:space="preserve"> </w:t>
            </w:r>
            <w:r w:rsidR="00515674">
              <w:rPr>
                <w:rFonts w:ascii="Arial Narrow" w:hAnsi="Arial Narrow"/>
                <w:i/>
                <w:lang w:val="es-CO"/>
              </w:rPr>
              <w:t>suministros</w:t>
            </w:r>
            <w:r w:rsidR="00701F2E">
              <w:rPr>
                <w:rFonts w:ascii="Arial Narrow" w:hAnsi="Arial Narrow"/>
                <w:i/>
                <w:lang w:val="es-CO"/>
              </w:rPr>
              <w:t xml:space="preserve"> similares a los del objeto de esta licitación.</w:t>
            </w:r>
            <w:r w:rsidR="001A1E62">
              <w:rPr>
                <w:rFonts w:ascii="Arial Narrow" w:hAnsi="Arial Narrow"/>
                <w:i/>
                <w:lang w:val="es-CO"/>
              </w:rPr>
              <w:t xml:space="preserve"> Las referencias son de las empresas u organizaciones que declaren en el ANEXO C.</w:t>
            </w:r>
          </w:p>
          <w:p w14:paraId="59107C9E" w14:textId="6290933A" w:rsidR="00695F93" w:rsidRPr="00A20D21" w:rsidRDefault="004E48BC" w:rsidP="00A20D21">
            <w:pPr>
              <w:pStyle w:val="ListParagraph"/>
              <w:numPr>
                <w:ilvl w:val="0"/>
                <w:numId w:val="5"/>
              </w:numPr>
              <w:rPr>
                <w:rFonts w:ascii="Arial Narrow" w:hAnsi="Arial Narrow"/>
                <w:i/>
                <w:lang w:val="es-CO"/>
              </w:rPr>
            </w:pPr>
            <w:r w:rsidRPr="006928BE">
              <w:rPr>
                <w:rFonts w:ascii="Arial Narrow" w:hAnsi="Arial Narrow"/>
                <w:i/>
                <w:lang w:val="es-CO"/>
              </w:rPr>
              <w:t>Otros documentos importantes que el Licitante adjunta para respaldar su oferta.</w:t>
            </w:r>
          </w:p>
        </w:tc>
      </w:tr>
    </w:tbl>
    <w:p w14:paraId="01C8527D" w14:textId="77777777" w:rsidR="00695F93" w:rsidRPr="006928BE" w:rsidRDefault="00695F93" w:rsidP="001D534A">
      <w:pPr>
        <w:ind w:left="1429"/>
        <w:rPr>
          <w:rFonts w:ascii="Arial Narrow" w:hAnsi="Arial Narrow"/>
          <w:highlight w:val="yellow"/>
          <w:lang w:val="es-CO"/>
        </w:rPr>
      </w:pPr>
    </w:p>
    <w:p w14:paraId="7D114805" w14:textId="33875661" w:rsidR="000B347F" w:rsidRPr="006928BE" w:rsidRDefault="004E48BC" w:rsidP="00A86C72">
      <w:pPr>
        <w:pStyle w:val="Heading3"/>
        <w:rPr>
          <w:lang w:val="es-CO"/>
        </w:rPr>
      </w:pPr>
      <w:bookmarkStart w:id="14" w:name="_Toc74937637"/>
      <w:r w:rsidRPr="006928BE">
        <w:rPr>
          <w:lang w:val="es-CO"/>
        </w:rPr>
        <w:t>Precios de la oferta</w:t>
      </w:r>
      <w:bookmarkEnd w:id="14"/>
    </w:p>
    <w:p w14:paraId="70B91DBD" w14:textId="2522B0F7" w:rsidR="008E28E1" w:rsidRPr="007376E0" w:rsidRDefault="008E28E1" w:rsidP="008E28E1">
      <w:pPr>
        <w:ind w:left="360"/>
        <w:rPr>
          <w:rFonts w:ascii="Arial Narrow" w:hAnsi="Arial Narrow"/>
          <w:lang w:val="es-CO"/>
        </w:rPr>
      </w:pPr>
      <w:r w:rsidRPr="007376E0">
        <w:rPr>
          <w:rFonts w:ascii="Arial Narrow" w:hAnsi="Arial Narrow"/>
          <w:lang w:val="es-CO"/>
        </w:rPr>
        <w:t>El Proponente deberá indicar claramente el valor unitario de los bienes o servicios a sumi</w:t>
      </w:r>
      <w:r>
        <w:rPr>
          <w:rFonts w:ascii="Arial Narrow" w:hAnsi="Arial Narrow"/>
          <w:lang w:val="es-CO"/>
        </w:rPr>
        <w:t>nistrar</w:t>
      </w:r>
      <w:r w:rsidRPr="007376E0">
        <w:rPr>
          <w:rFonts w:ascii="Arial Narrow" w:hAnsi="Arial Narrow"/>
          <w:lang w:val="es-CO"/>
        </w:rPr>
        <w:t>.</w:t>
      </w:r>
      <w:r>
        <w:rPr>
          <w:rFonts w:ascii="Arial Narrow" w:hAnsi="Arial Narrow"/>
          <w:lang w:val="es-CO"/>
        </w:rPr>
        <w:t xml:space="preserve"> </w:t>
      </w:r>
      <w:r w:rsidRPr="007376E0">
        <w:rPr>
          <w:rFonts w:ascii="Arial Narrow" w:hAnsi="Arial Narrow"/>
          <w:lang w:val="es-CO"/>
        </w:rPr>
        <w:t xml:space="preserve">Todos los precios unitarios se indicarán claramente en el espacio dedicado para </w:t>
      </w:r>
      <w:r>
        <w:rPr>
          <w:rFonts w:ascii="Arial Narrow" w:hAnsi="Arial Narrow"/>
          <w:lang w:val="es-CO"/>
        </w:rPr>
        <w:t xml:space="preserve">esto, y se acordará que todos los precios unitarios citados en la hoja de respuesta de la RFP tendrá </w:t>
      </w:r>
      <w:r w:rsidR="008B44E7">
        <w:rPr>
          <w:rFonts w:ascii="Arial Narrow" w:hAnsi="Arial Narrow"/>
          <w:lang w:val="es-CO"/>
        </w:rPr>
        <w:t xml:space="preserve">de </w:t>
      </w:r>
      <w:r>
        <w:rPr>
          <w:rFonts w:ascii="Arial Narrow" w:hAnsi="Arial Narrow"/>
          <w:lang w:val="es-CO"/>
        </w:rPr>
        <w:t xml:space="preserve">vigencia </w:t>
      </w:r>
      <w:r w:rsidR="008B44E7" w:rsidRPr="00D87020">
        <w:rPr>
          <w:rFonts w:ascii="Arial Narrow" w:hAnsi="Arial Narrow"/>
          <w:lang w:val="es-CO"/>
        </w:rPr>
        <w:t>un</w:t>
      </w:r>
      <w:r w:rsidRPr="00D87020">
        <w:rPr>
          <w:rFonts w:ascii="Arial Narrow" w:hAnsi="Arial Narrow"/>
          <w:lang w:val="es-CO"/>
        </w:rPr>
        <w:t xml:space="preserve"> mínimo </w:t>
      </w:r>
      <w:r w:rsidR="00A96F60" w:rsidRPr="00D87020">
        <w:rPr>
          <w:rFonts w:ascii="Arial Narrow" w:hAnsi="Arial Narrow"/>
          <w:lang w:val="es-CO"/>
        </w:rPr>
        <w:t xml:space="preserve">doce </w:t>
      </w:r>
      <w:r w:rsidR="00FD05C5" w:rsidRPr="00D87020">
        <w:rPr>
          <w:rFonts w:ascii="Arial Narrow" w:hAnsi="Arial Narrow"/>
          <w:lang w:val="es-CO"/>
        </w:rPr>
        <w:t>(</w:t>
      </w:r>
      <w:r w:rsidR="00A96F60" w:rsidRPr="00D87020">
        <w:rPr>
          <w:rFonts w:ascii="Arial Narrow" w:hAnsi="Arial Narrow"/>
          <w:lang w:val="es-CO"/>
        </w:rPr>
        <w:t>12</w:t>
      </w:r>
      <w:r w:rsidRPr="00D87020">
        <w:rPr>
          <w:rFonts w:ascii="Arial Narrow" w:hAnsi="Arial Narrow"/>
          <w:lang w:val="es-CO"/>
        </w:rPr>
        <w:t>) meses</w:t>
      </w:r>
      <w:r>
        <w:rPr>
          <w:rFonts w:ascii="Arial Narrow" w:hAnsi="Arial Narrow"/>
          <w:lang w:val="es-CO"/>
        </w:rPr>
        <w:t xml:space="preserve"> a partir de la fecha en que se ejecute el contrato</w:t>
      </w:r>
      <w:r w:rsidRPr="007376E0">
        <w:rPr>
          <w:rFonts w:ascii="Arial Narrow" w:hAnsi="Arial Narrow"/>
          <w:lang w:val="es-CO"/>
        </w:rPr>
        <w:t>,</w:t>
      </w:r>
      <w:r>
        <w:rPr>
          <w:rFonts w:ascii="Arial Narrow" w:hAnsi="Arial Narrow"/>
          <w:lang w:val="es-CO"/>
        </w:rPr>
        <w:t xml:space="preserve"> con la excepción de los productos o servicios que están sujetos a condiciones de mercado inevitables que lo impiden, en cuyo caso el Proponente describirá y justificará al Comprador de la posible </w:t>
      </w:r>
      <w:r>
        <w:rPr>
          <w:rFonts w:ascii="Arial Narrow" w:hAnsi="Arial Narrow"/>
          <w:lang w:val="es-CO"/>
        </w:rPr>
        <w:lastRenderedPageBreak/>
        <w:t xml:space="preserve">fluctuación de precios durante los primeros doce (12) meses del acuerdo. </w:t>
      </w:r>
      <w:r w:rsidRPr="007376E0">
        <w:rPr>
          <w:rFonts w:ascii="Arial Narrow" w:hAnsi="Arial Narrow"/>
          <w:lang w:val="es-CO"/>
        </w:rPr>
        <w:t xml:space="preserve">El proponente deberá firmar la hoja de precios y, cuando sea </w:t>
      </w:r>
      <w:r>
        <w:rPr>
          <w:rFonts w:ascii="Arial Narrow" w:hAnsi="Arial Narrow"/>
          <w:lang w:val="es-CO"/>
        </w:rPr>
        <w:t>posible</w:t>
      </w:r>
      <w:r w:rsidRPr="007376E0">
        <w:rPr>
          <w:rFonts w:ascii="Arial Narrow" w:hAnsi="Arial Narrow"/>
          <w:lang w:val="es-CO"/>
        </w:rPr>
        <w:t>, sellarla la hoja de respuestas con el sello de la compañía.</w:t>
      </w:r>
    </w:p>
    <w:p w14:paraId="23467319" w14:textId="77777777" w:rsidR="006830AB" w:rsidRPr="006928BE" w:rsidRDefault="006830AB" w:rsidP="006830AB">
      <w:pPr>
        <w:ind w:left="360"/>
        <w:rPr>
          <w:rFonts w:ascii="Arial Narrow" w:hAnsi="Arial Narrow"/>
          <w:lang w:val="es-CO"/>
        </w:rPr>
      </w:pPr>
    </w:p>
    <w:p w14:paraId="66C86BE2" w14:textId="26E04F0F" w:rsidR="001C0625" w:rsidRPr="006928BE" w:rsidRDefault="0089068E" w:rsidP="000B347F">
      <w:pPr>
        <w:pStyle w:val="Heading3"/>
        <w:rPr>
          <w:lang w:val="es-CO"/>
        </w:rPr>
      </w:pPr>
      <w:bookmarkStart w:id="15" w:name="_Toc74937638"/>
      <w:r w:rsidRPr="006928BE">
        <w:rPr>
          <w:lang w:val="es-CO"/>
        </w:rPr>
        <w:t>Moneda de la oferta</w:t>
      </w:r>
      <w:bookmarkEnd w:id="15"/>
    </w:p>
    <w:p w14:paraId="31DF9CB6" w14:textId="34169CB3" w:rsidR="001C0625" w:rsidRPr="006928BE" w:rsidRDefault="0089068E" w:rsidP="0089068E">
      <w:pPr>
        <w:ind w:left="360"/>
        <w:rPr>
          <w:rFonts w:ascii="Arial Narrow" w:hAnsi="Arial Narrow"/>
          <w:lang w:val="es-CO"/>
        </w:rPr>
      </w:pPr>
      <w:r w:rsidRPr="006928BE">
        <w:rPr>
          <w:rFonts w:ascii="Arial Narrow" w:hAnsi="Arial Narrow"/>
          <w:lang w:val="es-CO"/>
        </w:rPr>
        <w:t xml:space="preserve">Todas las tasas de cambio, usadas en </w:t>
      </w:r>
      <w:r w:rsidR="00763A4C" w:rsidRPr="006928BE">
        <w:rPr>
          <w:rFonts w:ascii="Arial Narrow" w:hAnsi="Arial Narrow"/>
          <w:lang w:val="es-CO"/>
        </w:rPr>
        <w:t xml:space="preserve">la hoja de respuestas de precios y utilizadas en los documentos, correspondencia u operaciones relacionadas con esta licitación se </w:t>
      </w:r>
      <w:r w:rsidR="00FD05C5" w:rsidRPr="006928BE">
        <w:rPr>
          <w:rFonts w:ascii="Arial Narrow" w:hAnsi="Arial Narrow"/>
          <w:lang w:val="es-CO"/>
        </w:rPr>
        <w:t>expresarán</w:t>
      </w:r>
      <w:r w:rsidR="00763A4C" w:rsidRPr="006928BE">
        <w:rPr>
          <w:rFonts w:ascii="Arial Narrow" w:hAnsi="Arial Narrow"/>
          <w:lang w:val="es-CO"/>
        </w:rPr>
        <w:t xml:space="preserve"> en </w:t>
      </w:r>
      <w:r w:rsidR="00FD05C5" w:rsidRPr="00763195">
        <w:rPr>
          <w:rFonts w:ascii="Arial Narrow" w:hAnsi="Arial Narrow"/>
          <w:b/>
          <w:bCs/>
          <w:lang w:val="es-CO"/>
        </w:rPr>
        <w:t>Dólar</w:t>
      </w:r>
      <w:r w:rsidR="00763195">
        <w:rPr>
          <w:rFonts w:ascii="Arial Narrow" w:hAnsi="Arial Narrow"/>
          <w:b/>
          <w:bCs/>
          <w:lang w:val="es-CO"/>
        </w:rPr>
        <w:t>es</w:t>
      </w:r>
      <w:r w:rsidR="00FD05C5" w:rsidRPr="00763195">
        <w:rPr>
          <w:rFonts w:ascii="Arial Narrow" w:hAnsi="Arial Narrow"/>
          <w:b/>
          <w:bCs/>
          <w:lang w:val="es-CO"/>
        </w:rPr>
        <w:t xml:space="preserve"> (USD</w:t>
      </w:r>
      <w:r w:rsidR="00A20D21" w:rsidRPr="00763195">
        <w:rPr>
          <w:rFonts w:ascii="Arial Narrow" w:hAnsi="Arial Narrow"/>
          <w:b/>
          <w:bCs/>
          <w:lang w:val="es-CO"/>
        </w:rPr>
        <w:t>).</w:t>
      </w:r>
    </w:p>
    <w:p w14:paraId="6A8BC343" w14:textId="77777777" w:rsidR="001C0625" w:rsidRPr="006928BE" w:rsidRDefault="001C0625">
      <w:pPr>
        <w:ind w:left="720"/>
        <w:rPr>
          <w:rFonts w:ascii="Arial Narrow" w:hAnsi="Arial Narrow"/>
          <w:lang w:val="es-CO"/>
        </w:rPr>
      </w:pPr>
    </w:p>
    <w:p w14:paraId="0ECED6AE" w14:textId="00B8551B" w:rsidR="001C0625" w:rsidRPr="006928BE" w:rsidRDefault="00763A4C" w:rsidP="000B347F">
      <w:pPr>
        <w:pStyle w:val="Heading3"/>
        <w:rPr>
          <w:lang w:val="es-CO"/>
        </w:rPr>
      </w:pPr>
      <w:bookmarkStart w:id="16" w:name="_Toc74937639"/>
      <w:r w:rsidRPr="006928BE">
        <w:rPr>
          <w:lang w:val="es-CO"/>
        </w:rPr>
        <w:t>Documentos que establecen la elegibilidad de los bienes y conformidad con los documentos de licitación</w:t>
      </w:r>
      <w:bookmarkEnd w:id="16"/>
    </w:p>
    <w:p w14:paraId="300E95EC" w14:textId="5CCCD166" w:rsidR="001C0625" w:rsidRPr="006928BE" w:rsidRDefault="00763A4C" w:rsidP="006830AB">
      <w:pPr>
        <w:ind w:left="360"/>
        <w:rPr>
          <w:rFonts w:ascii="Arial Narrow" w:hAnsi="Arial Narrow"/>
          <w:lang w:val="es-CO"/>
        </w:rPr>
      </w:pPr>
      <w:r w:rsidRPr="006928BE">
        <w:rPr>
          <w:rFonts w:ascii="Arial Narrow" w:hAnsi="Arial Narrow"/>
          <w:lang w:val="es-CO"/>
        </w:rPr>
        <w:t xml:space="preserve">De conformidad con la Cláusula </w:t>
      </w:r>
      <w:r w:rsidR="00CC71A6">
        <w:rPr>
          <w:rFonts w:ascii="Arial Narrow" w:hAnsi="Arial Narrow"/>
          <w:lang w:val="es-CO"/>
        </w:rPr>
        <w:t>7</w:t>
      </w:r>
      <w:r w:rsidRPr="006928BE">
        <w:rPr>
          <w:rFonts w:ascii="Arial Narrow" w:hAnsi="Arial Narrow"/>
          <w:lang w:val="es-CO"/>
        </w:rPr>
        <w:t>, el Proponente deberá presentar, como parte de su oferta, documentos que establezcan la elegibilidad y conformidad con los documentos de licitación de todos los bienes y servicios que el Proponente ofertará en virtud de</w:t>
      </w:r>
      <w:r w:rsidR="0009523D">
        <w:rPr>
          <w:rFonts w:ascii="Arial Narrow" w:hAnsi="Arial Narrow"/>
          <w:lang w:val="es-CO"/>
        </w:rPr>
        <w:t xml:space="preserve"> la compra</w:t>
      </w:r>
      <w:r w:rsidRPr="006928BE">
        <w:rPr>
          <w:rFonts w:ascii="Arial Narrow" w:hAnsi="Arial Narrow"/>
          <w:lang w:val="es-CO"/>
        </w:rPr>
        <w:t>.</w:t>
      </w:r>
    </w:p>
    <w:p w14:paraId="3A9A47DD" w14:textId="77777777" w:rsidR="001C0625" w:rsidRPr="006928BE" w:rsidRDefault="001C0625">
      <w:pPr>
        <w:ind w:left="720"/>
        <w:rPr>
          <w:rFonts w:ascii="Arial Narrow" w:hAnsi="Arial Narrow"/>
          <w:lang w:val="es-CO"/>
        </w:rPr>
      </w:pPr>
    </w:p>
    <w:p w14:paraId="4BC3CDEA" w14:textId="69914B7E" w:rsidR="001C0625" w:rsidRPr="006928BE" w:rsidRDefault="00763A4C" w:rsidP="006830AB">
      <w:pPr>
        <w:ind w:left="360"/>
        <w:rPr>
          <w:rFonts w:ascii="Arial Narrow" w:hAnsi="Arial Narrow"/>
          <w:lang w:val="es-CO"/>
        </w:rPr>
      </w:pPr>
      <w:r w:rsidRPr="006928BE">
        <w:rPr>
          <w:rFonts w:ascii="Arial Narrow" w:hAnsi="Arial Narrow"/>
          <w:lang w:val="es-CO"/>
        </w:rPr>
        <w:t>La evidencia documental de la elegibilidad de los bienes y servicios de conformidad con los documentos de licitación puede ser en forma de especificación técnica, imágenes, datos (tablas, gráficos, etc.), y deben proporcionar:</w:t>
      </w:r>
    </w:p>
    <w:p w14:paraId="31BF61AD" w14:textId="77777777" w:rsidR="001C0625" w:rsidRPr="006928BE" w:rsidRDefault="001C0625">
      <w:pPr>
        <w:rPr>
          <w:rFonts w:ascii="Arial Narrow" w:hAnsi="Arial Narrow"/>
          <w:lang w:val="es-CO"/>
        </w:rPr>
      </w:pPr>
    </w:p>
    <w:p w14:paraId="1612F142" w14:textId="458E6D3A" w:rsidR="001C0625" w:rsidRPr="00FD05C5" w:rsidRDefault="00763A4C" w:rsidP="00A67353">
      <w:pPr>
        <w:numPr>
          <w:ilvl w:val="0"/>
          <w:numId w:val="6"/>
        </w:numPr>
        <w:rPr>
          <w:rFonts w:ascii="Arial Narrow" w:hAnsi="Arial Narrow"/>
          <w:lang w:val="es-CO"/>
        </w:rPr>
      </w:pPr>
      <w:r w:rsidRPr="00FD05C5">
        <w:rPr>
          <w:rFonts w:ascii="Arial Narrow" w:hAnsi="Arial Narrow"/>
          <w:lang w:val="es-CO"/>
        </w:rPr>
        <w:t xml:space="preserve">Una descripción detallada de las características técnicas </w:t>
      </w:r>
      <w:r w:rsidR="0079089D" w:rsidRPr="00FD05C5">
        <w:rPr>
          <w:rFonts w:ascii="Arial Narrow" w:hAnsi="Arial Narrow"/>
          <w:lang w:val="es-CO"/>
        </w:rPr>
        <w:t xml:space="preserve">esenciales </w:t>
      </w:r>
      <w:r w:rsidRPr="00FD05C5">
        <w:rPr>
          <w:rFonts w:ascii="Arial Narrow" w:hAnsi="Arial Narrow"/>
          <w:lang w:val="es-CO"/>
        </w:rPr>
        <w:t xml:space="preserve">y de rendimiento de los </w:t>
      </w:r>
      <w:r w:rsidR="0071385E" w:rsidRPr="00FD05C5">
        <w:rPr>
          <w:rFonts w:ascii="Arial Narrow" w:hAnsi="Arial Narrow"/>
          <w:lang w:val="es-CO"/>
        </w:rPr>
        <w:t xml:space="preserve">servicios </w:t>
      </w:r>
      <w:r w:rsidR="00B9602E" w:rsidRPr="00FD05C5">
        <w:rPr>
          <w:rFonts w:ascii="Arial Narrow" w:eastAsia="Calibri" w:hAnsi="Arial Narrow" w:cs="Calibri"/>
          <w:lang w:val="es-CO"/>
        </w:rPr>
        <w:t>confección y fabricación de prendas de vestir y accesorios con visibilidad IRC</w:t>
      </w:r>
      <w:r w:rsidR="00B9602E" w:rsidRPr="00FD05C5">
        <w:rPr>
          <w:rFonts w:ascii="Arial Narrow" w:hAnsi="Arial Narrow"/>
          <w:lang w:val="es-CO"/>
        </w:rPr>
        <w:t xml:space="preserve"> </w:t>
      </w:r>
      <w:r w:rsidR="0071385E" w:rsidRPr="00FD05C5">
        <w:rPr>
          <w:rFonts w:ascii="Arial Narrow" w:hAnsi="Arial Narrow"/>
          <w:lang w:val="es-CO"/>
        </w:rPr>
        <w:t>a prestar</w:t>
      </w:r>
      <w:r w:rsidR="00FD05C5">
        <w:rPr>
          <w:rFonts w:ascii="Arial Narrow" w:hAnsi="Arial Narrow"/>
          <w:lang w:val="es-CO"/>
        </w:rPr>
        <w:t>.</w:t>
      </w:r>
      <w:r w:rsidR="001C0625" w:rsidRPr="00FD05C5">
        <w:rPr>
          <w:rFonts w:ascii="Arial Narrow" w:hAnsi="Arial Narrow"/>
          <w:lang w:val="es-CO"/>
        </w:rPr>
        <w:t xml:space="preserve"> </w:t>
      </w:r>
    </w:p>
    <w:p w14:paraId="6D21A0F5" w14:textId="4F4EB6FE" w:rsidR="001C0625" w:rsidRPr="002C41AB" w:rsidRDefault="00FD05C5" w:rsidP="00DF4532">
      <w:pPr>
        <w:numPr>
          <w:ilvl w:val="0"/>
          <w:numId w:val="6"/>
        </w:numPr>
        <w:rPr>
          <w:rFonts w:ascii="Arial Narrow" w:hAnsi="Arial Narrow"/>
          <w:lang w:val="es-CO"/>
        </w:rPr>
      </w:pPr>
      <w:r>
        <w:rPr>
          <w:rFonts w:ascii="Arial Narrow" w:hAnsi="Arial Narrow"/>
          <w:lang w:val="es-CO"/>
        </w:rPr>
        <w:t>Un comentario clausula p</w:t>
      </w:r>
      <w:r w:rsidR="0079089D" w:rsidRPr="006928BE">
        <w:rPr>
          <w:rFonts w:ascii="Arial Narrow" w:hAnsi="Arial Narrow"/>
          <w:lang w:val="es-CO"/>
        </w:rPr>
        <w:t>o</w:t>
      </w:r>
      <w:r>
        <w:rPr>
          <w:rFonts w:ascii="Arial Narrow" w:hAnsi="Arial Narrow"/>
          <w:lang w:val="es-CO"/>
        </w:rPr>
        <w:t>r</w:t>
      </w:r>
      <w:r w:rsidR="0079089D" w:rsidRPr="006928BE">
        <w:rPr>
          <w:rFonts w:ascii="Arial Narrow" w:hAnsi="Arial Narrow"/>
          <w:lang w:val="es-CO"/>
        </w:rPr>
        <w:t xml:space="preserve"> clausula sobre las especificaciones técnicas del Comprador que demuestre la capacidad de respuesta sustancialmente a los bienes y servicios </w:t>
      </w:r>
      <w:r w:rsidR="0079089D" w:rsidRPr="006928BE">
        <w:rPr>
          <w:rFonts w:ascii="Arial Narrow" w:hAnsi="Arial Narrow"/>
          <w:bCs/>
          <w:lang w:val="es-CO"/>
        </w:rPr>
        <w:t>a esas especificaciones o una declaración de excepciones a las disposiciones de las especificaciones técnicas.</w:t>
      </w:r>
    </w:p>
    <w:p w14:paraId="41A206D6" w14:textId="7FED13A9" w:rsidR="002C41AB" w:rsidRDefault="002C41AB" w:rsidP="002C41AB">
      <w:pPr>
        <w:rPr>
          <w:rFonts w:ascii="Arial Narrow" w:hAnsi="Arial Narrow"/>
          <w:bCs/>
          <w:lang w:val="es-CO"/>
        </w:rPr>
      </w:pPr>
    </w:p>
    <w:p w14:paraId="4A50F693" w14:textId="77777777" w:rsidR="002C41AB" w:rsidRPr="0079089D" w:rsidRDefault="002C41AB" w:rsidP="002C41AB">
      <w:pPr>
        <w:ind w:left="360"/>
        <w:rPr>
          <w:rFonts w:ascii="Arial Narrow" w:hAnsi="Arial Narrow"/>
          <w:lang w:val="es-CO"/>
        </w:rPr>
      </w:pPr>
      <w:r w:rsidRPr="0079089D">
        <w:rPr>
          <w:rFonts w:ascii="Arial Narrow" w:hAnsi="Arial Narrow"/>
          <w:lang w:val="es-CO"/>
        </w:rPr>
        <w:t>El Proponente puede ofertar estándares alternativos, marcas y/o números de seriales en su oferta, siempre que demuestren a satisfacción del Comprador que las sustituciones son sust</w:t>
      </w:r>
      <w:r>
        <w:rPr>
          <w:rFonts w:ascii="Arial Narrow" w:hAnsi="Arial Narrow"/>
          <w:lang w:val="es-CO"/>
        </w:rPr>
        <w:t>ancialmente equivalentes o superiores a las designadas en las especificaciones técnicas.</w:t>
      </w:r>
    </w:p>
    <w:p w14:paraId="3BCA0C8F" w14:textId="77777777" w:rsidR="001C0625" w:rsidRPr="006928BE" w:rsidRDefault="001C0625" w:rsidP="0071385E">
      <w:pPr>
        <w:rPr>
          <w:rFonts w:ascii="Arial Narrow" w:hAnsi="Arial Narrow"/>
          <w:lang w:val="es-CO"/>
        </w:rPr>
      </w:pPr>
    </w:p>
    <w:p w14:paraId="51509DB8" w14:textId="0512EB87" w:rsidR="001C0625" w:rsidRPr="006928BE" w:rsidRDefault="0051063D" w:rsidP="000B347F">
      <w:pPr>
        <w:pStyle w:val="Heading3"/>
        <w:rPr>
          <w:lang w:val="es-CO"/>
        </w:rPr>
      </w:pPr>
      <w:bookmarkStart w:id="17" w:name="_Toc74937640"/>
      <w:r w:rsidRPr="006928BE">
        <w:rPr>
          <w:lang w:val="es-CO"/>
        </w:rPr>
        <w:t>Garantía de la oferta</w:t>
      </w:r>
      <w:bookmarkEnd w:id="17"/>
    </w:p>
    <w:p w14:paraId="1CBF7888" w14:textId="6FBE9463" w:rsidR="00407ECB" w:rsidRPr="006928BE" w:rsidRDefault="0051063D" w:rsidP="005014AC">
      <w:pPr>
        <w:ind w:left="360"/>
        <w:rPr>
          <w:rFonts w:ascii="Arial Narrow" w:hAnsi="Arial Narrow"/>
          <w:lang w:val="es-CO"/>
        </w:rPr>
      </w:pPr>
      <w:r w:rsidRPr="006928BE">
        <w:rPr>
          <w:rFonts w:ascii="Arial Narrow" w:hAnsi="Arial Narrow"/>
          <w:lang w:val="es-CO"/>
        </w:rPr>
        <w:t>Para el propósito de este proceso de licitación, la garantía de la oferta o abono es aplicable</w:t>
      </w:r>
      <w:r w:rsidR="001C0625" w:rsidRPr="006928BE">
        <w:rPr>
          <w:rFonts w:ascii="Arial Narrow" w:hAnsi="Arial Narrow"/>
          <w:lang w:val="es-CO"/>
        </w:rPr>
        <w:t>.</w:t>
      </w:r>
    </w:p>
    <w:p w14:paraId="787FC754" w14:textId="4958279C" w:rsidR="001C0625" w:rsidRDefault="001C0625">
      <w:pPr>
        <w:ind w:left="1800"/>
        <w:rPr>
          <w:rFonts w:ascii="Arial Narrow" w:hAnsi="Arial Narrow"/>
          <w:lang w:val="es-CO"/>
        </w:rPr>
      </w:pPr>
    </w:p>
    <w:p w14:paraId="590EDE1F" w14:textId="57373362" w:rsidR="001C0625" w:rsidRPr="006928BE" w:rsidRDefault="0051063D" w:rsidP="000B347F">
      <w:pPr>
        <w:pStyle w:val="Heading3"/>
        <w:rPr>
          <w:lang w:val="es-CO"/>
        </w:rPr>
      </w:pPr>
      <w:bookmarkStart w:id="18" w:name="_Toc74937641"/>
      <w:r w:rsidRPr="006928BE">
        <w:rPr>
          <w:lang w:val="es-CO"/>
        </w:rPr>
        <w:t>Periodo de validez de la oferta</w:t>
      </w:r>
      <w:bookmarkEnd w:id="18"/>
    </w:p>
    <w:p w14:paraId="2A6C27CD" w14:textId="069ACD3D" w:rsidR="001C0625" w:rsidRPr="006928BE" w:rsidRDefault="0051063D" w:rsidP="005014AC">
      <w:pPr>
        <w:ind w:left="360"/>
        <w:rPr>
          <w:rFonts w:ascii="Arial Narrow" w:hAnsi="Arial Narrow"/>
          <w:lang w:val="es-CO"/>
        </w:rPr>
      </w:pPr>
      <w:r w:rsidRPr="006928BE">
        <w:rPr>
          <w:rFonts w:ascii="Arial Narrow" w:hAnsi="Arial Narrow"/>
          <w:lang w:val="es-CO"/>
        </w:rPr>
        <w:t xml:space="preserve">Las ofertas serán </w:t>
      </w:r>
      <w:r w:rsidR="000631E5" w:rsidRPr="006928BE">
        <w:rPr>
          <w:rFonts w:ascii="Arial Narrow" w:hAnsi="Arial Narrow"/>
          <w:lang w:val="es-CO"/>
        </w:rPr>
        <w:t>válidas</w:t>
      </w:r>
      <w:r w:rsidRPr="006928BE">
        <w:rPr>
          <w:rFonts w:ascii="Arial Narrow" w:hAnsi="Arial Narrow"/>
          <w:lang w:val="es-CO"/>
        </w:rPr>
        <w:t xml:space="preserve"> durante </w:t>
      </w:r>
      <w:r w:rsidRPr="00D87020">
        <w:rPr>
          <w:rFonts w:ascii="Arial Narrow" w:hAnsi="Arial Narrow"/>
          <w:b/>
          <w:lang w:val="es-CO"/>
        </w:rPr>
        <w:t xml:space="preserve">90 días </w:t>
      </w:r>
      <w:r w:rsidR="000631E5" w:rsidRPr="00D87020">
        <w:rPr>
          <w:rFonts w:ascii="Arial Narrow" w:hAnsi="Arial Narrow"/>
          <w:b/>
          <w:lang w:val="es-CO"/>
        </w:rPr>
        <w:t>después</w:t>
      </w:r>
      <w:r w:rsidRPr="006928BE">
        <w:rPr>
          <w:rFonts w:ascii="Arial Narrow" w:hAnsi="Arial Narrow"/>
          <w:lang w:val="es-CO"/>
        </w:rPr>
        <w:t xml:space="preserve"> de la fecha de apertura de la oferta</w:t>
      </w:r>
      <w:r w:rsidR="000631E5" w:rsidRPr="006928BE">
        <w:rPr>
          <w:rFonts w:ascii="Arial Narrow" w:hAnsi="Arial Narrow"/>
          <w:lang w:val="es-CO"/>
        </w:rPr>
        <w:t>. El comprador podrá rechazar una oferta valida por un periodo más corto por no responder a la cláusula.</w:t>
      </w:r>
    </w:p>
    <w:p w14:paraId="123FA377" w14:textId="77777777" w:rsidR="001C0625" w:rsidRPr="006928BE" w:rsidRDefault="001C0625">
      <w:pPr>
        <w:ind w:left="720"/>
        <w:rPr>
          <w:rFonts w:ascii="Arial Narrow" w:hAnsi="Arial Narrow"/>
          <w:lang w:val="es-CO"/>
        </w:rPr>
      </w:pPr>
    </w:p>
    <w:p w14:paraId="2E6EC45A" w14:textId="4EC1F16F" w:rsidR="001C0625" w:rsidRPr="006928BE" w:rsidRDefault="000631E5" w:rsidP="005014AC">
      <w:pPr>
        <w:ind w:left="360"/>
        <w:rPr>
          <w:rFonts w:ascii="Arial Narrow" w:hAnsi="Arial Narrow"/>
          <w:lang w:val="es-CO"/>
        </w:rPr>
      </w:pPr>
      <w:r w:rsidRPr="006928BE">
        <w:rPr>
          <w:rFonts w:ascii="Arial Narrow" w:hAnsi="Arial Narrow"/>
          <w:lang w:val="es-CO"/>
        </w:rPr>
        <w:t xml:space="preserve">En circunstancias excepcionales, el Comprador puede solicitar a los Proponentes que extienda el periodo de validez. La solicitud y las respuestas a </w:t>
      </w:r>
      <w:r w:rsidR="00FD05C5" w:rsidRPr="006928BE">
        <w:rPr>
          <w:rFonts w:ascii="Arial Narrow" w:hAnsi="Arial Narrow"/>
          <w:lang w:val="es-CO"/>
        </w:rPr>
        <w:t>las mismas</w:t>
      </w:r>
      <w:r w:rsidRPr="006928BE">
        <w:rPr>
          <w:rFonts w:ascii="Arial Narrow" w:hAnsi="Arial Narrow"/>
          <w:lang w:val="es-CO"/>
        </w:rPr>
        <w:t xml:space="preserve"> se harán por escrito en carta o por correo electrónico. Un licitador que acepte la solicitud no será requerido ni podrá modificar su oferta.</w:t>
      </w:r>
    </w:p>
    <w:p w14:paraId="6E6A9CF0" w14:textId="77777777" w:rsidR="00515674" w:rsidRPr="006928BE" w:rsidRDefault="00515674" w:rsidP="005014AC">
      <w:pPr>
        <w:ind w:left="360"/>
        <w:rPr>
          <w:rFonts w:ascii="Arial Narrow" w:hAnsi="Arial Narrow"/>
          <w:lang w:val="es-CO"/>
        </w:rPr>
      </w:pPr>
    </w:p>
    <w:p w14:paraId="546A5835" w14:textId="6BC18892" w:rsidR="001C0625" w:rsidRPr="006928BE" w:rsidRDefault="00C27243" w:rsidP="000B347F">
      <w:pPr>
        <w:pStyle w:val="Heading3"/>
        <w:rPr>
          <w:lang w:val="es-CO"/>
        </w:rPr>
      </w:pPr>
      <w:bookmarkStart w:id="19" w:name="_Toc74937642"/>
      <w:r w:rsidRPr="006928BE">
        <w:rPr>
          <w:lang w:val="es-CO"/>
        </w:rPr>
        <w:t>Formato y Firma</w:t>
      </w:r>
      <w:bookmarkEnd w:id="19"/>
    </w:p>
    <w:p w14:paraId="7BF4CD57" w14:textId="150AA709" w:rsidR="00B149C4" w:rsidRPr="006928BE" w:rsidRDefault="00C27243" w:rsidP="005014AC">
      <w:pPr>
        <w:ind w:left="360"/>
        <w:rPr>
          <w:rFonts w:ascii="Arial Narrow" w:hAnsi="Arial Narrow"/>
          <w:lang w:val="es-CO"/>
        </w:rPr>
      </w:pPr>
      <w:r w:rsidRPr="006928BE">
        <w:rPr>
          <w:rFonts w:ascii="Arial Narrow" w:hAnsi="Arial Narrow"/>
          <w:lang w:val="es-CO"/>
        </w:rPr>
        <w:lastRenderedPageBreak/>
        <w:t xml:space="preserve">La oferta original deberá ser firmada por el Proponente o por una persona(s) autorizadas para vincular al </w:t>
      </w:r>
      <w:r w:rsidR="003C6A1A" w:rsidRPr="006928BE">
        <w:rPr>
          <w:rFonts w:ascii="Arial Narrow" w:hAnsi="Arial Narrow"/>
          <w:lang w:val="es-CO"/>
        </w:rPr>
        <w:t>Proponente</w:t>
      </w:r>
      <w:r w:rsidRPr="006928BE">
        <w:rPr>
          <w:rFonts w:ascii="Arial Narrow" w:hAnsi="Arial Narrow"/>
          <w:lang w:val="es-CO"/>
        </w:rPr>
        <w:t xml:space="preserve"> </w:t>
      </w:r>
      <w:r w:rsidR="0009523D">
        <w:rPr>
          <w:rFonts w:ascii="Arial Narrow" w:hAnsi="Arial Narrow"/>
          <w:lang w:val="es-CO"/>
        </w:rPr>
        <w:t>a la compra</w:t>
      </w:r>
      <w:r w:rsidRPr="006928BE">
        <w:rPr>
          <w:rFonts w:ascii="Arial Narrow" w:hAnsi="Arial Narrow"/>
          <w:lang w:val="es-CO"/>
        </w:rPr>
        <w:t>. Las páginas de la propuesta financiera de la oferta serán marcadas con la inicial de la persona(s) que firman la oferta y se sellarán por la compañía Proponente.</w:t>
      </w:r>
    </w:p>
    <w:p w14:paraId="6838A402" w14:textId="77777777" w:rsidR="00C27243" w:rsidRPr="006928BE" w:rsidRDefault="00C27243" w:rsidP="005014AC">
      <w:pPr>
        <w:ind w:left="360"/>
        <w:rPr>
          <w:rFonts w:ascii="Arial Narrow" w:hAnsi="Arial Narrow"/>
          <w:lang w:val="es-CO"/>
        </w:rPr>
      </w:pPr>
    </w:p>
    <w:p w14:paraId="79768FC4" w14:textId="1572191B" w:rsidR="001C0625" w:rsidRPr="006928BE" w:rsidRDefault="00C27243" w:rsidP="005014AC">
      <w:pPr>
        <w:ind w:left="360"/>
        <w:rPr>
          <w:rFonts w:ascii="Arial Narrow" w:hAnsi="Arial Narrow"/>
          <w:lang w:val="es-CO"/>
        </w:rPr>
      </w:pPr>
      <w:r w:rsidRPr="006928BE">
        <w:rPr>
          <w:rFonts w:ascii="Arial Narrow" w:hAnsi="Arial Narrow"/>
          <w:lang w:val="es-CO"/>
        </w:rPr>
        <w:t xml:space="preserve">Las interlineaciones, borrones, anotaciones, enmendaduras, tachones o </w:t>
      </w:r>
      <w:r w:rsidR="000D12DB" w:rsidRPr="006928BE">
        <w:rPr>
          <w:rFonts w:ascii="Arial Narrow" w:hAnsi="Arial Narrow"/>
          <w:lang w:val="es-CO"/>
        </w:rPr>
        <w:t>sobreescrituras</w:t>
      </w:r>
      <w:r w:rsidRPr="006928BE">
        <w:rPr>
          <w:rFonts w:ascii="Arial Narrow" w:hAnsi="Arial Narrow"/>
          <w:lang w:val="es-CO"/>
        </w:rPr>
        <w:t xml:space="preserve"> serán válidas si son marcadas con las iniciales de la persona(s) que firman la oferta.</w:t>
      </w:r>
    </w:p>
    <w:p w14:paraId="54765A7F" w14:textId="77777777" w:rsidR="001C0625" w:rsidRPr="006928BE" w:rsidRDefault="001C0625">
      <w:pPr>
        <w:rPr>
          <w:rFonts w:ascii="Arial Narrow" w:hAnsi="Arial Narrow"/>
          <w:lang w:val="es-CO"/>
        </w:rPr>
      </w:pPr>
    </w:p>
    <w:p w14:paraId="5B7AA38F" w14:textId="2CF958AD" w:rsidR="001C0625" w:rsidRPr="00FD05C5" w:rsidRDefault="003C6A1A" w:rsidP="00B149C4">
      <w:pPr>
        <w:ind w:left="360"/>
        <w:rPr>
          <w:i/>
          <w:szCs w:val="22"/>
          <w:lang w:val="es-CO"/>
        </w:rPr>
      </w:pPr>
      <w:r w:rsidRPr="00FD05C5">
        <w:rPr>
          <w:i/>
          <w:iCs/>
          <w:szCs w:val="22"/>
          <w:lang w:val="es-CO"/>
        </w:rPr>
        <w:t xml:space="preserve">Tenga en cuenta: un solo Proponente no puede ofertar en la misma </w:t>
      </w:r>
      <w:r w:rsidR="000D12DB" w:rsidRPr="00FD05C5">
        <w:rPr>
          <w:i/>
          <w:iCs/>
          <w:szCs w:val="22"/>
          <w:lang w:val="es-CO"/>
        </w:rPr>
        <w:t>licitación</w:t>
      </w:r>
      <w:r w:rsidRPr="00FD05C5">
        <w:rPr>
          <w:i/>
          <w:iCs/>
          <w:szCs w:val="22"/>
          <w:lang w:val="es-CO"/>
        </w:rPr>
        <w:t xml:space="preserve"> a través de más de una compañía bajo su propiedad. Además, los Proponentes que tienen relaciones cercanas con otros licitadores (miembros de la misma familia, </w:t>
      </w:r>
      <w:r w:rsidR="00FD05C5" w:rsidRPr="00FD05C5">
        <w:rPr>
          <w:i/>
          <w:iCs/>
          <w:szCs w:val="22"/>
          <w:lang w:val="es-CO"/>
        </w:rPr>
        <w:t>subsidiarios</w:t>
      </w:r>
      <w:r w:rsidRPr="00FD05C5">
        <w:rPr>
          <w:i/>
          <w:iCs/>
          <w:szCs w:val="22"/>
          <w:lang w:val="es-CO"/>
        </w:rPr>
        <w:t xml:space="preserve"> o filiales, etc.) no pueden ofertar en la misma licitación. Este tipo de acción, o cualquier otra acción que el Comprador considere que constituye un comportamiento colusorio, conducirá a que los Proponente sean eliminados automáticamente de esta licitación y descalificados para participar en futuras licitaciones de IRC. Por otro lado, un proponente puede presentar más de una oferta en respuesta a la misma licitación solo si las ofertas demuestran claras diferencias en las especificaciones, calidad, tiempo de entrega y otras características de los bienes y servicios ofrecidos.</w:t>
      </w:r>
    </w:p>
    <w:p w14:paraId="0AE19499" w14:textId="77777777" w:rsidR="004849C2" w:rsidRPr="006928BE" w:rsidRDefault="004849C2">
      <w:pPr>
        <w:rPr>
          <w:rFonts w:ascii="Arial Narrow" w:hAnsi="Arial Narrow"/>
          <w:lang w:val="es-CO"/>
        </w:rPr>
      </w:pPr>
    </w:p>
    <w:p w14:paraId="0B0E576D" w14:textId="4D9E9A93" w:rsidR="001C0625" w:rsidRPr="006928BE" w:rsidRDefault="003C6A1A" w:rsidP="000662D5">
      <w:pPr>
        <w:pStyle w:val="Heading1"/>
        <w:numPr>
          <w:ilvl w:val="0"/>
          <w:numId w:val="11"/>
        </w:numPr>
        <w:rPr>
          <w:lang w:val="es-CO"/>
        </w:rPr>
      </w:pPr>
      <w:bookmarkStart w:id="20" w:name="_Toc74937643"/>
      <w:r w:rsidRPr="006928BE">
        <w:rPr>
          <w:lang w:val="es-CO"/>
        </w:rPr>
        <w:t>PRESENTACIÓN DE OFERTAS</w:t>
      </w:r>
      <w:bookmarkEnd w:id="20"/>
    </w:p>
    <w:p w14:paraId="403C99A9" w14:textId="77777777" w:rsidR="001C0625" w:rsidRPr="006928BE" w:rsidRDefault="001C0625">
      <w:pPr>
        <w:rPr>
          <w:rFonts w:ascii="Arial Narrow" w:hAnsi="Arial Narrow"/>
          <w:lang w:val="es-CO"/>
        </w:rPr>
      </w:pPr>
    </w:p>
    <w:p w14:paraId="6FDFB08C" w14:textId="7B94D1F0" w:rsidR="001C0625" w:rsidRPr="006928BE" w:rsidRDefault="003C2A53" w:rsidP="000B347F">
      <w:pPr>
        <w:pStyle w:val="Heading3"/>
        <w:rPr>
          <w:lang w:val="es-CO"/>
        </w:rPr>
      </w:pPr>
      <w:bookmarkStart w:id="21" w:name="_Toc74937644"/>
      <w:r w:rsidRPr="006928BE">
        <w:rPr>
          <w:lang w:val="es-CO"/>
        </w:rPr>
        <w:t xml:space="preserve">Presentación y </w:t>
      </w:r>
      <w:r w:rsidR="00F30719" w:rsidRPr="006928BE">
        <w:rPr>
          <w:lang w:val="es-CO"/>
        </w:rPr>
        <w:t>registro</w:t>
      </w:r>
      <w:r w:rsidRPr="006928BE">
        <w:rPr>
          <w:lang w:val="es-CO"/>
        </w:rPr>
        <w:t xml:space="preserve"> de las ofertas</w:t>
      </w:r>
      <w:r w:rsidR="006A5F92" w:rsidRPr="006928BE">
        <w:rPr>
          <w:lang w:val="es-CO"/>
        </w:rPr>
        <w:t>:</w:t>
      </w:r>
      <w:bookmarkEnd w:id="21"/>
    </w:p>
    <w:p w14:paraId="4CC4BBF0" w14:textId="40EFFE6C" w:rsidR="00AB044E" w:rsidRPr="006928BE" w:rsidRDefault="2465DCB6" w:rsidP="00356226">
      <w:pPr>
        <w:ind w:left="360"/>
        <w:rPr>
          <w:rFonts w:ascii="Arial Narrow" w:hAnsi="Arial Narrow"/>
          <w:sz w:val="22"/>
          <w:szCs w:val="22"/>
          <w:lang w:val="es-CO"/>
        </w:rPr>
      </w:pPr>
      <w:r w:rsidRPr="2465DCB6">
        <w:rPr>
          <w:rFonts w:ascii="Arial Narrow" w:eastAsia="Calibri" w:hAnsi="Arial Narrow" w:cs="Calibri"/>
          <w:lang w:val="es-CO"/>
        </w:rPr>
        <w:t xml:space="preserve">El Proponente deberá presentar ofertas dirigidas al Comité Internacional de Rescate, al correo electrónico </w:t>
      </w:r>
      <w:bookmarkStart w:id="22" w:name="_Hlk108178038"/>
      <w:r w:rsidR="00D126D0">
        <w:fldChar w:fldCharType="begin"/>
      </w:r>
      <w:r w:rsidR="00D126D0" w:rsidRPr="00FF0612">
        <w:rPr>
          <w:lang w:val="es-CO"/>
        </w:rPr>
        <w:instrText>HYPERLINK "mailto:licitaciones.honduras@rescue.org"</w:instrText>
      </w:r>
      <w:r w:rsidR="00D126D0">
        <w:fldChar w:fldCharType="separate"/>
      </w:r>
      <w:r w:rsidR="008A68B9" w:rsidRPr="008B3D70">
        <w:rPr>
          <w:rStyle w:val="Hyperlink"/>
          <w:rFonts w:ascii="Arial Narrow" w:eastAsia="Calibri" w:hAnsi="Arial Narrow" w:cs="Calibri"/>
          <w:lang w:val="es-CO"/>
        </w:rPr>
        <w:t>licitaciones.honduras@rescue.org</w:t>
      </w:r>
      <w:r w:rsidR="00D126D0">
        <w:rPr>
          <w:rStyle w:val="Hyperlink"/>
          <w:rFonts w:ascii="Arial Narrow" w:eastAsia="Calibri" w:hAnsi="Arial Narrow" w:cs="Calibri"/>
          <w:lang w:val="es-CO"/>
        </w:rPr>
        <w:fldChar w:fldCharType="end"/>
      </w:r>
      <w:bookmarkEnd w:id="22"/>
      <w:r w:rsidR="008A68B9">
        <w:rPr>
          <w:rFonts w:ascii="Arial Narrow" w:eastAsia="Calibri" w:hAnsi="Arial Narrow" w:cs="Calibri"/>
          <w:lang w:val="es-CO"/>
        </w:rPr>
        <w:t xml:space="preserve"> </w:t>
      </w:r>
      <w:r w:rsidRPr="2465DCB6">
        <w:rPr>
          <w:rFonts w:ascii="Arial Narrow" w:eastAsia="Calibri" w:hAnsi="Arial Narrow" w:cs="Calibri"/>
          <w:lang w:val="es-CO"/>
        </w:rPr>
        <w:t xml:space="preserve">a más tardar el </w:t>
      </w:r>
      <w:r w:rsidR="00BB2C71">
        <w:rPr>
          <w:rFonts w:ascii="Arial Narrow" w:eastAsia="Calibri" w:hAnsi="Arial Narrow" w:cs="Calibri"/>
          <w:b/>
          <w:bCs/>
          <w:u w:val="single"/>
          <w:lang w:val="es-CO"/>
        </w:rPr>
        <w:t xml:space="preserve">12 </w:t>
      </w:r>
      <w:r w:rsidR="00251ABD">
        <w:rPr>
          <w:rFonts w:ascii="Arial Narrow" w:eastAsia="Calibri" w:hAnsi="Arial Narrow" w:cs="Calibri"/>
          <w:b/>
          <w:bCs/>
          <w:u w:val="single"/>
          <w:lang w:val="es-CO"/>
        </w:rPr>
        <w:t xml:space="preserve">de </w:t>
      </w:r>
      <w:r w:rsidR="00BB2C71">
        <w:rPr>
          <w:rFonts w:ascii="Arial Narrow" w:eastAsia="Calibri" w:hAnsi="Arial Narrow" w:cs="Calibri"/>
          <w:b/>
          <w:bCs/>
          <w:u w:val="single"/>
          <w:lang w:val="es-CO"/>
        </w:rPr>
        <w:t>agosto</w:t>
      </w:r>
      <w:r w:rsidRPr="2465DCB6">
        <w:rPr>
          <w:rFonts w:ascii="Arial Narrow" w:eastAsia="Calibri" w:hAnsi="Arial Narrow" w:cs="Calibri"/>
          <w:b/>
          <w:bCs/>
          <w:u w:val="single"/>
          <w:lang w:val="es-CO"/>
        </w:rPr>
        <w:t xml:space="preserve"> de 2022 hasta las 05:00 pm.</w:t>
      </w:r>
      <w:r w:rsidRPr="2465DCB6">
        <w:rPr>
          <w:rFonts w:ascii="Arial Narrow" w:eastAsia="Calibri" w:hAnsi="Arial Narrow" w:cs="Calibri"/>
          <w:lang w:val="es-CO"/>
        </w:rPr>
        <w:t xml:space="preserve"> Todas las ofertas se recibirán en este buzón de correo con el asunto </w:t>
      </w:r>
      <w:r w:rsidRPr="00872A8E">
        <w:rPr>
          <w:rFonts w:ascii="Arial Narrow" w:eastAsia="Calibri" w:hAnsi="Arial Narrow" w:cs="Calibri"/>
          <w:b/>
          <w:bCs/>
          <w:lang w:val="es-CO"/>
        </w:rPr>
        <w:t>MPA/2022/0</w:t>
      </w:r>
      <w:r w:rsidR="004D20E3" w:rsidRPr="00872A8E">
        <w:rPr>
          <w:rFonts w:ascii="Arial Narrow" w:eastAsia="Calibri" w:hAnsi="Arial Narrow" w:cs="Calibri"/>
          <w:b/>
          <w:bCs/>
          <w:lang w:val="es-CO"/>
        </w:rPr>
        <w:t>02</w:t>
      </w:r>
      <w:r w:rsidRPr="2465DCB6">
        <w:rPr>
          <w:rFonts w:ascii="Arial Narrow" w:eastAsia="Calibri" w:hAnsi="Arial Narrow" w:cs="Calibri"/>
          <w:lang w:val="es-CO"/>
        </w:rPr>
        <w:t>. No se aceptarán ofertas presentadas después de la fecha límite. El COMPRADOR puede, a su discreción, extender el plazo para la presentación de ofertas en cuyo caso todos los derechos y obligaciones del COMPRADOR y los Proponentes, como se documenta en la RFP, serán aplicables al nuevo plazo.</w:t>
      </w:r>
    </w:p>
    <w:p w14:paraId="398832EE" w14:textId="77777777" w:rsidR="00F859DE" w:rsidRPr="006928BE" w:rsidRDefault="00F859DE" w:rsidP="008D11AF">
      <w:pPr>
        <w:rPr>
          <w:rFonts w:ascii="Arial Narrow" w:hAnsi="Arial Narrow" w:cs="Arial"/>
          <w:lang w:val="es-CO"/>
        </w:rPr>
      </w:pPr>
    </w:p>
    <w:p w14:paraId="39169A98" w14:textId="24A7C30F" w:rsidR="00F859DE" w:rsidRPr="006928BE" w:rsidRDefault="00356226" w:rsidP="00515674">
      <w:pPr>
        <w:rPr>
          <w:rFonts w:ascii="Arial Narrow" w:hAnsi="Arial Narrow" w:cs="Arial"/>
          <w:b/>
          <w:i/>
          <w:lang w:val="es-CO"/>
        </w:rPr>
      </w:pPr>
      <w:r w:rsidRPr="006928BE">
        <w:rPr>
          <w:rFonts w:ascii="Arial Narrow" w:hAnsi="Arial Narrow" w:cs="Arial"/>
          <w:b/>
          <w:i/>
          <w:lang w:val="es-CO"/>
        </w:rPr>
        <w:t>Formato</w:t>
      </w:r>
    </w:p>
    <w:p w14:paraId="23B1013C" w14:textId="77777777" w:rsidR="008073EA" w:rsidRDefault="008073EA" w:rsidP="008073EA">
      <w:pPr>
        <w:pStyle w:val="Default"/>
      </w:pPr>
    </w:p>
    <w:p w14:paraId="00FD2F80" w14:textId="5CE53CCC" w:rsidR="002C41AB" w:rsidRPr="00A96F60" w:rsidRDefault="002C41AB" w:rsidP="002C41AB">
      <w:pPr>
        <w:ind w:left="360"/>
        <w:rPr>
          <w:rFonts w:ascii="Arial Narrow" w:hAnsi="Arial Narrow" w:cs="Arial"/>
          <w:i/>
          <w:lang w:val="es-CO"/>
        </w:rPr>
      </w:pPr>
      <w:r w:rsidRPr="00A96F60">
        <w:rPr>
          <w:rFonts w:ascii="Arial Narrow" w:hAnsi="Arial Narrow" w:cs="Arial"/>
          <w:i/>
          <w:lang w:val="es-CO"/>
        </w:rPr>
        <w:t>La oferta del Proponente incluirá una propuesta técnica y una propuesta financiera, en un solo correo electrónico.</w:t>
      </w:r>
    </w:p>
    <w:p w14:paraId="4C8402F2" w14:textId="77777777" w:rsidR="00B9602E" w:rsidRPr="006928BE" w:rsidRDefault="00B9602E" w:rsidP="00D252DA">
      <w:pPr>
        <w:pStyle w:val="ListParagraph"/>
        <w:rPr>
          <w:rFonts w:ascii="Arial Narrow" w:hAnsi="Arial Narrow"/>
          <w:lang w:val="es-CO"/>
        </w:rPr>
      </w:pPr>
    </w:p>
    <w:p w14:paraId="03A321E6" w14:textId="2623306B" w:rsidR="001C0625" w:rsidRDefault="002840DD" w:rsidP="000B347F">
      <w:pPr>
        <w:pStyle w:val="Heading3"/>
        <w:rPr>
          <w:lang w:val="es-CO"/>
        </w:rPr>
      </w:pPr>
      <w:bookmarkStart w:id="23" w:name="_Toc74937645"/>
      <w:r w:rsidRPr="006928BE">
        <w:rPr>
          <w:lang w:val="es-CO"/>
        </w:rPr>
        <w:t>Modificación o retiro de ofertas</w:t>
      </w:r>
      <w:bookmarkEnd w:id="23"/>
    </w:p>
    <w:p w14:paraId="2F054201" w14:textId="77777777" w:rsidR="00B9602E" w:rsidRPr="00B9602E" w:rsidRDefault="00B9602E" w:rsidP="00B9602E">
      <w:pPr>
        <w:rPr>
          <w:lang w:val="es-CO"/>
        </w:rPr>
      </w:pPr>
    </w:p>
    <w:p w14:paraId="24583525" w14:textId="63DDE92B" w:rsidR="001C0625" w:rsidRPr="006928BE" w:rsidRDefault="002840DD" w:rsidP="00132502">
      <w:pPr>
        <w:ind w:left="360"/>
        <w:rPr>
          <w:rFonts w:ascii="Arial Narrow" w:hAnsi="Arial Narrow"/>
          <w:lang w:val="es-CO"/>
        </w:rPr>
      </w:pPr>
      <w:r w:rsidRPr="006928BE">
        <w:rPr>
          <w:rFonts w:ascii="Arial Narrow" w:hAnsi="Arial Narrow"/>
          <w:lang w:val="es-CO"/>
        </w:rPr>
        <w:t>El proponente puede modificar o retirar su oferta después de la presentación, siempre que el Comprador reciba una notificación</w:t>
      </w:r>
      <w:r w:rsidR="00763195">
        <w:rPr>
          <w:rFonts w:ascii="Arial Narrow" w:hAnsi="Arial Narrow"/>
          <w:lang w:val="es-CO"/>
        </w:rPr>
        <w:t xml:space="preserve"> vía email</w:t>
      </w:r>
      <w:r w:rsidRPr="006928BE">
        <w:rPr>
          <w:rFonts w:ascii="Arial Narrow" w:hAnsi="Arial Narrow"/>
          <w:lang w:val="es-CO"/>
        </w:rPr>
        <w:t xml:space="preserve"> de la modificación, incluida la sustitución o retiro de la oferta, antes de la fecha límite establecida para la presentación de las ofertas.</w:t>
      </w:r>
    </w:p>
    <w:p w14:paraId="66FB95F2" w14:textId="77777777" w:rsidR="001C0625" w:rsidRPr="006928BE" w:rsidRDefault="001C0625">
      <w:pPr>
        <w:ind w:left="720"/>
        <w:rPr>
          <w:rFonts w:ascii="Arial Narrow" w:hAnsi="Arial Narrow"/>
          <w:lang w:val="es-CO"/>
        </w:rPr>
      </w:pPr>
    </w:p>
    <w:p w14:paraId="0AEF173E" w14:textId="21F25E73" w:rsidR="001C0625" w:rsidRDefault="002840DD" w:rsidP="0071385E">
      <w:pPr>
        <w:ind w:left="360"/>
        <w:rPr>
          <w:rFonts w:ascii="Arial Narrow" w:hAnsi="Arial Narrow"/>
          <w:lang w:val="es-CO"/>
        </w:rPr>
      </w:pPr>
      <w:r w:rsidRPr="006928BE">
        <w:rPr>
          <w:rFonts w:ascii="Arial Narrow" w:hAnsi="Arial Narrow"/>
          <w:lang w:val="es-CO"/>
        </w:rPr>
        <w:t>El aviso de modificación o retiro del Proponente deberá estar preparado, sellado, marcado y enviado. Ninguna oferta puede modificarse después de la fecha límite para la presentación de la oferta.</w:t>
      </w:r>
    </w:p>
    <w:p w14:paraId="6A1E1B78" w14:textId="0BAF6EB4" w:rsidR="00515674" w:rsidRDefault="00515674" w:rsidP="0071385E">
      <w:pPr>
        <w:ind w:left="360"/>
        <w:rPr>
          <w:rFonts w:ascii="Arial Narrow" w:hAnsi="Arial Narrow"/>
          <w:lang w:val="es-CO"/>
        </w:rPr>
      </w:pPr>
    </w:p>
    <w:p w14:paraId="4E01E6EE" w14:textId="77777777" w:rsidR="009B13A8" w:rsidRPr="006928BE" w:rsidRDefault="009B13A8">
      <w:pPr>
        <w:rPr>
          <w:rFonts w:ascii="Arial Narrow" w:hAnsi="Arial Narrow"/>
          <w:lang w:val="es-CO"/>
        </w:rPr>
      </w:pPr>
    </w:p>
    <w:p w14:paraId="115B6ECE" w14:textId="08790099" w:rsidR="001C0625" w:rsidRPr="006928BE" w:rsidRDefault="006C5485" w:rsidP="000662D5">
      <w:pPr>
        <w:pStyle w:val="Heading1"/>
        <w:numPr>
          <w:ilvl w:val="0"/>
          <w:numId w:val="11"/>
        </w:numPr>
        <w:rPr>
          <w:lang w:val="es-CO"/>
        </w:rPr>
      </w:pPr>
      <w:bookmarkStart w:id="24" w:name="_Toc74937646"/>
      <w:r w:rsidRPr="006928BE">
        <w:rPr>
          <w:lang w:val="es-CO"/>
        </w:rPr>
        <w:lastRenderedPageBreak/>
        <w:t>APERTURA Y EVALUACIÓN DE OFERTAS</w:t>
      </w:r>
      <w:bookmarkEnd w:id="24"/>
    </w:p>
    <w:p w14:paraId="7BB6A109" w14:textId="77777777" w:rsidR="008D1293" w:rsidRPr="006928BE" w:rsidRDefault="008D1293" w:rsidP="008D1293">
      <w:pPr>
        <w:ind w:left="540"/>
        <w:rPr>
          <w:rFonts w:ascii="Arial Narrow" w:hAnsi="Arial Narrow"/>
          <w:b/>
          <w:i/>
          <w:lang w:val="es-CO"/>
        </w:rPr>
      </w:pPr>
    </w:p>
    <w:p w14:paraId="284CCC0F" w14:textId="1CBCDF54" w:rsidR="001C0625" w:rsidRPr="006928BE" w:rsidRDefault="006C5485" w:rsidP="000B347F">
      <w:pPr>
        <w:pStyle w:val="Heading3"/>
        <w:rPr>
          <w:lang w:val="es-CO"/>
        </w:rPr>
      </w:pPr>
      <w:bookmarkStart w:id="25" w:name="_Toc74937647"/>
      <w:r w:rsidRPr="006928BE">
        <w:rPr>
          <w:lang w:val="es-CO"/>
        </w:rPr>
        <w:t>Examen preliminar</w:t>
      </w:r>
      <w:bookmarkEnd w:id="25"/>
    </w:p>
    <w:p w14:paraId="253D239B" w14:textId="790D870B" w:rsidR="001C0625" w:rsidRPr="006928BE" w:rsidRDefault="006C5485" w:rsidP="00132502">
      <w:pPr>
        <w:ind w:left="360"/>
        <w:rPr>
          <w:rFonts w:ascii="Arial Narrow" w:hAnsi="Arial Narrow"/>
          <w:lang w:val="es-CO"/>
        </w:rPr>
      </w:pPr>
      <w:r w:rsidRPr="006928BE">
        <w:rPr>
          <w:rFonts w:ascii="Arial Narrow" w:hAnsi="Arial Narrow"/>
          <w:lang w:val="es-CO"/>
        </w:rPr>
        <w:t xml:space="preserve">El Comprador examinará las ofertas para </w:t>
      </w:r>
      <w:r w:rsidR="00742D62" w:rsidRPr="006928BE">
        <w:rPr>
          <w:rFonts w:ascii="Arial Narrow" w:hAnsi="Arial Narrow"/>
          <w:lang w:val="es-CO"/>
        </w:rPr>
        <w:t>determinar</w:t>
      </w:r>
      <w:r w:rsidRPr="006928BE">
        <w:rPr>
          <w:rFonts w:ascii="Arial Narrow" w:hAnsi="Arial Narrow"/>
          <w:lang w:val="es-CO"/>
        </w:rPr>
        <w:t xml:space="preserve"> si están complet</w:t>
      </w:r>
      <w:r w:rsidR="00742D62" w:rsidRPr="006928BE">
        <w:rPr>
          <w:rFonts w:ascii="Arial Narrow" w:hAnsi="Arial Narrow"/>
          <w:lang w:val="es-CO"/>
        </w:rPr>
        <w:t>a</w:t>
      </w:r>
      <w:r w:rsidRPr="006928BE">
        <w:rPr>
          <w:rFonts w:ascii="Arial Narrow" w:hAnsi="Arial Narrow"/>
          <w:lang w:val="es-CO"/>
        </w:rPr>
        <w:t xml:space="preserve">s, si se han cometido errores de cálculo, si se han proporcionado las </w:t>
      </w:r>
      <w:r w:rsidR="00742D62" w:rsidRPr="006928BE">
        <w:rPr>
          <w:rFonts w:ascii="Arial Narrow" w:hAnsi="Arial Narrow"/>
          <w:lang w:val="es-CO"/>
        </w:rPr>
        <w:t>garantías</w:t>
      </w:r>
      <w:r w:rsidRPr="006928BE">
        <w:rPr>
          <w:rFonts w:ascii="Arial Narrow" w:hAnsi="Arial Narrow"/>
          <w:lang w:val="es-CO"/>
        </w:rPr>
        <w:t xml:space="preserve"> requeridas, si los documentos se han firmado correctamente y si las ofertas están en orden.</w:t>
      </w:r>
    </w:p>
    <w:p w14:paraId="358BC814" w14:textId="77777777" w:rsidR="001C0625" w:rsidRPr="006928BE" w:rsidRDefault="001C0625" w:rsidP="00132502">
      <w:pPr>
        <w:ind w:left="360"/>
        <w:rPr>
          <w:rFonts w:ascii="Arial Narrow" w:hAnsi="Arial Narrow"/>
          <w:lang w:val="es-CO"/>
        </w:rPr>
      </w:pPr>
      <w:r w:rsidRPr="006928BE">
        <w:rPr>
          <w:rFonts w:ascii="Arial Narrow" w:hAnsi="Arial Narrow"/>
          <w:lang w:val="es-CO"/>
        </w:rPr>
        <w:t>.</w:t>
      </w:r>
    </w:p>
    <w:p w14:paraId="4E8767C7" w14:textId="519B8B66" w:rsidR="001C0625" w:rsidRPr="006928BE" w:rsidRDefault="00742D62" w:rsidP="000B347F">
      <w:pPr>
        <w:pStyle w:val="Heading3"/>
        <w:rPr>
          <w:lang w:val="es-CO"/>
        </w:rPr>
      </w:pPr>
      <w:bookmarkStart w:id="26" w:name="_Toc74937648"/>
      <w:r w:rsidRPr="006928BE">
        <w:rPr>
          <w:lang w:val="es-CO"/>
        </w:rPr>
        <w:t>Evaluación y comparación de ofertas</w:t>
      </w:r>
      <w:bookmarkEnd w:id="26"/>
    </w:p>
    <w:p w14:paraId="49B70B07" w14:textId="3EEADD6D" w:rsidR="001C0625" w:rsidRDefault="00742D62" w:rsidP="00742D62">
      <w:pPr>
        <w:spacing w:after="120"/>
        <w:ind w:left="360"/>
        <w:rPr>
          <w:rFonts w:ascii="Arial Narrow" w:hAnsi="Arial Narrow"/>
          <w:lang w:val="es-CO"/>
        </w:rPr>
      </w:pPr>
      <w:r w:rsidRPr="006928BE">
        <w:rPr>
          <w:rFonts w:ascii="Arial Narrow" w:hAnsi="Arial Narrow"/>
          <w:lang w:val="es-CO"/>
        </w:rPr>
        <w:t>El Comité de Compras del IRC evaluará las ofertas que considere cumplen sustancialmente con la sección 7 anterior, con los siguientes criterios de calificación.</w:t>
      </w:r>
      <w:r w:rsidRPr="006928BE">
        <w:rPr>
          <w:rFonts w:ascii="Arial Narrow" w:hAnsi="Arial Narrow"/>
          <w:lang w:val="es-CO"/>
        </w:rPr>
        <w:tab/>
      </w:r>
    </w:p>
    <w:p w14:paraId="533D8540" w14:textId="77777777" w:rsidR="0071385E" w:rsidRDefault="0071385E" w:rsidP="00742D62">
      <w:pPr>
        <w:spacing w:after="120"/>
        <w:ind w:left="360"/>
        <w:rPr>
          <w:rFonts w:ascii="Arial Narrow" w:hAnsi="Arial Narrow"/>
          <w:lang w:val="es-CO"/>
        </w:rPr>
      </w:pPr>
    </w:p>
    <w:tbl>
      <w:tblPr>
        <w:tblW w:w="5000" w:type="pct"/>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Layout w:type="fixed"/>
        <w:tblLook w:val="04A0" w:firstRow="1" w:lastRow="0" w:firstColumn="1" w:lastColumn="0" w:noHBand="0" w:noVBand="1"/>
      </w:tblPr>
      <w:tblGrid>
        <w:gridCol w:w="4135"/>
        <w:gridCol w:w="3440"/>
        <w:gridCol w:w="1055"/>
      </w:tblGrid>
      <w:tr w:rsidR="00742D62" w:rsidRPr="006928BE" w14:paraId="0595DFAE" w14:textId="77777777" w:rsidTr="00D4578F">
        <w:trPr>
          <w:trHeight w:val="255"/>
        </w:trPr>
        <w:tc>
          <w:tcPr>
            <w:tcW w:w="2396" w:type="pct"/>
            <w:tcBorders>
              <w:top w:val="single" w:sz="4" w:space="0" w:color="ED7D31"/>
              <w:left w:val="single" w:sz="4" w:space="0" w:color="ED7D31"/>
              <w:bottom w:val="single" w:sz="4" w:space="0" w:color="ED7D31"/>
              <w:right w:val="nil"/>
            </w:tcBorders>
            <w:shd w:val="clear" w:color="auto" w:fill="ED7D31"/>
            <w:noWrap/>
            <w:hideMark/>
          </w:tcPr>
          <w:p w14:paraId="0E2EF499" w14:textId="4C9C752B" w:rsidR="002C55B5" w:rsidRPr="006928BE" w:rsidRDefault="00742D62" w:rsidP="00E3423D">
            <w:pPr>
              <w:jc w:val="center"/>
              <w:rPr>
                <w:rFonts w:ascii="Arial Narrow" w:hAnsi="Arial Narrow" w:cs="Arial"/>
                <w:b/>
                <w:bCs/>
                <w:color w:val="FFFFFF"/>
                <w:sz w:val="20"/>
                <w:szCs w:val="20"/>
                <w:lang w:val="es-CO"/>
              </w:rPr>
            </w:pPr>
            <w:r w:rsidRPr="006928BE">
              <w:rPr>
                <w:rFonts w:ascii="Arial Narrow" w:hAnsi="Arial Narrow" w:cs="Arial"/>
                <w:b/>
                <w:bCs/>
                <w:color w:val="FFFFFF"/>
                <w:sz w:val="20"/>
                <w:szCs w:val="20"/>
                <w:lang w:val="es-CO"/>
              </w:rPr>
              <w:t>Criterio de Evaluación</w:t>
            </w:r>
          </w:p>
        </w:tc>
        <w:tc>
          <w:tcPr>
            <w:tcW w:w="1993" w:type="pct"/>
            <w:tcBorders>
              <w:top w:val="single" w:sz="4" w:space="0" w:color="ED7D31"/>
              <w:left w:val="nil"/>
              <w:bottom w:val="single" w:sz="4" w:space="0" w:color="ED7D31"/>
              <w:right w:val="nil"/>
            </w:tcBorders>
            <w:shd w:val="clear" w:color="auto" w:fill="ED7D31"/>
          </w:tcPr>
          <w:p w14:paraId="3A6A3805" w14:textId="6AF06F86" w:rsidR="002C55B5" w:rsidRPr="006928BE" w:rsidRDefault="00742D62" w:rsidP="00E3423D">
            <w:pPr>
              <w:jc w:val="center"/>
              <w:rPr>
                <w:rFonts w:ascii="Arial Narrow" w:hAnsi="Arial Narrow" w:cs="Arial"/>
                <w:b/>
                <w:bCs/>
                <w:color w:val="FFFFFF"/>
                <w:sz w:val="20"/>
                <w:szCs w:val="20"/>
                <w:lang w:val="es-CO"/>
              </w:rPr>
            </w:pPr>
            <w:r w:rsidRPr="006928BE">
              <w:rPr>
                <w:rFonts w:ascii="Arial Narrow" w:hAnsi="Arial Narrow" w:cs="Arial"/>
                <w:b/>
                <w:bCs/>
                <w:color w:val="FFFFFF"/>
                <w:sz w:val="20"/>
                <w:szCs w:val="20"/>
                <w:lang w:val="es-CO"/>
              </w:rPr>
              <w:t>Descripción</w:t>
            </w:r>
          </w:p>
        </w:tc>
        <w:tc>
          <w:tcPr>
            <w:tcW w:w="611" w:type="pct"/>
            <w:tcBorders>
              <w:top w:val="single" w:sz="4" w:space="0" w:color="ED7D31"/>
              <w:left w:val="nil"/>
              <w:bottom w:val="single" w:sz="4" w:space="0" w:color="ED7D31"/>
              <w:right w:val="single" w:sz="4" w:space="0" w:color="ED7D31"/>
            </w:tcBorders>
            <w:shd w:val="clear" w:color="auto" w:fill="ED7D31"/>
            <w:noWrap/>
            <w:hideMark/>
          </w:tcPr>
          <w:p w14:paraId="17F3F8A0" w14:textId="45C37D07" w:rsidR="002C55B5" w:rsidRPr="006928BE" w:rsidRDefault="00742D62" w:rsidP="00E3423D">
            <w:pPr>
              <w:jc w:val="center"/>
              <w:rPr>
                <w:rFonts w:ascii="Arial Narrow" w:hAnsi="Arial Narrow" w:cs="Arial"/>
                <w:b/>
                <w:bCs/>
                <w:color w:val="FFFFFF"/>
                <w:sz w:val="20"/>
                <w:szCs w:val="20"/>
                <w:lang w:val="es-CO"/>
              </w:rPr>
            </w:pPr>
            <w:r w:rsidRPr="006928BE">
              <w:rPr>
                <w:rFonts w:ascii="Arial Narrow" w:hAnsi="Arial Narrow" w:cs="Arial"/>
                <w:b/>
                <w:bCs/>
                <w:color w:val="FFFFFF"/>
                <w:sz w:val="20"/>
                <w:szCs w:val="20"/>
                <w:lang w:val="es-CO"/>
              </w:rPr>
              <w:t>Porcentaje</w:t>
            </w:r>
          </w:p>
        </w:tc>
      </w:tr>
      <w:tr w:rsidR="00515674" w:rsidRPr="006928BE" w14:paraId="59CFF004" w14:textId="77777777" w:rsidTr="00D4578F">
        <w:trPr>
          <w:trHeight w:val="255"/>
        </w:trPr>
        <w:tc>
          <w:tcPr>
            <w:tcW w:w="2396" w:type="pct"/>
            <w:shd w:val="clear" w:color="auto" w:fill="FBE4D5"/>
            <w:noWrap/>
            <w:vAlign w:val="center"/>
            <w:hideMark/>
          </w:tcPr>
          <w:p w14:paraId="22ED56BE" w14:textId="51FEA7BC" w:rsidR="00515674" w:rsidRPr="006928BE" w:rsidRDefault="00515674" w:rsidP="00515674">
            <w:pPr>
              <w:jc w:val="left"/>
              <w:rPr>
                <w:rFonts w:ascii="Arial Narrow" w:hAnsi="Arial Narrow" w:cs="Arial"/>
                <w:b/>
                <w:bCs/>
                <w:sz w:val="20"/>
                <w:szCs w:val="20"/>
                <w:lang w:val="es-CO"/>
              </w:rPr>
            </w:pPr>
            <w:r>
              <w:rPr>
                <w:rFonts w:ascii="Arial Narrow" w:hAnsi="Arial Narrow"/>
                <w:color w:val="000000"/>
                <w:sz w:val="20"/>
                <w:szCs w:val="20"/>
                <w:lang w:val="es-CO"/>
              </w:rPr>
              <w:t>Propuesta Financiera (precio y forma de pago)</w:t>
            </w:r>
          </w:p>
        </w:tc>
        <w:tc>
          <w:tcPr>
            <w:tcW w:w="1993" w:type="pct"/>
            <w:shd w:val="clear" w:color="auto" w:fill="FBE4D5"/>
            <w:vAlign w:val="center"/>
          </w:tcPr>
          <w:p w14:paraId="06256E2D" w14:textId="41366914" w:rsidR="00515674" w:rsidRPr="006928BE" w:rsidRDefault="00515674" w:rsidP="00515674">
            <w:pPr>
              <w:rPr>
                <w:rFonts w:ascii="Arial Narrow" w:hAnsi="Arial Narrow" w:cs="Arial"/>
                <w:sz w:val="20"/>
                <w:szCs w:val="20"/>
                <w:lang w:val="es-CO"/>
              </w:rPr>
            </w:pPr>
            <w:r>
              <w:rPr>
                <w:rFonts w:ascii="Arial Narrow" w:hAnsi="Arial Narrow"/>
                <w:color w:val="000000"/>
                <w:sz w:val="20"/>
                <w:szCs w:val="20"/>
                <w:lang w:val="es-CO"/>
              </w:rPr>
              <w:t>Se refiere al precio de oferta, incluidos impuestos, aranceles, gastos de envío y nacionalización.</w:t>
            </w:r>
            <w:r w:rsidR="000B40E5">
              <w:rPr>
                <w:rFonts w:ascii="Arial Narrow" w:hAnsi="Arial Narrow"/>
                <w:color w:val="000000"/>
                <w:sz w:val="20"/>
                <w:szCs w:val="20"/>
                <w:lang w:val="es-CO"/>
              </w:rPr>
              <w:t xml:space="preserve"> Junto con la forma de pago propuesta.</w:t>
            </w:r>
            <w:r w:rsidR="00A71383">
              <w:rPr>
                <w:rFonts w:ascii="Arial Narrow" w:hAnsi="Arial Narrow"/>
                <w:color w:val="000000"/>
                <w:sz w:val="20"/>
                <w:szCs w:val="20"/>
                <w:lang w:val="es-CO"/>
              </w:rPr>
              <w:t xml:space="preserve"> ANEXO D</w:t>
            </w:r>
          </w:p>
        </w:tc>
        <w:tc>
          <w:tcPr>
            <w:tcW w:w="611" w:type="pct"/>
            <w:shd w:val="clear" w:color="auto" w:fill="FBE4D5"/>
            <w:noWrap/>
            <w:vAlign w:val="center"/>
            <w:hideMark/>
          </w:tcPr>
          <w:p w14:paraId="65005BD5" w14:textId="26784EC7" w:rsidR="00515674" w:rsidRPr="006928BE" w:rsidRDefault="00515674" w:rsidP="00515674">
            <w:pPr>
              <w:jc w:val="center"/>
              <w:rPr>
                <w:rFonts w:ascii="Arial Narrow" w:hAnsi="Arial Narrow" w:cs="Arial"/>
                <w:sz w:val="20"/>
                <w:szCs w:val="20"/>
                <w:lang w:val="es-CO"/>
              </w:rPr>
            </w:pPr>
            <w:r>
              <w:rPr>
                <w:rFonts w:ascii="Arial Narrow" w:hAnsi="Arial Narrow"/>
                <w:color w:val="000000"/>
                <w:sz w:val="20"/>
                <w:szCs w:val="20"/>
                <w:lang w:val="es-CO"/>
              </w:rPr>
              <w:t>35%</w:t>
            </w:r>
          </w:p>
        </w:tc>
      </w:tr>
      <w:tr w:rsidR="00515674" w:rsidRPr="006928BE" w14:paraId="04DF8324" w14:textId="77777777" w:rsidTr="00D4578F">
        <w:trPr>
          <w:trHeight w:val="255"/>
        </w:trPr>
        <w:tc>
          <w:tcPr>
            <w:tcW w:w="2396" w:type="pct"/>
            <w:shd w:val="clear" w:color="auto" w:fill="auto"/>
            <w:noWrap/>
            <w:vAlign w:val="center"/>
            <w:hideMark/>
          </w:tcPr>
          <w:p w14:paraId="0782FA48" w14:textId="7072F996" w:rsidR="00515674" w:rsidRPr="006928BE" w:rsidRDefault="00515674" w:rsidP="00515674">
            <w:pPr>
              <w:jc w:val="left"/>
              <w:rPr>
                <w:rFonts w:ascii="Arial Narrow" w:hAnsi="Arial Narrow" w:cs="Arial"/>
                <w:b/>
                <w:bCs/>
                <w:sz w:val="20"/>
                <w:szCs w:val="20"/>
                <w:lang w:val="es-CO"/>
              </w:rPr>
            </w:pPr>
            <w:r>
              <w:rPr>
                <w:rFonts w:ascii="Arial Narrow" w:hAnsi="Arial Narrow"/>
                <w:color w:val="000000"/>
                <w:sz w:val="20"/>
                <w:szCs w:val="20"/>
                <w:lang w:val="es-CO"/>
              </w:rPr>
              <w:t>Tiempo de entrega y disponibilidad</w:t>
            </w:r>
          </w:p>
        </w:tc>
        <w:tc>
          <w:tcPr>
            <w:tcW w:w="1993" w:type="pct"/>
            <w:shd w:val="clear" w:color="auto" w:fill="auto"/>
            <w:vAlign w:val="center"/>
          </w:tcPr>
          <w:p w14:paraId="46C85BEC" w14:textId="2EB72C09" w:rsidR="00515674" w:rsidRPr="006928BE" w:rsidRDefault="00515674" w:rsidP="00515674">
            <w:pPr>
              <w:rPr>
                <w:rFonts w:ascii="Arial Narrow" w:hAnsi="Arial Narrow" w:cs="Arial"/>
                <w:sz w:val="20"/>
                <w:szCs w:val="20"/>
                <w:lang w:val="es-CO"/>
              </w:rPr>
            </w:pPr>
            <w:r>
              <w:rPr>
                <w:rFonts w:ascii="Arial Narrow" w:hAnsi="Arial Narrow"/>
                <w:color w:val="000000"/>
                <w:sz w:val="20"/>
                <w:szCs w:val="20"/>
                <w:lang w:val="es-CO"/>
              </w:rPr>
              <w:t>Se refiere al tiempo de entrega y la disponibilidad ofrecidos según los requisitos del IRC.</w:t>
            </w:r>
          </w:p>
        </w:tc>
        <w:tc>
          <w:tcPr>
            <w:tcW w:w="611" w:type="pct"/>
            <w:shd w:val="clear" w:color="auto" w:fill="auto"/>
            <w:noWrap/>
            <w:vAlign w:val="center"/>
            <w:hideMark/>
          </w:tcPr>
          <w:p w14:paraId="0F7B3651" w14:textId="5927B1D6" w:rsidR="00515674" w:rsidRPr="006928BE" w:rsidRDefault="00515674" w:rsidP="00515674">
            <w:pPr>
              <w:jc w:val="center"/>
              <w:rPr>
                <w:rFonts w:ascii="Arial Narrow" w:hAnsi="Arial Narrow" w:cs="Arial"/>
                <w:sz w:val="20"/>
                <w:szCs w:val="20"/>
                <w:lang w:val="es-CO"/>
              </w:rPr>
            </w:pPr>
            <w:r>
              <w:rPr>
                <w:rFonts w:ascii="Arial Narrow" w:hAnsi="Arial Narrow"/>
                <w:color w:val="000000"/>
                <w:sz w:val="20"/>
                <w:szCs w:val="20"/>
                <w:lang w:val="es-CO"/>
              </w:rPr>
              <w:t>3</w:t>
            </w:r>
            <w:r w:rsidR="00991E4B">
              <w:rPr>
                <w:rFonts w:ascii="Arial Narrow" w:hAnsi="Arial Narrow"/>
                <w:color w:val="000000"/>
                <w:sz w:val="20"/>
                <w:szCs w:val="20"/>
                <w:lang w:val="es-CO"/>
              </w:rPr>
              <w:t>5</w:t>
            </w:r>
            <w:r>
              <w:rPr>
                <w:rFonts w:ascii="Arial Narrow" w:hAnsi="Arial Narrow"/>
                <w:color w:val="000000"/>
                <w:sz w:val="20"/>
                <w:szCs w:val="20"/>
                <w:lang w:val="es-CO"/>
              </w:rPr>
              <w:t>%</w:t>
            </w:r>
          </w:p>
        </w:tc>
      </w:tr>
      <w:tr w:rsidR="00515674" w:rsidRPr="006928BE" w14:paraId="51FC7B15" w14:textId="77777777" w:rsidTr="00D4578F">
        <w:trPr>
          <w:trHeight w:val="255"/>
        </w:trPr>
        <w:tc>
          <w:tcPr>
            <w:tcW w:w="2396" w:type="pct"/>
            <w:shd w:val="clear" w:color="auto" w:fill="FBE4D5"/>
            <w:noWrap/>
            <w:vAlign w:val="center"/>
            <w:hideMark/>
          </w:tcPr>
          <w:p w14:paraId="36317879" w14:textId="7D364BF4" w:rsidR="00515674" w:rsidRPr="006928BE" w:rsidRDefault="00515674" w:rsidP="00515674">
            <w:pPr>
              <w:jc w:val="left"/>
              <w:rPr>
                <w:rFonts w:ascii="Arial Narrow" w:hAnsi="Arial Narrow" w:cs="Arial"/>
                <w:b/>
                <w:bCs/>
                <w:sz w:val="20"/>
                <w:szCs w:val="20"/>
                <w:lang w:val="es-CO"/>
              </w:rPr>
            </w:pPr>
            <w:r>
              <w:rPr>
                <w:rFonts w:ascii="Arial Narrow" w:hAnsi="Arial Narrow"/>
                <w:sz w:val="20"/>
                <w:szCs w:val="20"/>
                <w:lang w:val="es-CO"/>
              </w:rPr>
              <w:t>La propuesta cumple con las especificaciones técnicas o requisitos.</w:t>
            </w:r>
          </w:p>
        </w:tc>
        <w:tc>
          <w:tcPr>
            <w:tcW w:w="1993" w:type="pct"/>
            <w:shd w:val="clear" w:color="auto" w:fill="FBE4D5"/>
            <w:vAlign w:val="center"/>
          </w:tcPr>
          <w:p w14:paraId="22E782A4" w14:textId="78609570" w:rsidR="00515674" w:rsidRPr="006928BE" w:rsidRDefault="00515674" w:rsidP="00515674">
            <w:pPr>
              <w:rPr>
                <w:rFonts w:ascii="Arial Narrow" w:hAnsi="Arial Narrow" w:cs="Arial"/>
                <w:sz w:val="20"/>
                <w:szCs w:val="20"/>
                <w:lang w:val="es-CO"/>
              </w:rPr>
            </w:pPr>
            <w:r>
              <w:rPr>
                <w:rFonts w:ascii="Arial Narrow" w:hAnsi="Arial Narrow"/>
                <w:sz w:val="20"/>
                <w:szCs w:val="20"/>
                <w:lang w:val="es-CO"/>
              </w:rPr>
              <w:t>Se refiere al bien ofrecido en relación con las especificaciones o requisitos del IRC.</w:t>
            </w:r>
          </w:p>
        </w:tc>
        <w:tc>
          <w:tcPr>
            <w:tcW w:w="611" w:type="pct"/>
            <w:shd w:val="clear" w:color="auto" w:fill="FBE4D5"/>
            <w:noWrap/>
            <w:vAlign w:val="center"/>
            <w:hideMark/>
          </w:tcPr>
          <w:p w14:paraId="268B8866" w14:textId="470ABBA3" w:rsidR="00515674" w:rsidRPr="006928BE" w:rsidRDefault="00515674" w:rsidP="00A96F60">
            <w:pPr>
              <w:jc w:val="center"/>
              <w:rPr>
                <w:rFonts w:ascii="Arial Narrow" w:hAnsi="Arial Narrow" w:cs="Arial"/>
                <w:sz w:val="20"/>
                <w:szCs w:val="20"/>
                <w:lang w:val="es-CO"/>
              </w:rPr>
            </w:pPr>
            <w:r>
              <w:rPr>
                <w:rFonts w:ascii="Arial Narrow" w:hAnsi="Arial Narrow"/>
                <w:sz w:val="20"/>
                <w:szCs w:val="20"/>
                <w:lang w:val="es-CO"/>
              </w:rPr>
              <w:t>3</w:t>
            </w:r>
            <w:r w:rsidR="00A96F60">
              <w:rPr>
                <w:rFonts w:ascii="Arial Narrow" w:hAnsi="Arial Narrow"/>
                <w:sz w:val="20"/>
                <w:szCs w:val="20"/>
                <w:lang w:val="es-CO"/>
              </w:rPr>
              <w:t>0</w:t>
            </w:r>
            <w:r>
              <w:rPr>
                <w:rFonts w:ascii="Arial Narrow" w:hAnsi="Arial Narrow"/>
                <w:sz w:val="20"/>
                <w:szCs w:val="20"/>
                <w:lang w:val="es-CO"/>
              </w:rPr>
              <w:t>%</w:t>
            </w:r>
          </w:p>
        </w:tc>
      </w:tr>
      <w:tr w:rsidR="00742D62" w:rsidRPr="006928BE" w14:paraId="6CE87B84" w14:textId="77777777" w:rsidTr="00D4578F">
        <w:trPr>
          <w:trHeight w:val="270"/>
        </w:trPr>
        <w:tc>
          <w:tcPr>
            <w:tcW w:w="2396" w:type="pct"/>
            <w:shd w:val="clear" w:color="auto" w:fill="FBE4D5"/>
            <w:noWrap/>
            <w:hideMark/>
          </w:tcPr>
          <w:p w14:paraId="5D9D1269" w14:textId="77777777" w:rsidR="002C55B5" w:rsidRPr="006928BE" w:rsidRDefault="002C55B5" w:rsidP="00B345F6">
            <w:pPr>
              <w:jc w:val="left"/>
              <w:rPr>
                <w:rFonts w:ascii="Arial Narrow" w:hAnsi="Arial Narrow" w:cs="Arial"/>
                <w:b/>
                <w:bCs/>
                <w:sz w:val="20"/>
                <w:szCs w:val="20"/>
                <w:lang w:val="es-CO"/>
              </w:rPr>
            </w:pPr>
            <w:r w:rsidRPr="006928BE">
              <w:rPr>
                <w:rFonts w:ascii="Arial Narrow" w:hAnsi="Arial Narrow" w:cs="Arial"/>
                <w:b/>
                <w:bCs/>
                <w:sz w:val="20"/>
                <w:szCs w:val="20"/>
                <w:lang w:val="es-CO"/>
              </w:rPr>
              <w:t> </w:t>
            </w:r>
          </w:p>
        </w:tc>
        <w:tc>
          <w:tcPr>
            <w:tcW w:w="1993" w:type="pct"/>
            <w:shd w:val="clear" w:color="auto" w:fill="FBE4D5"/>
          </w:tcPr>
          <w:p w14:paraId="6DD829B9" w14:textId="77777777" w:rsidR="002C55B5" w:rsidRPr="006928BE" w:rsidRDefault="002C55B5" w:rsidP="00B345F6">
            <w:pPr>
              <w:jc w:val="left"/>
              <w:rPr>
                <w:rFonts w:ascii="Arial Narrow" w:hAnsi="Arial Narrow" w:cs="Arial"/>
                <w:b/>
                <w:bCs/>
                <w:sz w:val="20"/>
                <w:szCs w:val="20"/>
                <w:lang w:val="es-CO"/>
              </w:rPr>
            </w:pPr>
          </w:p>
        </w:tc>
        <w:tc>
          <w:tcPr>
            <w:tcW w:w="611" w:type="pct"/>
            <w:shd w:val="clear" w:color="auto" w:fill="FBE4D5"/>
            <w:noWrap/>
            <w:hideMark/>
          </w:tcPr>
          <w:p w14:paraId="18C58769" w14:textId="77777777" w:rsidR="002C55B5" w:rsidRPr="006928BE" w:rsidRDefault="002C55B5" w:rsidP="00B345F6">
            <w:pPr>
              <w:jc w:val="center"/>
              <w:rPr>
                <w:rFonts w:ascii="Arial Narrow" w:hAnsi="Arial Narrow" w:cs="Arial"/>
                <w:b/>
                <w:bCs/>
                <w:sz w:val="20"/>
                <w:szCs w:val="20"/>
                <w:lang w:val="es-CO"/>
              </w:rPr>
            </w:pPr>
            <w:r w:rsidRPr="006928BE">
              <w:rPr>
                <w:rFonts w:ascii="Arial Narrow" w:hAnsi="Arial Narrow" w:cs="Arial"/>
                <w:b/>
                <w:bCs/>
                <w:sz w:val="20"/>
                <w:szCs w:val="20"/>
                <w:lang w:val="es-CO"/>
              </w:rPr>
              <w:t>100%</w:t>
            </w:r>
          </w:p>
        </w:tc>
      </w:tr>
    </w:tbl>
    <w:p w14:paraId="3DD22D8D" w14:textId="77777777" w:rsidR="005E193B" w:rsidRPr="006928BE" w:rsidRDefault="005E193B" w:rsidP="001A6205">
      <w:pPr>
        <w:rPr>
          <w:rFonts w:ascii="Arial Narrow" w:hAnsi="Arial Narrow"/>
          <w:lang w:val="es-CO"/>
        </w:rPr>
      </w:pPr>
    </w:p>
    <w:p w14:paraId="432A5AE1" w14:textId="3EEDE97B" w:rsidR="001C0625" w:rsidRPr="006928BE" w:rsidRDefault="006C5433" w:rsidP="000B347F">
      <w:pPr>
        <w:pStyle w:val="Heading3"/>
        <w:rPr>
          <w:lang w:val="es-CO"/>
        </w:rPr>
      </w:pPr>
      <w:bookmarkStart w:id="27" w:name="_Toc74937649"/>
      <w:r w:rsidRPr="006928BE">
        <w:rPr>
          <w:lang w:val="es-CO"/>
        </w:rPr>
        <w:t>Contacto con el Comprador</w:t>
      </w:r>
      <w:bookmarkEnd w:id="27"/>
    </w:p>
    <w:p w14:paraId="4263567D" w14:textId="69FBE700" w:rsidR="006C5433" w:rsidRPr="006928BE" w:rsidRDefault="006C5433" w:rsidP="00DC39F6">
      <w:pPr>
        <w:ind w:left="360"/>
        <w:rPr>
          <w:rFonts w:ascii="Arial Narrow" w:hAnsi="Arial Narrow"/>
          <w:lang w:val="es-CO"/>
        </w:rPr>
      </w:pPr>
      <w:r w:rsidRPr="006928BE">
        <w:rPr>
          <w:rFonts w:ascii="Arial Narrow" w:hAnsi="Arial Narrow"/>
          <w:lang w:val="es-CO"/>
        </w:rPr>
        <w:t xml:space="preserve">Sujeto a la </w:t>
      </w:r>
      <w:r w:rsidR="0009523D" w:rsidRPr="006928BE">
        <w:rPr>
          <w:rFonts w:ascii="Arial Narrow" w:hAnsi="Arial Narrow"/>
          <w:lang w:val="es-CO"/>
        </w:rPr>
        <w:t>cláusula</w:t>
      </w:r>
      <w:r w:rsidRPr="006928BE">
        <w:rPr>
          <w:rFonts w:ascii="Arial Narrow" w:hAnsi="Arial Narrow"/>
          <w:lang w:val="es-CO"/>
        </w:rPr>
        <w:t xml:space="preserve"> N°5 ningún Proponente se comunicará con el Comprador sobre cualquier as</w:t>
      </w:r>
      <w:r w:rsidR="00E30CA7" w:rsidRPr="006928BE">
        <w:rPr>
          <w:rFonts w:ascii="Arial Narrow" w:hAnsi="Arial Narrow"/>
          <w:lang w:val="es-CO"/>
        </w:rPr>
        <w:t>u</w:t>
      </w:r>
      <w:r w:rsidRPr="006928BE">
        <w:rPr>
          <w:rFonts w:ascii="Arial Narrow" w:hAnsi="Arial Narrow"/>
          <w:lang w:val="es-CO"/>
        </w:rPr>
        <w:t xml:space="preserve">nto relacionado con su oferta, desde el momento de la apertura de la oferta hasta el momento en que adjudica </w:t>
      </w:r>
      <w:r w:rsidR="0009523D">
        <w:rPr>
          <w:rFonts w:ascii="Arial Narrow" w:hAnsi="Arial Narrow"/>
          <w:lang w:val="es-CO"/>
        </w:rPr>
        <w:t xml:space="preserve">la compra </w:t>
      </w:r>
      <w:r w:rsidRPr="006928BE">
        <w:rPr>
          <w:rFonts w:ascii="Arial Narrow" w:hAnsi="Arial Narrow"/>
          <w:lang w:val="es-CO"/>
        </w:rPr>
        <w:t>o se anuncia el proveedor seleccionado.</w:t>
      </w:r>
    </w:p>
    <w:p w14:paraId="0D18017D" w14:textId="77777777" w:rsidR="001C0625" w:rsidRPr="006928BE" w:rsidRDefault="001C0625">
      <w:pPr>
        <w:rPr>
          <w:rFonts w:ascii="Arial Narrow" w:hAnsi="Arial Narrow"/>
          <w:lang w:val="es-CO"/>
        </w:rPr>
      </w:pPr>
    </w:p>
    <w:p w14:paraId="6CFDE25D" w14:textId="7B070E59" w:rsidR="00DE7949" w:rsidRPr="006928BE" w:rsidRDefault="008756EB" w:rsidP="000B347F">
      <w:pPr>
        <w:pStyle w:val="Heading3"/>
        <w:rPr>
          <w:lang w:val="es-CO"/>
        </w:rPr>
      </w:pPr>
      <w:bookmarkStart w:id="28" w:name="_Toc74937650"/>
      <w:r w:rsidRPr="006928BE">
        <w:rPr>
          <w:lang w:val="es-CO"/>
        </w:rPr>
        <w:t>Notificación de adjudicación</w:t>
      </w:r>
      <w:bookmarkEnd w:id="28"/>
    </w:p>
    <w:p w14:paraId="539768D9" w14:textId="0A098763" w:rsidR="002C41AB" w:rsidRPr="00BA1DC1" w:rsidRDefault="002C41AB" w:rsidP="002C41AB">
      <w:pPr>
        <w:ind w:left="360"/>
        <w:rPr>
          <w:rFonts w:ascii="Arial Narrow" w:hAnsi="Arial Narrow"/>
          <w:lang w:val="es-CO"/>
        </w:rPr>
      </w:pPr>
      <w:r w:rsidRPr="00BA1DC1">
        <w:rPr>
          <w:rFonts w:ascii="Arial Narrow" w:hAnsi="Arial Narrow"/>
          <w:lang w:val="es-CO"/>
        </w:rPr>
        <w:t>Antes de</w:t>
      </w:r>
      <w:r>
        <w:rPr>
          <w:rFonts w:ascii="Arial Narrow" w:hAnsi="Arial Narrow"/>
          <w:lang w:val="es-CO"/>
        </w:rPr>
        <w:t>l</w:t>
      </w:r>
      <w:r w:rsidRPr="00BA1DC1">
        <w:rPr>
          <w:rFonts w:ascii="Arial Narrow" w:hAnsi="Arial Narrow"/>
          <w:lang w:val="es-CO"/>
        </w:rPr>
        <w:t xml:space="preserve"> </w:t>
      </w:r>
      <w:r>
        <w:rPr>
          <w:rFonts w:ascii="Arial Narrow" w:hAnsi="Arial Narrow"/>
          <w:lang w:val="es-CO"/>
        </w:rPr>
        <w:t>vencimiento</w:t>
      </w:r>
      <w:r w:rsidRPr="00BA1DC1">
        <w:rPr>
          <w:rFonts w:ascii="Arial Narrow" w:hAnsi="Arial Narrow"/>
          <w:lang w:val="es-CO"/>
        </w:rPr>
        <w:t xml:space="preserve"> del periodo de validez de la oferta, el Comprador notificará al Proveedor seleccionado por escrito o, cuando sea necesario, por teléfono, </w:t>
      </w:r>
      <w:r w:rsidR="000B40E5" w:rsidRPr="00BA1DC1">
        <w:rPr>
          <w:rFonts w:ascii="Arial Narrow" w:hAnsi="Arial Narrow"/>
          <w:lang w:val="es-CO"/>
        </w:rPr>
        <w:t>que su</w:t>
      </w:r>
      <w:r w:rsidRPr="00BA1DC1">
        <w:rPr>
          <w:rFonts w:ascii="Arial Narrow" w:hAnsi="Arial Narrow"/>
          <w:lang w:val="es-CO"/>
        </w:rPr>
        <w:t xml:space="preserve"> oferta ha sido aceptada y seleccionada para el </w:t>
      </w:r>
      <w:r>
        <w:rPr>
          <w:rFonts w:ascii="Arial Narrow" w:hAnsi="Arial Narrow"/>
          <w:lang w:val="es-CO"/>
        </w:rPr>
        <w:t>Acuerdo</w:t>
      </w:r>
      <w:r w:rsidRPr="00BA1DC1">
        <w:rPr>
          <w:rFonts w:ascii="Arial Narrow" w:hAnsi="Arial Narrow"/>
          <w:lang w:val="es-CO"/>
        </w:rPr>
        <w:t xml:space="preserve"> </w:t>
      </w:r>
      <w:r>
        <w:rPr>
          <w:rFonts w:ascii="Arial Narrow" w:hAnsi="Arial Narrow"/>
          <w:lang w:val="es-CO"/>
        </w:rPr>
        <w:t>Maestro de Compra</w:t>
      </w:r>
      <w:r w:rsidRPr="00BA1DC1">
        <w:rPr>
          <w:rFonts w:ascii="Arial Narrow" w:hAnsi="Arial Narrow"/>
          <w:lang w:val="es-CO"/>
        </w:rPr>
        <w:t xml:space="preserve"> </w:t>
      </w:r>
      <w:r>
        <w:rPr>
          <w:rFonts w:ascii="Arial Narrow" w:hAnsi="Arial Narrow"/>
          <w:lang w:val="es-CO"/>
        </w:rPr>
        <w:t xml:space="preserve">para los bienes específicos. </w:t>
      </w:r>
      <w:r w:rsidRPr="00BA1DC1">
        <w:rPr>
          <w:rFonts w:ascii="Arial Narrow" w:hAnsi="Arial Narrow"/>
          <w:lang w:val="es-CO"/>
        </w:rPr>
        <w:t>En esta etapa, el IRC también puede opta</w:t>
      </w:r>
      <w:r>
        <w:rPr>
          <w:rFonts w:ascii="Arial Narrow" w:hAnsi="Arial Narrow"/>
          <w:lang w:val="es-CO"/>
        </w:rPr>
        <w:t>r por negociar con el proveedor seleccionado para finalizar la adjudicación.</w:t>
      </w:r>
    </w:p>
    <w:p w14:paraId="10815075" w14:textId="77777777" w:rsidR="00DE7949" w:rsidRPr="006928BE" w:rsidRDefault="00DE7949" w:rsidP="00DE7949">
      <w:pPr>
        <w:ind w:left="360"/>
        <w:rPr>
          <w:rFonts w:ascii="Arial Narrow" w:hAnsi="Arial Narrow"/>
          <w:lang w:val="es-CO"/>
        </w:rPr>
      </w:pPr>
    </w:p>
    <w:p w14:paraId="4BF84B9B" w14:textId="77E50CB5" w:rsidR="00327568" w:rsidRPr="006928BE" w:rsidRDefault="00BA1DC1" w:rsidP="000662D5">
      <w:pPr>
        <w:pStyle w:val="Heading1"/>
        <w:numPr>
          <w:ilvl w:val="0"/>
          <w:numId w:val="11"/>
        </w:numPr>
        <w:rPr>
          <w:lang w:val="es-CO"/>
        </w:rPr>
      </w:pPr>
      <w:bookmarkStart w:id="29" w:name="_Toc74937651"/>
      <w:r w:rsidRPr="006928BE">
        <w:rPr>
          <w:lang w:val="es-CO"/>
        </w:rPr>
        <w:t>CONTRATACIÓN</w:t>
      </w:r>
      <w:bookmarkEnd w:id="29"/>
    </w:p>
    <w:p w14:paraId="0F794E81" w14:textId="77777777" w:rsidR="00DE7949" w:rsidRPr="006928BE" w:rsidRDefault="00DE7949" w:rsidP="00DE7949">
      <w:pPr>
        <w:ind w:left="360"/>
        <w:rPr>
          <w:rFonts w:ascii="Arial Narrow" w:hAnsi="Arial Narrow"/>
          <w:lang w:val="es-CO"/>
        </w:rPr>
      </w:pPr>
    </w:p>
    <w:p w14:paraId="3BC5727F" w14:textId="32A2E52C" w:rsidR="00DE7949" w:rsidRPr="006928BE" w:rsidRDefault="00910DBC" w:rsidP="000B347F">
      <w:pPr>
        <w:pStyle w:val="Heading3"/>
        <w:rPr>
          <w:lang w:val="es-CO"/>
        </w:rPr>
      </w:pPr>
      <w:bookmarkStart w:id="30" w:name="_Toc74937652"/>
      <w:r w:rsidRPr="006928BE">
        <w:rPr>
          <w:lang w:val="es-CO"/>
        </w:rPr>
        <w:t>Adjudicación y notificación de</w:t>
      </w:r>
      <w:r w:rsidR="0009523D">
        <w:rPr>
          <w:lang w:val="es-CO"/>
        </w:rPr>
        <w:t xml:space="preserve"> la compra</w:t>
      </w:r>
      <w:bookmarkEnd w:id="30"/>
    </w:p>
    <w:p w14:paraId="20C63E7E" w14:textId="7E5C44B7" w:rsidR="00327568" w:rsidRPr="006928BE" w:rsidRDefault="00910DBC" w:rsidP="00DE7949">
      <w:pPr>
        <w:ind w:left="360"/>
        <w:rPr>
          <w:rFonts w:ascii="Arial Narrow" w:hAnsi="Arial Narrow"/>
          <w:lang w:val="es-CO"/>
        </w:rPr>
      </w:pPr>
      <w:r w:rsidRPr="006928BE">
        <w:rPr>
          <w:rFonts w:ascii="Arial Narrow" w:hAnsi="Arial Narrow"/>
          <w:lang w:val="es-CO"/>
        </w:rPr>
        <w:t xml:space="preserve">El Comprador adjudicará </w:t>
      </w:r>
      <w:r w:rsidR="0009523D">
        <w:rPr>
          <w:rFonts w:ascii="Arial Narrow" w:hAnsi="Arial Narrow"/>
          <w:lang w:val="es-CO"/>
        </w:rPr>
        <w:t xml:space="preserve">la compra </w:t>
      </w:r>
      <w:r w:rsidRPr="006928BE">
        <w:rPr>
          <w:rFonts w:ascii="Arial Narrow" w:hAnsi="Arial Narrow"/>
          <w:lang w:val="es-CO"/>
        </w:rPr>
        <w:t>al(los) Proveedor(es) seleccionado(s) cuya oferta se ha evaluado teniendo en cuenta el precio y factores de rendimiento, y se ha determinado como la mejor oferta siempre que el Proveedor este calificado para celebrar un</w:t>
      </w:r>
      <w:r w:rsidR="0009523D">
        <w:rPr>
          <w:rFonts w:ascii="Arial Narrow" w:hAnsi="Arial Narrow"/>
          <w:lang w:val="es-CO"/>
        </w:rPr>
        <w:t xml:space="preserve">a Orden de Compra junto a los términos y condiciones, </w:t>
      </w:r>
      <w:r w:rsidRPr="006928BE">
        <w:rPr>
          <w:rFonts w:ascii="Arial Narrow" w:hAnsi="Arial Narrow"/>
          <w:lang w:val="es-CO"/>
        </w:rPr>
        <w:t>y cumplir sus obligaciones satisfactoriamente.</w:t>
      </w:r>
    </w:p>
    <w:p w14:paraId="70581EC5" w14:textId="77777777" w:rsidR="00327568" w:rsidRPr="006928BE" w:rsidRDefault="00327568" w:rsidP="006D0748">
      <w:pPr>
        <w:ind w:left="1429"/>
        <w:rPr>
          <w:rFonts w:ascii="Arial Narrow" w:hAnsi="Arial Narrow"/>
          <w:lang w:val="es-CO"/>
        </w:rPr>
      </w:pPr>
    </w:p>
    <w:p w14:paraId="7FA151D7" w14:textId="22C59269" w:rsidR="001C0625" w:rsidRPr="006928BE" w:rsidRDefault="2465DCB6" w:rsidP="000B347F">
      <w:pPr>
        <w:pStyle w:val="Heading3"/>
        <w:rPr>
          <w:lang w:val="es-CO"/>
        </w:rPr>
      </w:pPr>
      <w:bookmarkStart w:id="31" w:name="_Toc74937653"/>
      <w:r w:rsidRPr="2465DCB6">
        <w:rPr>
          <w:lang w:val="es-CO"/>
        </w:rPr>
        <w:t>Garantía</w:t>
      </w:r>
      <w:bookmarkEnd w:id="31"/>
      <w:r w:rsidRPr="2465DCB6">
        <w:rPr>
          <w:lang w:val="es-CO"/>
        </w:rPr>
        <w:t>:</w:t>
      </w:r>
    </w:p>
    <w:p w14:paraId="6ACDA30F" w14:textId="2410BB90" w:rsidR="001C0625" w:rsidRPr="006928BE" w:rsidRDefault="00175A46" w:rsidP="00DE7949">
      <w:pPr>
        <w:ind w:left="360"/>
        <w:rPr>
          <w:rFonts w:ascii="Arial Narrow" w:hAnsi="Arial Narrow"/>
          <w:lang w:val="es-CO"/>
        </w:rPr>
      </w:pPr>
      <w:r w:rsidRPr="006928BE">
        <w:rPr>
          <w:rFonts w:ascii="Arial Narrow" w:hAnsi="Arial Narrow"/>
          <w:lang w:val="es-CO"/>
        </w:rPr>
        <w:t xml:space="preserve">El Proveedor garantizará que los </w:t>
      </w:r>
      <w:r w:rsidR="006D0E06">
        <w:rPr>
          <w:rFonts w:ascii="Arial Narrow" w:hAnsi="Arial Narrow"/>
          <w:lang w:val="es-CO"/>
        </w:rPr>
        <w:t>productos</w:t>
      </w:r>
      <w:r w:rsidRPr="006928BE">
        <w:rPr>
          <w:rFonts w:ascii="Arial Narrow" w:hAnsi="Arial Narrow"/>
          <w:lang w:val="es-CO"/>
        </w:rPr>
        <w:t xml:space="preserve"> a suministrar son nuevos, no utilizados, </w:t>
      </w:r>
      <w:r w:rsidR="007206CF">
        <w:rPr>
          <w:rFonts w:ascii="Arial Narrow" w:hAnsi="Arial Narrow"/>
          <w:lang w:val="es-CO"/>
        </w:rPr>
        <w:t xml:space="preserve">no prontos a vencer, </w:t>
      </w:r>
      <w:r w:rsidRPr="006928BE">
        <w:rPr>
          <w:rFonts w:ascii="Arial Narrow" w:hAnsi="Arial Narrow"/>
          <w:lang w:val="es-CO"/>
        </w:rPr>
        <w:t>de los modelos (productos) más recientes o actual</w:t>
      </w:r>
      <w:r w:rsidR="00C005E6" w:rsidRPr="006928BE">
        <w:rPr>
          <w:rFonts w:ascii="Arial Narrow" w:hAnsi="Arial Narrow"/>
          <w:lang w:val="es-CO"/>
        </w:rPr>
        <w:t>izados</w:t>
      </w:r>
      <w:r w:rsidRPr="006928BE">
        <w:rPr>
          <w:rFonts w:ascii="Arial Narrow" w:hAnsi="Arial Narrow"/>
          <w:lang w:val="es-CO"/>
        </w:rPr>
        <w:t>, y cumplen con las especificaciones del Comprador.</w:t>
      </w:r>
    </w:p>
    <w:p w14:paraId="6DF55D53" w14:textId="77777777" w:rsidR="001C0625" w:rsidRPr="006928BE" w:rsidRDefault="001C0625">
      <w:pPr>
        <w:ind w:left="720"/>
        <w:rPr>
          <w:rFonts w:ascii="Arial Narrow" w:hAnsi="Arial Narrow"/>
          <w:lang w:val="es-CO"/>
        </w:rPr>
      </w:pPr>
    </w:p>
    <w:p w14:paraId="14CC11E6" w14:textId="482F7427" w:rsidR="00DE7949" w:rsidRPr="006928BE" w:rsidRDefault="00175A46" w:rsidP="00C005E6">
      <w:pPr>
        <w:ind w:left="360"/>
        <w:rPr>
          <w:rFonts w:ascii="Arial Narrow" w:hAnsi="Arial Narrow"/>
          <w:lang w:val="es-CO"/>
        </w:rPr>
      </w:pPr>
      <w:r w:rsidRPr="006928BE">
        <w:rPr>
          <w:rFonts w:ascii="Arial Narrow" w:hAnsi="Arial Narrow"/>
          <w:lang w:val="es-CO"/>
        </w:rPr>
        <w:t xml:space="preserve">La garantía seguirá siendo válida por un </w:t>
      </w:r>
      <w:r w:rsidR="00C005E6" w:rsidRPr="006928BE">
        <w:rPr>
          <w:rFonts w:ascii="Arial Narrow" w:hAnsi="Arial Narrow"/>
          <w:lang w:val="es-CO"/>
        </w:rPr>
        <w:t>periodo</w:t>
      </w:r>
      <w:r w:rsidRPr="006928BE">
        <w:rPr>
          <w:rFonts w:ascii="Arial Narrow" w:hAnsi="Arial Narrow"/>
          <w:lang w:val="es-CO"/>
        </w:rPr>
        <w:t xml:space="preserve"> de tiempo según o especifique el proveedor en la oferta y este </w:t>
      </w:r>
      <w:r w:rsidR="00C005E6" w:rsidRPr="006928BE">
        <w:rPr>
          <w:rFonts w:ascii="Arial Narrow" w:hAnsi="Arial Narrow"/>
          <w:lang w:val="es-CO"/>
        </w:rPr>
        <w:t>periodo</w:t>
      </w:r>
      <w:r w:rsidRPr="006928BE">
        <w:rPr>
          <w:rFonts w:ascii="Arial Narrow" w:hAnsi="Arial Narrow"/>
          <w:lang w:val="es-CO"/>
        </w:rPr>
        <w:t xml:space="preserve"> de </w:t>
      </w:r>
      <w:r w:rsidR="00C005E6" w:rsidRPr="006928BE">
        <w:rPr>
          <w:rFonts w:ascii="Arial Narrow" w:hAnsi="Arial Narrow"/>
          <w:lang w:val="es-CO"/>
        </w:rPr>
        <w:t>garantía</w:t>
      </w:r>
      <w:r w:rsidRPr="006928BE">
        <w:rPr>
          <w:rFonts w:ascii="Arial Narrow" w:hAnsi="Arial Narrow"/>
          <w:lang w:val="es-CO"/>
        </w:rPr>
        <w:t xml:space="preserve"> se considerará como una de las ventajas de la oferta, y en ningún caso será inferior a la prevista la ley </w:t>
      </w:r>
      <w:r w:rsidR="003636E8">
        <w:rPr>
          <w:rFonts w:ascii="Arial Narrow" w:hAnsi="Arial Narrow"/>
          <w:lang w:val="es-CO"/>
        </w:rPr>
        <w:t>aplicable para el caso.</w:t>
      </w:r>
    </w:p>
    <w:p w14:paraId="1DBBD164" w14:textId="77777777" w:rsidR="00C005E6" w:rsidRPr="006928BE" w:rsidRDefault="00C005E6" w:rsidP="00C005E6">
      <w:pPr>
        <w:ind w:left="360"/>
        <w:rPr>
          <w:rFonts w:ascii="Arial Narrow" w:hAnsi="Arial Narrow"/>
          <w:lang w:val="es-CO"/>
        </w:rPr>
      </w:pPr>
    </w:p>
    <w:p w14:paraId="73D76A29" w14:textId="0D5BC55E" w:rsidR="001C0625" w:rsidRPr="006928BE" w:rsidRDefault="00C005E6" w:rsidP="000B347F">
      <w:pPr>
        <w:pStyle w:val="Heading3"/>
        <w:rPr>
          <w:lang w:val="es-CO"/>
        </w:rPr>
      </w:pPr>
      <w:bookmarkStart w:id="32" w:name="_Toc74937654"/>
      <w:r w:rsidRPr="006928BE">
        <w:rPr>
          <w:lang w:val="es-CO"/>
        </w:rPr>
        <w:t>Inspección</w:t>
      </w:r>
      <w:bookmarkEnd w:id="32"/>
    </w:p>
    <w:p w14:paraId="2A109D48" w14:textId="35C848F6" w:rsidR="001C0625" w:rsidRPr="006928BE" w:rsidRDefault="00C005E6" w:rsidP="00DE7949">
      <w:pPr>
        <w:ind w:left="360"/>
        <w:rPr>
          <w:rFonts w:ascii="Arial Narrow" w:hAnsi="Arial Narrow"/>
          <w:lang w:val="es-CO"/>
        </w:rPr>
      </w:pPr>
      <w:r w:rsidRPr="006928BE">
        <w:rPr>
          <w:rFonts w:ascii="Arial Narrow" w:hAnsi="Arial Narrow"/>
          <w:lang w:val="es-CO"/>
        </w:rPr>
        <w:t>El Comprador tendrá derecho a inspeccionar los productos para confirmar su conformidad con la especificación. La inspección será realizada por el personal asignado del Comprador o un consulto</w:t>
      </w:r>
      <w:r w:rsidR="002C41AB">
        <w:rPr>
          <w:rFonts w:ascii="Arial Narrow" w:hAnsi="Arial Narrow"/>
          <w:lang w:val="es-CO"/>
        </w:rPr>
        <w:t>r</w:t>
      </w:r>
      <w:r w:rsidRPr="006928BE">
        <w:rPr>
          <w:rFonts w:ascii="Arial Narrow" w:hAnsi="Arial Narrow"/>
          <w:lang w:val="es-CO"/>
        </w:rPr>
        <w:t xml:space="preserve"> relevante de renombre seleccionado por el Comprador.</w:t>
      </w:r>
      <w:r w:rsidR="001C0625" w:rsidRPr="006928BE">
        <w:rPr>
          <w:rFonts w:ascii="Arial Narrow" w:hAnsi="Arial Narrow"/>
          <w:lang w:val="es-CO"/>
        </w:rPr>
        <w:t xml:space="preserve"> </w:t>
      </w:r>
    </w:p>
    <w:p w14:paraId="5A6EACB2" w14:textId="77777777" w:rsidR="001C0625" w:rsidRPr="006928BE" w:rsidRDefault="001C0625">
      <w:pPr>
        <w:ind w:left="720"/>
        <w:rPr>
          <w:rFonts w:ascii="Arial Narrow" w:hAnsi="Arial Narrow"/>
          <w:lang w:val="es-CO"/>
        </w:rPr>
      </w:pPr>
    </w:p>
    <w:p w14:paraId="6099FC86" w14:textId="6057EEA4" w:rsidR="001C0625" w:rsidRPr="006928BE" w:rsidRDefault="00C005E6" w:rsidP="00C005E6">
      <w:pPr>
        <w:ind w:left="360"/>
        <w:rPr>
          <w:rFonts w:ascii="Arial Narrow" w:hAnsi="Arial Narrow"/>
          <w:lang w:val="es-CO"/>
        </w:rPr>
      </w:pPr>
      <w:r w:rsidRPr="006928BE">
        <w:rPr>
          <w:rFonts w:ascii="Arial Narrow" w:hAnsi="Arial Narrow"/>
          <w:lang w:val="es-CO"/>
        </w:rPr>
        <w:t>En la futura relación comercial, en caso de que los bienes inspeccionados no cumplan con las especificaciones, el Comprador puede rechazarlos y el Proveedor reemplazará los bienes rechazados sin extensión de tiempo, excepto a la sola discreción del Comprador.</w:t>
      </w:r>
    </w:p>
    <w:p w14:paraId="46D4248E" w14:textId="49FC2C9C" w:rsidR="0071385E" w:rsidRDefault="0071385E" w:rsidP="00170E21">
      <w:pPr>
        <w:ind w:left="360"/>
        <w:jc w:val="left"/>
        <w:rPr>
          <w:rFonts w:ascii="Arial Narrow" w:hAnsi="Arial Narrow"/>
          <w:bCs/>
          <w:color w:val="000000"/>
          <w:lang w:val="es-CO"/>
        </w:rPr>
      </w:pPr>
    </w:p>
    <w:p w14:paraId="70BEC17B" w14:textId="77777777" w:rsidR="002C41AB" w:rsidRPr="00C005E6" w:rsidRDefault="002C41AB" w:rsidP="002C41AB">
      <w:pPr>
        <w:pStyle w:val="Heading3"/>
        <w:rPr>
          <w:lang w:val="es-CO"/>
        </w:rPr>
      </w:pPr>
      <w:bookmarkStart w:id="33" w:name="_Toc44394998"/>
      <w:bookmarkStart w:id="34" w:name="_Toc74937655"/>
      <w:r w:rsidRPr="00C005E6">
        <w:rPr>
          <w:lang w:val="es-CO"/>
        </w:rPr>
        <w:t>Fijación de precios y u</w:t>
      </w:r>
      <w:r>
        <w:rPr>
          <w:lang w:val="es-CO"/>
        </w:rPr>
        <w:t>bicaciones</w:t>
      </w:r>
      <w:bookmarkEnd w:id="33"/>
      <w:bookmarkEnd w:id="34"/>
    </w:p>
    <w:p w14:paraId="61118763" w14:textId="7A438FB9" w:rsidR="002C41AB" w:rsidRPr="002C41AB" w:rsidRDefault="002C41AB" w:rsidP="002C41AB">
      <w:pPr>
        <w:ind w:left="360"/>
        <w:rPr>
          <w:rFonts w:ascii="Arial Narrow" w:hAnsi="Arial Narrow"/>
          <w:lang w:val="es-CO"/>
        </w:rPr>
      </w:pPr>
      <w:r w:rsidRPr="000B40E5">
        <w:rPr>
          <w:rFonts w:ascii="Arial Narrow" w:hAnsi="Arial Narrow"/>
          <w:lang w:val="es-CO"/>
        </w:rPr>
        <w:t xml:space="preserve">Los Proveedores interesados en el suministro de bienes a las oficinas de IRC en </w:t>
      </w:r>
      <w:r w:rsidR="003636E8">
        <w:rPr>
          <w:rFonts w:ascii="Arial Narrow" w:hAnsi="Arial Narrow"/>
          <w:lang w:val="es-CO"/>
        </w:rPr>
        <w:t>San Salvador</w:t>
      </w:r>
      <w:r w:rsidRPr="000B40E5">
        <w:rPr>
          <w:rFonts w:ascii="Arial Narrow" w:hAnsi="Arial Narrow"/>
          <w:lang w:val="es-CO"/>
        </w:rPr>
        <w:t>, deben TENER EN CUENTA que todas las categorías se aplican a todas las oficinas de IRC.</w:t>
      </w:r>
    </w:p>
    <w:p w14:paraId="7883DCF8" w14:textId="77777777" w:rsidR="002C41AB" w:rsidRPr="002C41AB" w:rsidRDefault="002C41AB" w:rsidP="002C41AB">
      <w:pPr>
        <w:rPr>
          <w:rFonts w:ascii="Arial Narrow" w:hAnsi="Arial Narrow"/>
          <w:lang w:val="es-CO"/>
        </w:rPr>
      </w:pPr>
    </w:p>
    <w:p w14:paraId="75C10788" w14:textId="7E230049" w:rsidR="002C41AB" w:rsidRPr="007F77CE" w:rsidRDefault="002C41AB" w:rsidP="002C41AB">
      <w:pPr>
        <w:ind w:left="360"/>
        <w:rPr>
          <w:rFonts w:ascii="Arial Narrow" w:hAnsi="Arial Narrow"/>
          <w:bCs/>
          <w:color w:val="000000"/>
          <w:lang w:val="es-CO"/>
        </w:rPr>
      </w:pPr>
      <w:r w:rsidRPr="000B40E5">
        <w:rPr>
          <w:rFonts w:ascii="Arial Narrow" w:hAnsi="Arial Narrow"/>
          <w:bCs/>
          <w:color w:val="000000"/>
          <w:lang w:val="es-CO"/>
        </w:rPr>
        <w:t>Se adjunta la lista de bienes</w:t>
      </w:r>
      <w:r>
        <w:rPr>
          <w:rFonts w:ascii="Arial Narrow" w:hAnsi="Arial Narrow"/>
          <w:bCs/>
          <w:color w:val="000000"/>
          <w:lang w:val="es-CO"/>
        </w:rPr>
        <w:t xml:space="preserve"> </w:t>
      </w:r>
      <w:r w:rsidRPr="000B40E5">
        <w:rPr>
          <w:rFonts w:ascii="Arial Narrow" w:hAnsi="Arial Narrow"/>
          <w:bCs/>
          <w:color w:val="000000"/>
          <w:lang w:val="es-CO"/>
        </w:rPr>
        <w:t>para el Acuerdo Maestro de Compras</w:t>
      </w:r>
      <w:r>
        <w:rPr>
          <w:rFonts w:ascii="Arial Narrow" w:hAnsi="Arial Narrow"/>
          <w:bCs/>
          <w:color w:val="000000"/>
          <w:lang w:val="es-CO"/>
        </w:rPr>
        <w:t>.</w:t>
      </w:r>
    </w:p>
    <w:p w14:paraId="6A483FA6" w14:textId="77777777" w:rsidR="002C41AB" w:rsidRPr="006928BE" w:rsidRDefault="002C41AB" w:rsidP="00170E21">
      <w:pPr>
        <w:ind w:left="360"/>
        <w:jc w:val="left"/>
        <w:rPr>
          <w:rFonts w:ascii="Arial Narrow" w:hAnsi="Arial Narrow"/>
          <w:bCs/>
          <w:color w:val="000000"/>
          <w:lang w:val="es-CO"/>
        </w:rPr>
      </w:pPr>
    </w:p>
    <w:p w14:paraId="72A60348" w14:textId="36303503" w:rsidR="00CD6217" w:rsidRDefault="007F77CE" w:rsidP="000B347F">
      <w:pPr>
        <w:pStyle w:val="Heading3"/>
        <w:rPr>
          <w:lang w:val="es-CO"/>
        </w:rPr>
      </w:pPr>
      <w:bookmarkStart w:id="35" w:name="_Toc74937656"/>
      <w:r w:rsidRPr="006928BE">
        <w:rPr>
          <w:lang w:val="es-CO"/>
        </w:rPr>
        <w:t>Acuerdos de servicio o consultoría</w:t>
      </w:r>
      <w:bookmarkEnd w:id="35"/>
      <w:r w:rsidR="00CD6217" w:rsidRPr="006928BE">
        <w:rPr>
          <w:lang w:val="es-CO"/>
        </w:rPr>
        <w:t xml:space="preserve"> </w:t>
      </w:r>
    </w:p>
    <w:p w14:paraId="726E889B" w14:textId="77777777" w:rsidR="0071385E" w:rsidRPr="0071385E" w:rsidRDefault="0071385E" w:rsidP="0071385E">
      <w:pPr>
        <w:rPr>
          <w:lang w:val="es-CO"/>
        </w:rPr>
      </w:pPr>
    </w:p>
    <w:p w14:paraId="3FCAC36E" w14:textId="20B5D88A" w:rsidR="007F77CE" w:rsidRPr="006928BE" w:rsidRDefault="007F77CE" w:rsidP="0009523D">
      <w:pPr>
        <w:ind w:left="360"/>
        <w:rPr>
          <w:rFonts w:ascii="Arial Narrow" w:hAnsi="Arial Narrow"/>
          <w:b/>
          <w:u w:val="single"/>
          <w:lang w:val="es-CO"/>
        </w:rPr>
      </w:pPr>
      <w:r w:rsidRPr="0009523D">
        <w:rPr>
          <w:rFonts w:ascii="Arial Narrow" w:hAnsi="Arial Narrow"/>
          <w:lang w:val="es-CO"/>
        </w:rPr>
        <w:t>Para los acuerdos de servicios o consultoría, no se autorizan las adjudicaciones de tiempo y materiales a menos que sea la única adjudicación adecuada y se establezca un límite.</w:t>
      </w:r>
      <w:r w:rsidR="00CD6217" w:rsidRPr="006928BE">
        <w:rPr>
          <w:rFonts w:ascii="Arial Narrow" w:hAnsi="Arial Narrow"/>
          <w:lang w:val="es-CO"/>
        </w:rPr>
        <w:t xml:space="preserve"> </w:t>
      </w:r>
      <w:r w:rsidR="0009523D">
        <w:rPr>
          <w:rFonts w:ascii="Arial Narrow" w:hAnsi="Arial Narrow"/>
          <w:lang w:val="es-CO"/>
        </w:rPr>
        <w:t>No aplicable para esta licitación.</w:t>
      </w:r>
    </w:p>
    <w:p w14:paraId="59002BB3" w14:textId="77777777" w:rsidR="00272D9C" w:rsidRPr="006928BE" w:rsidRDefault="00272D9C" w:rsidP="00FC6C75">
      <w:pPr>
        <w:jc w:val="left"/>
        <w:rPr>
          <w:rFonts w:ascii="Arial Narrow" w:hAnsi="Arial Narrow"/>
          <w:b/>
          <w:u w:val="single"/>
          <w:lang w:val="es-CO"/>
        </w:rPr>
      </w:pPr>
    </w:p>
    <w:p w14:paraId="76995F58" w14:textId="3D0F6844" w:rsidR="00F859DE" w:rsidRPr="006928BE" w:rsidRDefault="007F77CE" w:rsidP="000B347F">
      <w:pPr>
        <w:pStyle w:val="Heading3"/>
        <w:rPr>
          <w:lang w:val="es-CO"/>
        </w:rPr>
      </w:pPr>
      <w:bookmarkStart w:id="36" w:name="_Toc74937657"/>
      <w:r w:rsidRPr="006928BE">
        <w:rPr>
          <w:lang w:val="es-CO"/>
        </w:rPr>
        <w:t>Renuncia de responsabilidad</w:t>
      </w:r>
      <w:bookmarkEnd w:id="36"/>
    </w:p>
    <w:p w14:paraId="74EBB3B1" w14:textId="77777777" w:rsidR="00F859DE" w:rsidRPr="006928BE" w:rsidRDefault="00F859DE" w:rsidP="00F859DE">
      <w:pPr>
        <w:rPr>
          <w:rFonts w:ascii="Arial Narrow" w:hAnsi="Arial Narrow" w:cs="Arial"/>
          <w:lang w:val="es-CO"/>
        </w:rPr>
      </w:pPr>
    </w:p>
    <w:p w14:paraId="11598FE7" w14:textId="125A02E7" w:rsidR="00F859DE" w:rsidRPr="006928BE" w:rsidRDefault="007F77CE" w:rsidP="003636E8">
      <w:pPr>
        <w:ind w:left="360"/>
        <w:rPr>
          <w:rFonts w:ascii="Arial Narrow" w:hAnsi="Arial Narrow"/>
          <w:lang w:val="es-CO"/>
        </w:rPr>
      </w:pPr>
      <w:r w:rsidRPr="006928BE">
        <w:rPr>
          <w:rFonts w:ascii="Arial Narrow" w:hAnsi="Arial Narrow"/>
          <w:lang w:val="es-CO"/>
        </w:rPr>
        <w:t>El Comprador se reserve el derecho de modificar las fechas de la tabla de tiempos del proceso.</w:t>
      </w:r>
    </w:p>
    <w:p w14:paraId="33F25B79" w14:textId="77777777" w:rsidR="00F859DE" w:rsidRPr="006928BE" w:rsidRDefault="00F859DE" w:rsidP="00B149C4">
      <w:pPr>
        <w:ind w:left="360"/>
        <w:jc w:val="left"/>
        <w:rPr>
          <w:rFonts w:ascii="Arial Narrow" w:hAnsi="Arial Narrow"/>
          <w:lang w:val="es-CO"/>
        </w:rPr>
      </w:pPr>
    </w:p>
    <w:p w14:paraId="73AC0087" w14:textId="3B21641A" w:rsidR="00F859DE" w:rsidRPr="006928BE" w:rsidRDefault="007F77CE" w:rsidP="00B149C4">
      <w:pPr>
        <w:ind w:left="360"/>
        <w:jc w:val="left"/>
        <w:rPr>
          <w:rFonts w:ascii="Arial Narrow" w:hAnsi="Arial Narrow"/>
          <w:lang w:val="es-CO"/>
        </w:rPr>
      </w:pPr>
      <w:r w:rsidRPr="006928BE">
        <w:rPr>
          <w:rFonts w:ascii="Arial Narrow" w:hAnsi="Arial Narrow"/>
          <w:lang w:val="es-CO"/>
        </w:rPr>
        <w:t>El Comprador no se compromete a aceptar la propuesta más baja o cualquier otra.</w:t>
      </w:r>
    </w:p>
    <w:p w14:paraId="289D3780" w14:textId="77777777" w:rsidR="00CD6217" w:rsidRPr="006928BE" w:rsidRDefault="00CD6217" w:rsidP="00F859DE">
      <w:pPr>
        <w:rPr>
          <w:rFonts w:ascii="Arial Narrow" w:hAnsi="Arial Narrow" w:cs="Arial"/>
          <w:lang w:val="es-CO"/>
        </w:rPr>
      </w:pPr>
    </w:p>
    <w:p w14:paraId="3266F81A" w14:textId="767ABD4F" w:rsidR="00442FCA" w:rsidRPr="006928BE" w:rsidRDefault="007F77CE" w:rsidP="000662D5">
      <w:pPr>
        <w:pStyle w:val="Heading1"/>
        <w:numPr>
          <w:ilvl w:val="0"/>
          <w:numId w:val="11"/>
        </w:numPr>
        <w:rPr>
          <w:lang w:val="es-CO"/>
        </w:rPr>
      </w:pPr>
      <w:bookmarkStart w:id="37" w:name="_Toc74937658"/>
      <w:r w:rsidRPr="006928BE">
        <w:rPr>
          <w:lang w:val="es-CO"/>
        </w:rPr>
        <w:t>ESTÁNDARES ÉTICOS DE OPERACIÓN</w:t>
      </w:r>
      <w:bookmarkEnd w:id="37"/>
    </w:p>
    <w:p w14:paraId="3348C5AD" w14:textId="77777777" w:rsidR="00442FCA" w:rsidRPr="006928BE" w:rsidRDefault="00442FCA" w:rsidP="00F859DE">
      <w:pPr>
        <w:rPr>
          <w:rFonts w:ascii="Arial Narrow" w:hAnsi="Arial Narrow" w:cs="Arial"/>
          <w:lang w:val="es-CO"/>
        </w:rPr>
      </w:pPr>
    </w:p>
    <w:p w14:paraId="09D45B96" w14:textId="1053C399" w:rsidR="00442FCA" w:rsidRPr="006928BE" w:rsidRDefault="00DF4532" w:rsidP="00DF4532">
      <w:pPr>
        <w:pStyle w:val="Heading3"/>
        <w:rPr>
          <w:lang w:val="es-CO"/>
        </w:rPr>
      </w:pPr>
      <w:bookmarkStart w:id="38" w:name="_Toc74937659"/>
      <w:r w:rsidRPr="006928BE">
        <w:rPr>
          <w:lang w:val="es-CO"/>
        </w:rPr>
        <w:t xml:space="preserve">Cumplimiento del IRC </w:t>
      </w:r>
      <w:proofErr w:type="spellStart"/>
      <w:r w:rsidRPr="006928BE">
        <w:rPr>
          <w:lang w:val="es-CO"/>
        </w:rPr>
        <w:t>Way</w:t>
      </w:r>
      <w:bookmarkEnd w:id="38"/>
      <w:proofErr w:type="spellEnd"/>
    </w:p>
    <w:p w14:paraId="32CA45E3" w14:textId="77777777" w:rsidR="00442FCA" w:rsidRPr="006928BE" w:rsidRDefault="00442FCA" w:rsidP="00442FCA">
      <w:pPr>
        <w:rPr>
          <w:rFonts w:ascii="Arial Narrow" w:hAnsi="Arial Narrow" w:cs="Arial"/>
          <w:lang w:val="es-CO"/>
        </w:rPr>
      </w:pPr>
    </w:p>
    <w:p w14:paraId="14E7D861" w14:textId="3BFD4386" w:rsidR="00442FCA" w:rsidRPr="006928BE" w:rsidRDefault="00351E1E" w:rsidP="00351E1E">
      <w:pPr>
        <w:ind w:left="450"/>
        <w:rPr>
          <w:rFonts w:ascii="Arial Narrow" w:hAnsi="Arial Narrow"/>
          <w:lang w:val="es-CO"/>
        </w:rPr>
      </w:pPr>
      <w:r w:rsidRPr="006928BE">
        <w:rPr>
          <w:rFonts w:ascii="Arial Narrow" w:hAnsi="Arial Narrow"/>
          <w:lang w:val="es-CO"/>
        </w:rPr>
        <w:t xml:space="preserve">El IRC </w:t>
      </w:r>
      <w:proofErr w:type="spellStart"/>
      <w:r w:rsidRPr="006928BE">
        <w:rPr>
          <w:rFonts w:ascii="Arial Narrow" w:hAnsi="Arial Narrow"/>
          <w:lang w:val="es-CO"/>
        </w:rPr>
        <w:t>Way</w:t>
      </w:r>
      <w:proofErr w:type="spellEnd"/>
      <w:r w:rsidRPr="006928BE">
        <w:rPr>
          <w:rFonts w:ascii="Arial Narrow" w:hAnsi="Arial Narrow"/>
          <w:lang w:val="es-CO"/>
        </w:rPr>
        <w:t xml:space="preserve">: Estándares de Conducta Profesional </w:t>
      </w:r>
      <w:r w:rsidR="00442FCA" w:rsidRPr="006928BE">
        <w:rPr>
          <w:rFonts w:ascii="Arial Narrow" w:hAnsi="Arial Narrow"/>
          <w:lang w:val="es-CO"/>
        </w:rPr>
        <w:t>(“</w:t>
      </w:r>
      <w:proofErr w:type="spellStart"/>
      <w:r w:rsidR="00442FCA" w:rsidRPr="006928BE">
        <w:rPr>
          <w:rFonts w:ascii="Arial Narrow" w:hAnsi="Arial Narrow"/>
          <w:lang w:val="es-CO"/>
        </w:rPr>
        <w:t>The</w:t>
      </w:r>
      <w:proofErr w:type="spellEnd"/>
      <w:r w:rsidR="00442FCA" w:rsidRPr="006928BE">
        <w:rPr>
          <w:rFonts w:ascii="Arial Narrow" w:hAnsi="Arial Narrow"/>
          <w:lang w:val="es-CO"/>
        </w:rPr>
        <w:t xml:space="preserve"> IRC </w:t>
      </w:r>
      <w:proofErr w:type="spellStart"/>
      <w:r w:rsidR="00442FCA" w:rsidRPr="006928BE">
        <w:rPr>
          <w:rFonts w:ascii="Arial Narrow" w:hAnsi="Arial Narrow"/>
          <w:lang w:val="es-CO"/>
        </w:rPr>
        <w:t>Way</w:t>
      </w:r>
      <w:proofErr w:type="spellEnd"/>
      <w:r w:rsidR="00442FCA" w:rsidRPr="006928BE">
        <w:rPr>
          <w:rFonts w:ascii="Arial Narrow" w:hAnsi="Arial Narrow"/>
          <w:lang w:val="es-CO"/>
        </w:rPr>
        <w:t xml:space="preserve">”), </w:t>
      </w:r>
      <w:r w:rsidRPr="006928BE">
        <w:rPr>
          <w:rFonts w:ascii="Arial Narrow" w:hAnsi="Arial Narrow"/>
          <w:lang w:val="es-CO"/>
        </w:rPr>
        <w:t>él Código de conducta del IRC, que se puede encontrar en:</w:t>
      </w:r>
      <w:r w:rsidR="00442FCA" w:rsidRPr="006928BE">
        <w:rPr>
          <w:rFonts w:ascii="Arial Narrow" w:hAnsi="Arial Narrow"/>
          <w:lang w:val="es-CO"/>
        </w:rPr>
        <w:t xml:space="preserve"> </w:t>
      </w:r>
      <w:hyperlink r:id="rId10" w:history="1">
        <w:r w:rsidR="00442FCA" w:rsidRPr="006928BE">
          <w:rPr>
            <w:rStyle w:val="Hyperlink"/>
            <w:rFonts w:ascii="Arial Narrow" w:hAnsi="Arial Narrow"/>
            <w:lang w:val="es-CO"/>
          </w:rPr>
          <w:t>https://www.rescue.org/page/our-code-conduct</w:t>
        </w:r>
      </w:hyperlink>
      <w:r w:rsidR="00442FCA" w:rsidRPr="006928BE">
        <w:rPr>
          <w:rFonts w:ascii="Arial Narrow" w:hAnsi="Arial Narrow"/>
          <w:lang w:val="es-CO"/>
        </w:rPr>
        <w:t xml:space="preserve"> </w:t>
      </w:r>
      <w:r w:rsidRPr="006928BE">
        <w:rPr>
          <w:rFonts w:ascii="Arial Narrow" w:hAnsi="Arial Narrow"/>
          <w:lang w:val="es-CO"/>
        </w:rPr>
        <w:t>y la lucha contra la trata de personas, esta Política se puede encontrar en</w:t>
      </w:r>
      <w:r w:rsidR="00442FCA" w:rsidRPr="006928BE">
        <w:rPr>
          <w:rFonts w:ascii="Arial Narrow" w:hAnsi="Arial Narrow"/>
          <w:lang w:val="es-CO"/>
        </w:rPr>
        <w:t>:</w:t>
      </w:r>
      <w:r w:rsidRPr="006928BE">
        <w:rPr>
          <w:rFonts w:ascii="Arial Narrow" w:hAnsi="Arial Narrow"/>
          <w:lang w:val="es-CO"/>
        </w:rPr>
        <w:t xml:space="preserve"> </w:t>
      </w:r>
      <w:hyperlink r:id="rId11" w:history="1">
        <w:r w:rsidR="00442FCA" w:rsidRPr="006928BE">
          <w:rPr>
            <w:rStyle w:val="Hyperlink"/>
            <w:rFonts w:ascii="Arial Narrow" w:hAnsi="Arial Narrow"/>
            <w:lang w:val="es-CO"/>
          </w:rPr>
          <w:t>https://rescue.app.box.com/s/h6dv915b72o1rnapxg3vczbqxjtboyel</w:t>
        </w:r>
      </w:hyperlink>
      <w:r w:rsidR="00442FCA" w:rsidRPr="006928BE">
        <w:rPr>
          <w:rFonts w:ascii="Arial Narrow" w:hAnsi="Arial Narrow"/>
          <w:lang w:val="es-CO"/>
        </w:rPr>
        <w:t xml:space="preserve">. </w:t>
      </w:r>
      <w:r w:rsidRPr="006928BE">
        <w:rPr>
          <w:rFonts w:ascii="Arial Narrow" w:hAnsi="Arial Narrow"/>
          <w:lang w:val="es-CO"/>
        </w:rPr>
        <w:t xml:space="preserve">El IRC </w:t>
      </w:r>
      <w:proofErr w:type="spellStart"/>
      <w:r w:rsidRPr="006928BE">
        <w:rPr>
          <w:rFonts w:ascii="Arial Narrow" w:hAnsi="Arial Narrow"/>
          <w:lang w:val="es-CO"/>
        </w:rPr>
        <w:t>Way</w:t>
      </w:r>
      <w:proofErr w:type="spellEnd"/>
      <w:r w:rsidRPr="006928BE">
        <w:rPr>
          <w:rFonts w:ascii="Arial Narrow" w:hAnsi="Arial Narrow"/>
          <w:lang w:val="es-CO"/>
        </w:rPr>
        <w:t xml:space="preserve"> proporciona tres (3) valores fundamentales: Integridad, Servicio y Responsabilidad </w:t>
      </w:r>
      <w:r w:rsidR="00442FCA" w:rsidRPr="006928BE">
        <w:rPr>
          <w:rFonts w:ascii="Arial Narrow" w:hAnsi="Arial Narrow"/>
          <w:lang w:val="es-CO"/>
        </w:rPr>
        <w:t xml:space="preserve">– </w:t>
      </w:r>
      <w:r w:rsidRPr="006928BE">
        <w:rPr>
          <w:rFonts w:ascii="Arial Narrow" w:hAnsi="Arial Narrow"/>
          <w:lang w:val="es-CO"/>
        </w:rPr>
        <w:t>y veintidós (22) compromisos específicos más.</w:t>
      </w:r>
    </w:p>
    <w:p w14:paraId="1D64BC95" w14:textId="77777777" w:rsidR="00442FCA" w:rsidRPr="006928BE" w:rsidRDefault="00442FCA" w:rsidP="00DF4532">
      <w:pPr>
        <w:ind w:left="450"/>
        <w:jc w:val="left"/>
        <w:rPr>
          <w:rFonts w:ascii="Arial Narrow" w:hAnsi="Arial Narrow"/>
          <w:lang w:val="es-CO"/>
        </w:rPr>
      </w:pPr>
    </w:p>
    <w:p w14:paraId="3CA37493" w14:textId="77777777" w:rsidR="00442FCA" w:rsidRPr="00F627A2" w:rsidRDefault="00442FCA" w:rsidP="00300659">
      <w:pPr>
        <w:ind w:left="450"/>
        <w:rPr>
          <w:rFonts w:ascii="Arial Narrow" w:hAnsi="Arial Narrow"/>
        </w:rPr>
      </w:pPr>
      <w:r w:rsidRPr="00F627A2">
        <w:rPr>
          <w:rFonts w:ascii="Arial Narrow" w:hAnsi="Arial Narrow"/>
        </w:rPr>
        <w:t>The IRC Way provides, inter alia, that IRC does “not engage in theft, corrupt practices, nepotism, bribery, or trade in illicit substances.” IRC’s procurement systems and policies are designed to maximize transparency and minimize the risk of corruption in IRC’s operations.</w:t>
      </w:r>
    </w:p>
    <w:p w14:paraId="65BBFA13" w14:textId="77777777" w:rsidR="00442FCA" w:rsidRPr="00F627A2" w:rsidRDefault="00442FCA" w:rsidP="00DF4532">
      <w:pPr>
        <w:ind w:left="450"/>
        <w:jc w:val="left"/>
        <w:rPr>
          <w:rFonts w:ascii="Arial Narrow" w:hAnsi="Arial Narrow"/>
        </w:rPr>
      </w:pPr>
    </w:p>
    <w:p w14:paraId="7775A076" w14:textId="7201F965" w:rsidR="00442FCA" w:rsidRPr="006928BE" w:rsidRDefault="00442FCA" w:rsidP="00DF4532">
      <w:pPr>
        <w:ind w:left="450"/>
        <w:jc w:val="left"/>
        <w:rPr>
          <w:rFonts w:ascii="Arial Narrow" w:hAnsi="Arial Narrow"/>
          <w:lang w:val="es-CO"/>
        </w:rPr>
      </w:pPr>
      <w:r w:rsidRPr="006928BE">
        <w:rPr>
          <w:rFonts w:ascii="Arial Narrow" w:hAnsi="Arial Narrow"/>
          <w:lang w:val="es-CO"/>
        </w:rPr>
        <w:lastRenderedPageBreak/>
        <w:t xml:space="preserve">IRC </w:t>
      </w:r>
      <w:r w:rsidR="00351E1E" w:rsidRPr="006928BE">
        <w:rPr>
          <w:rFonts w:ascii="Arial Narrow" w:hAnsi="Arial Narrow"/>
          <w:lang w:val="es-CO"/>
        </w:rPr>
        <w:t>solicita que un proveedor:</w:t>
      </w:r>
      <w:r w:rsidRPr="006928BE">
        <w:rPr>
          <w:rFonts w:ascii="Arial Narrow" w:hAnsi="Arial Narrow"/>
          <w:lang w:val="es-CO"/>
        </w:rPr>
        <w:t xml:space="preserve"> </w:t>
      </w:r>
    </w:p>
    <w:p w14:paraId="7699CED7" w14:textId="557474D1" w:rsidR="00442FCA" w:rsidRPr="006928BE" w:rsidRDefault="00351E1E" w:rsidP="00300659">
      <w:pPr>
        <w:numPr>
          <w:ilvl w:val="0"/>
          <w:numId w:val="10"/>
        </w:numPr>
        <w:ind w:left="720" w:hanging="270"/>
        <w:rPr>
          <w:rFonts w:ascii="Arial Narrow" w:hAnsi="Arial Narrow"/>
          <w:lang w:val="es-CO"/>
        </w:rPr>
      </w:pPr>
      <w:r w:rsidRPr="006928BE">
        <w:rPr>
          <w:rFonts w:ascii="Arial Narrow" w:hAnsi="Arial Narrow"/>
          <w:lang w:val="es-CO"/>
        </w:rPr>
        <w:t>Informe al IRC al dar</w:t>
      </w:r>
      <w:r w:rsidR="00E22CAB" w:rsidRPr="006928BE">
        <w:rPr>
          <w:rFonts w:ascii="Arial Narrow" w:hAnsi="Arial Narrow"/>
          <w:lang w:val="es-CO"/>
        </w:rPr>
        <w:t>se</w:t>
      </w:r>
      <w:r w:rsidRPr="006928BE">
        <w:rPr>
          <w:rFonts w:ascii="Arial Narrow" w:hAnsi="Arial Narrow"/>
          <w:lang w:val="es-CO"/>
        </w:rPr>
        <w:t xml:space="preserve"> cuenta que la integridad de la negociación del IRC ha sido comprometida durante el proceso de RF</w:t>
      </w:r>
      <w:r w:rsidR="00E22CAB" w:rsidRPr="006928BE">
        <w:rPr>
          <w:rFonts w:ascii="Arial Narrow" w:hAnsi="Arial Narrow"/>
          <w:lang w:val="es-CO"/>
        </w:rPr>
        <w:t>P</w:t>
      </w:r>
      <w:r w:rsidRPr="006928BE">
        <w:rPr>
          <w:rFonts w:ascii="Arial Narrow" w:hAnsi="Arial Narrow"/>
          <w:lang w:val="es-CO"/>
        </w:rPr>
        <w:t>, y</w:t>
      </w:r>
      <w:r w:rsidR="00442FCA" w:rsidRPr="006928BE">
        <w:rPr>
          <w:rFonts w:ascii="Arial Narrow" w:hAnsi="Arial Narrow"/>
          <w:lang w:val="es-CO"/>
        </w:rPr>
        <w:t xml:space="preserve"> </w:t>
      </w:r>
    </w:p>
    <w:p w14:paraId="05A1179A" w14:textId="3CFA252E" w:rsidR="00442FCA" w:rsidRPr="006928BE" w:rsidRDefault="00351E1E" w:rsidP="00300659">
      <w:pPr>
        <w:numPr>
          <w:ilvl w:val="0"/>
          <w:numId w:val="10"/>
        </w:numPr>
        <w:ind w:left="720" w:hanging="270"/>
        <w:rPr>
          <w:rFonts w:ascii="Arial Narrow" w:hAnsi="Arial Narrow"/>
          <w:lang w:val="es-CO"/>
        </w:rPr>
      </w:pPr>
      <w:r w:rsidRPr="006928BE">
        <w:rPr>
          <w:rFonts w:ascii="Arial Narrow" w:hAnsi="Arial Narrow"/>
          <w:lang w:val="es-CO"/>
        </w:rPr>
        <w:t xml:space="preserve">Reporte dichos eventos a </w:t>
      </w:r>
      <w:r w:rsidR="00E22CAB" w:rsidRPr="006928BE">
        <w:rPr>
          <w:rFonts w:ascii="Arial Narrow" w:hAnsi="Arial Narrow"/>
          <w:lang w:val="es-CO"/>
        </w:rPr>
        <w:t>través</w:t>
      </w:r>
      <w:r w:rsidRPr="006928BE">
        <w:rPr>
          <w:rFonts w:ascii="Arial Narrow" w:hAnsi="Arial Narrow"/>
          <w:lang w:val="es-CO"/>
        </w:rPr>
        <w:t xml:space="preserve"> de la línea directa confidencial de IRC, </w:t>
      </w:r>
      <w:proofErr w:type="spellStart"/>
      <w:r w:rsidR="00E22CAB" w:rsidRPr="006928BE">
        <w:rPr>
          <w:rFonts w:ascii="Arial Narrow" w:hAnsi="Arial Narrow"/>
          <w:lang w:val="es-CO"/>
        </w:rPr>
        <w:t>Ethics</w:t>
      </w:r>
      <w:proofErr w:type="spellEnd"/>
      <w:r w:rsidR="00E22CAB" w:rsidRPr="006928BE">
        <w:rPr>
          <w:rFonts w:ascii="Arial Narrow" w:hAnsi="Arial Narrow"/>
          <w:lang w:val="es-CO"/>
        </w:rPr>
        <w:t xml:space="preserve"> Point, al que se puede acceder en </w:t>
      </w:r>
      <w:hyperlink r:id="rId12" w:history="1">
        <w:r w:rsidR="00442FCA" w:rsidRPr="006928BE">
          <w:rPr>
            <w:rStyle w:val="Hyperlink"/>
            <w:rFonts w:ascii="Arial Narrow" w:hAnsi="Arial Narrow"/>
            <w:color w:val="4472C4"/>
            <w:lang w:val="es-CO"/>
          </w:rPr>
          <w:t>www.ethicspoint.com</w:t>
        </w:r>
      </w:hyperlink>
      <w:r w:rsidR="00442FCA" w:rsidRPr="006928BE">
        <w:rPr>
          <w:rFonts w:ascii="Arial Narrow" w:hAnsi="Arial Narrow"/>
          <w:lang w:val="es-CO"/>
        </w:rPr>
        <w:t xml:space="preserve"> </w:t>
      </w:r>
      <w:r w:rsidR="00E22CAB" w:rsidRPr="006928BE">
        <w:rPr>
          <w:rFonts w:ascii="Arial Narrow" w:hAnsi="Arial Narrow"/>
          <w:lang w:val="es-CO"/>
        </w:rPr>
        <w:t xml:space="preserve">o a través del teléfono gratuito </w:t>
      </w:r>
      <w:r w:rsidR="00442FCA" w:rsidRPr="006928BE">
        <w:rPr>
          <w:rFonts w:ascii="Arial Narrow" w:hAnsi="Arial Narrow"/>
          <w:lang w:val="es-CO"/>
        </w:rPr>
        <w:t xml:space="preserve">(866) 654–6461 </w:t>
      </w:r>
      <w:r w:rsidR="00E22CAB" w:rsidRPr="006928BE">
        <w:rPr>
          <w:rFonts w:ascii="Arial Narrow" w:hAnsi="Arial Narrow"/>
          <w:lang w:val="es-CO"/>
        </w:rPr>
        <w:t>en los EE.UU., o por cobrar (</w:t>
      </w:r>
      <w:r w:rsidR="00442FCA" w:rsidRPr="006928BE">
        <w:rPr>
          <w:rFonts w:ascii="Arial Narrow" w:hAnsi="Arial Narrow"/>
          <w:lang w:val="es-CO"/>
        </w:rPr>
        <w:t>503) 352–8177</w:t>
      </w:r>
      <w:r w:rsidR="00E22CAB" w:rsidRPr="006928BE">
        <w:rPr>
          <w:rFonts w:ascii="Arial Narrow" w:hAnsi="Arial Narrow"/>
          <w:lang w:val="es-CO"/>
        </w:rPr>
        <w:t xml:space="preserve"> fuera de los EE.UU</w:t>
      </w:r>
      <w:r w:rsidR="00442FCA" w:rsidRPr="006928BE">
        <w:rPr>
          <w:rFonts w:ascii="Arial Narrow" w:hAnsi="Arial Narrow"/>
          <w:lang w:val="es-CO"/>
        </w:rPr>
        <w:t>.</w:t>
      </w:r>
    </w:p>
    <w:p w14:paraId="10132E6A" w14:textId="77777777" w:rsidR="00442FCA" w:rsidRPr="006928BE" w:rsidRDefault="00442FCA" w:rsidP="00442FCA">
      <w:pPr>
        <w:ind w:left="360"/>
        <w:jc w:val="left"/>
        <w:rPr>
          <w:rFonts w:ascii="Arial Narrow" w:hAnsi="Arial Narrow"/>
          <w:lang w:val="es-CO"/>
        </w:rPr>
      </w:pPr>
    </w:p>
    <w:p w14:paraId="4AE84637" w14:textId="77952273" w:rsidR="00442FCA" w:rsidRPr="006928BE" w:rsidRDefault="00E22CAB" w:rsidP="00442FCA">
      <w:pPr>
        <w:pStyle w:val="Heading3"/>
        <w:numPr>
          <w:ilvl w:val="0"/>
          <w:numId w:val="8"/>
        </w:numPr>
        <w:rPr>
          <w:i w:val="0"/>
          <w:lang w:val="es-CO"/>
        </w:rPr>
      </w:pPr>
      <w:bookmarkStart w:id="39" w:name="_Toc74937660"/>
      <w:r w:rsidRPr="006928BE">
        <w:rPr>
          <w:i w:val="0"/>
          <w:lang w:val="es-CO"/>
        </w:rPr>
        <w:t>Declaración de NO COLUSIÓN del Proponente</w:t>
      </w:r>
      <w:bookmarkEnd w:id="39"/>
    </w:p>
    <w:p w14:paraId="4BDA7E2D" w14:textId="60A1112B" w:rsidR="00442FCA" w:rsidRPr="006928BE" w:rsidRDefault="00E22CAB" w:rsidP="00E22CAB">
      <w:pPr>
        <w:ind w:left="360"/>
        <w:rPr>
          <w:rFonts w:ascii="Arial Narrow" w:hAnsi="Arial Narrow"/>
          <w:iCs/>
          <w:color w:val="000000"/>
          <w:sz w:val="22"/>
          <w:szCs w:val="22"/>
          <w:lang w:val="es-CO"/>
        </w:rPr>
      </w:pPr>
      <w:r w:rsidRPr="006928BE">
        <w:rPr>
          <w:rFonts w:ascii="Arial Narrow" w:hAnsi="Arial Narrow"/>
          <w:iCs/>
          <w:color w:val="000000"/>
          <w:lang w:val="es-CO"/>
        </w:rPr>
        <w:t>IRC prohíbe la colusión y descalificará todas las ofertas donde se detecte colusión. La colusión ocurre cuando partes relacionadas presentan ofertas separadas para la misma licitación</w:t>
      </w:r>
      <w:r w:rsidR="00442FCA" w:rsidRPr="006928BE">
        <w:rPr>
          <w:rFonts w:ascii="Arial Narrow" w:hAnsi="Arial Narrow"/>
          <w:iCs/>
          <w:color w:val="000000"/>
          <w:lang w:val="es-CO"/>
        </w:rPr>
        <w:t>.</w:t>
      </w:r>
      <w:r w:rsidRPr="006928BE">
        <w:rPr>
          <w:rFonts w:ascii="Arial Narrow" w:hAnsi="Arial Narrow"/>
          <w:iCs/>
          <w:color w:val="000000"/>
          <w:lang w:val="es-CO"/>
        </w:rPr>
        <w:t xml:space="preserve"> La colusión incluye situaciones en las que:</w:t>
      </w:r>
    </w:p>
    <w:p w14:paraId="3AD377E9" w14:textId="7404E2B0" w:rsidR="00442FCA" w:rsidRPr="006928BE" w:rsidRDefault="00E22CAB" w:rsidP="00F62ABD">
      <w:pPr>
        <w:pStyle w:val="ListParagraph"/>
        <w:numPr>
          <w:ilvl w:val="0"/>
          <w:numId w:val="9"/>
        </w:numPr>
        <w:ind w:left="810" w:hanging="270"/>
        <w:rPr>
          <w:rFonts w:ascii="Arial Narrow" w:hAnsi="Arial Narrow"/>
          <w:iCs/>
          <w:color w:val="000000"/>
          <w:lang w:val="es-CO"/>
        </w:rPr>
      </w:pPr>
      <w:r w:rsidRPr="006928BE">
        <w:rPr>
          <w:rFonts w:ascii="Arial Narrow" w:hAnsi="Arial Narrow"/>
          <w:iCs/>
          <w:color w:val="000000"/>
          <w:lang w:val="es-CO"/>
        </w:rPr>
        <w:t xml:space="preserve">Los miembros de la misma familia presentan ofertas separadas para la misma licitación. </w:t>
      </w:r>
    </w:p>
    <w:p w14:paraId="5DABF405" w14:textId="7067FC12" w:rsidR="00442FCA" w:rsidRPr="006928BE" w:rsidRDefault="00E22CAB" w:rsidP="00F62ABD">
      <w:pPr>
        <w:pStyle w:val="ListParagraph"/>
        <w:numPr>
          <w:ilvl w:val="0"/>
          <w:numId w:val="9"/>
        </w:numPr>
        <w:ind w:left="810" w:hanging="270"/>
        <w:rPr>
          <w:rFonts w:ascii="Arial Narrow" w:hAnsi="Arial Narrow"/>
          <w:iCs/>
          <w:color w:val="000000"/>
          <w:lang w:val="es-CO"/>
        </w:rPr>
      </w:pPr>
      <w:r w:rsidRPr="006928BE">
        <w:rPr>
          <w:rFonts w:ascii="Arial Narrow" w:hAnsi="Arial Narrow"/>
          <w:iCs/>
          <w:color w:val="000000"/>
          <w:lang w:val="es-CO"/>
        </w:rPr>
        <w:t>Compañías independientes que son propiedad de la misma persona presentan ofertas separadas para la misma licitación.</w:t>
      </w:r>
    </w:p>
    <w:p w14:paraId="28BD3D82" w14:textId="17F0CF77" w:rsidR="00442FCA" w:rsidRPr="006928BE" w:rsidRDefault="00E22CAB" w:rsidP="00F62ABD">
      <w:pPr>
        <w:pStyle w:val="ListParagraph"/>
        <w:numPr>
          <w:ilvl w:val="0"/>
          <w:numId w:val="9"/>
        </w:numPr>
        <w:ind w:left="810" w:hanging="270"/>
        <w:rPr>
          <w:rFonts w:ascii="Arial Narrow" w:hAnsi="Arial Narrow"/>
          <w:iCs/>
          <w:color w:val="000000"/>
          <w:lang w:val="es-CO"/>
        </w:rPr>
      </w:pPr>
      <w:r w:rsidRPr="006928BE">
        <w:rPr>
          <w:rFonts w:ascii="Arial Narrow" w:hAnsi="Arial Narrow"/>
          <w:iCs/>
          <w:color w:val="000000"/>
          <w:lang w:val="es-CO"/>
        </w:rPr>
        <w:t>Empleados de una empresa Proponente presentan ofertas separadas a través de empresas de su propiedad para la misma licitación.</w:t>
      </w:r>
    </w:p>
    <w:p w14:paraId="7EED67F5" w14:textId="2A005587" w:rsidR="00442FCA" w:rsidRPr="006928BE" w:rsidRDefault="00E22CAB" w:rsidP="00F62ABD">
      <w:pPr>
        <w:pStyle w:val="ListParagraph"/>
        <w:numPr>
          <w:ilvl w:val="0"/>
          <w:numId w:val="9"/>
        </w:numPr>
        <w:ind w:left="810" w:hanging="270"/>
        <w:rPr>
          <w:rFonts w:ascii="Arial Narrow" w:hAnsi="Arial Narrow"/>
          <w:iCs/>
          <w:color w:val="000000"/>
          <w:lang w:val="es-CO"/>
        </w:rPr>
      </w:pPr>
      <w:r w:rsidRPr="006928BE">
        <w:rPr>
          <w:rFonts w:ascii="Arial Narrow" w:hAnsi="Arial Narrow"/>
          <w:iCs/>
          <w:color w:val="000000"/>
          <w:lang w:val="es-CO"/>
        </w:rPr>
        <w:t>Socios de un Proponente presentan ofertas separadas bajo sus propios nombres</w:t>
      </w:r>
      <w:r w:rsidR="00F62ABD" w:rsidRPr="006928BE">
        <w:rPr>
          <w:rFonts w:ascii="Arial Narrow" w:hAnsi="Arial Narrow"/>
          <w:iCs/>
          <w:color w:val="000000"/>
          <w:lang w:val="es-CO"/>
        </w:rPr>
        <w:t xml:space="preserve"> o </w:t>
      </w:r>
      <w:r w:rsidRPr="006928BE">
        <w:rPr>
          <w:rFonts w:ascii="Arial Narrow" w:hAnsi="Arial Narrow"/>
          <w:iCs/>
          <w:color w:val="000000"/>
          <w:lang w:val="es-CO"/>
        </w:rPr>
        <w:t xml:space="preserve">empresas </w:t>
      </w:r>
      <w:r w:rsidR="00F62ABD" w:rsidRPr="006928BE">
        <w:rPr>
          <w:rFonts w:ascii="Arial Narrow" w:hAnsi="Arial Narrow"/>
          <w:iCs/>
          <w:color w:val="000000"/>
          <w:lang w:val="es-CO"/>
        </w:rPr>
        <w:t xml:space="preserve">de su propiedad </w:t>
      </w:r>
      <w:r w:rsidRPr="006928BE">
        <w:rPr>
          <w:rFonts w:ascii="Arial Narrow" w:hAnsi="Arial Narrow"/>
          <w:iCs/>
          <w:color w:val="000000"/>
          <w:lang w:val="es-CO"/>
        </w:rPr>
        <w:t>para la misma licitación.</w:t>
      </w:r>
    </w:p>
    <w:p w14:paraId="74BA29FF" w14:textId="77777777" w:rsidR="00442FCA" w:rsidRPr="006928BE" w:rsidRDefault="00442FCA" w:rsidP="00E22CAB">
      <w:pPr>
        <w:ind w:left="360"/>
        <w:rPr>
          <w:rFonts w:ascii="Arial Narrow" w:hAnsi="Arial Narrow"/>
          <w:iCs/>
          <w:color w:val="000000"/>
          <w:lang w:val="es-CO"/>
        </w:rPr>
      </w:pPr>
    </w:p>
    <w:p w14:paraId="7B822D7B" w14:textId="5159522A" w:rsidR="006E761B" w:rsidRDefault="00F62ABD" w:rsidP="00F62ABD">
      <w:pPr>
        <w:ind w:left="360"/>
        <w:rPr>
          <w:rFonts w:ascii="Arial Narrow" w:hAnsi="Arial Narrow"/>
          <w:iCs/>
          <w:color w:val="000000"/>
          <w:lang w:val="es-CO"/>
        </w:rPr>
      </w:pPr>
      <w:r w:rsidRPr="006928BE">
        <w:rPr>
          <w:rFonts w:ascii="Arial Narrow" w:hAnsi="Arial Narrow"/>
          <w:iCs/>
          <w:color w:val="000000"/>
          <w:lang w:val="es-CO"/>
        </w:rPr>
        <w:t xml:space="preserve">Es colusión que una persona se involucre en más de una empresa/sociedad que presenten una oferta para la misma licitación. Un acto de colusión conducirá a que IRC descalifique a las personas o empresas involucradas en la oferta para futuras licitaciones. Además, IRC puede compartir información relacionada con este acto de colusión con otras organizaciones de ayuda humanitaria internacional que operen en la región, lo que lleva a la perdida de oportunidades comerciales para los </w:t>
      </w:r>
      <w:r w:rsidR="00235446" w:rsidRPr="006928BE">
        <w:rPr>
          <w:rFonts w:ascii="Arial Narrow" w:hAnsi="Arial Narrow"/>
          <w:iCs/>
          <w:color w:val="000000"/>
          <w:lang w:val="es-CO"/>
        </w:rPr>
        <w:t>colisionadores</w:t>
      </w:r>
      <w:r w:rsidRPr="006928BE">
        <w:rPr>
          <w:rFonts w:ascii="Arial Narrow" w:hAnsi="Arial Narrow"/>
          <w:iCs/>
          <w:color w:val="000000"/>
          <w:lang w:val="es-CO"/>
        </w:rPr>
        <w:t>.</w:t>
      </w:r>
    </w:p>
    <w:p w14:paraId="772ABAC7" w14:textId="3D4C4A59" w:rsidR="00313719" w:rsidRDefault="00313719" w:rsidP="00F62ABD">
      <w:pPr>
        <w:ind w:left="360"/>
        <w:rPr>
          <w:rFonts w:ascii="Arial Narrow" w:hAnsi="Arial Narrow"/>
          <w:iCs/>
          <w:color w:val="000000"/>
          <w:lang w:val="es-CO"/>
        </w:rPr>
      </w:pPr>
    </w:p>
    <w:p w14:paraId="32CCFB18" w14:textId="7CC99B7C" w:rsidR="00313719" w:rsidRDefault="00313719" w:rsidP="00F62ABD">
      <w:pPr>
        <w:ind w:left="360"/>
        <w:rPr>
          <w:rFonts w:ascii="Arial Narrow" w:hAnsi="Arial Narrow"/>
          <w:iCs/>
          <w:color w:val="000000"/>
          <w:lang w:val="es-CO"/>
        </w:rPr>
      </w:pPr>
    </w:p>
    <w:p w14:paraId="1E0F9AD8" w14:textId="57B40272" w:rsidR="00313719" w:rsidRDefault="00313719" w:rsidP="00F62ABD">
      <w:pPr>
        <w:ind w:left="360"/>
        <w:rPr>
          <w:rFonts w:ascii="Arial Narrow" w:hAnsi="Arial Narrow"/>
          <w:iCs/>
          <w:color w:val="000000"/>
          <w:lang w:val="es-CO"/>
        </w:rPr>
      </w:pPr>
    </w:p>
    <w:p w14:paraId="2FCEAF2C" w14:textId="62A97B52" w:rsidR="00313719" w:rsidRDefault="00313719" w:rsidP="00F62ABD">
      <w:pPr>
        <w:ind w:left="360"/>
        <w:rPr>
          <w:rFonts w:ascii="Arial Narrow" w:hAnsi="Arial Narrow"/>
          <w:iCs/>
          <w:color w:val="000000"/>
          <w:lang w:val="es-CO"/>
        </w:rPr>
      </w:pPr>
    </w:p>
    <w:p w14:paraId="1AECF699" w14:textId="0FBCFE16" w:rsidR="000B40E5" w:rsidRDefault="000B40E5" w:rsidP="00F62ABD">
      <w:pPr>
        <w:ind w:left="360"/>
        <w:rPr>
          <w:rFonts w:ascii="Arial Narrow" w:hAnsi="Arial Narrow"/>
          <w:iCs/>
          <w:color w:val="000000"/>
          <w:lang w:val="es-CO"/>
        </w:rPr>
      </w:pPr>
    </w:p>
    <w:p w14:paraId="606C55CD" w14:textId="37248213" w:rsidR="000B40E5" w:rsidRDefault="000B40E5" w:rsidP="00F62ABD">
      <w:pPr>
        <w:ind w:left="360"/>
        <w:rPr>
          <w:rFonts w:ascii="Arial Narrow" w:hAnsi="Arial Narrow"/>
          <w:iCs/>
          <w:color w:val="000000"/>
          <w:lang w:val="es-CO"/>
        </w:rPr>
      </w:pPr>
    </w:p>
    <w:p w14:paraId="0E9EDC43" w14:textId="7F74A325" w:rsidR="000B40E5" w:rsidRDefault="000B40E5" w:rsidP="00F62ABD">
      <w:pPr>
        <w:ind w:left="360"/>
        <w:rPr>
          <w:rFonts w:ascii="Arial Narrow" w:hAnsi="Arial Narrow"/>
          <w:iCs/>
          <w:color w:val="000000"/>
          <w:lang w:val="es-CO"/>
        </w:rPr>
      </w:pPr>
    </w:p>
    <w:p w14:paraId="38A3B41C" w14:textId="7B415EC6" w:rsidR="000B40E5" w:rsidRDefault="000B40E5" w:rsidP="00F62ABD">
      <w:pPr>
        <w:ind w:left="360"/>
        <w:rPr>
          <w:rFonts w:ascii="Arial Narrow" w:hAnsi="Arial Narrow"/>
          <w:iCs/>
          <w:color w:val="000000"/>
          <w:lang w:val="es-CO"/>
        </w:rPr>
      </w:pPr>
    </w:p>
    <w:p w14:paraId="15DDD282" w14:textId="79E19360" w:rsidR="000B40E5" w:rsidRDefault="000B40E5" w:rsidP="00F62ABD">
      <w:pPr>
        <w:ind w:left="360"/>
        <w:rPr>
          <w:rFonts w:ascii="Arial Narrow" w:hAnsi="Arial Narrow"/>
          <w:iCs/>
          <w:color w:val="000000"/>
          <w:lang w:val="es-CO"/>
        </w:rPr>
      </w:pPr>
    </w:p>
    <w:p w14:paraId="5DDFB505" w14:textId="6A30776D" w:rsidR="000B40E5" w:rsidRDefault="000B40E5" w:rsidP="00F62ABD">
      <w:pPr>
        <w:ind w:left="360"/>
        <w:rPr>
          <w:rFonts w:ascii="Arial Narrow" w:hAnsi="Arial Narrow"/>
          <w:iCs/>
          <w:color w:val="000000"/>
          <w:lang w:val="es-CO"/>
        </w:rPr>
      </w:pPr>
    </w:p>
    <w:p w14:paraId="60627F0A" w14:textId="3DB098CC" w:rsidR="000B40E5" w:rsidRDefault="000B40E5" w:rsidP="00F62ABD">
      <w:pPr>
        <w:ind w:left="360"/>
        <w:rPr>
          <w:rFonts w:ascii="Arial Narrow" w:hAnsi="Arial Narrow"/>
          <w:iCs/>
          <w:color w:val="000000"/>
          <w:lang w:val="es-CO"/>
        </w:rPr>
      </w:pPr>
    </w:p>
    <w:p w14:paraId="01CD3682" w14:textId="77777777" w:rsidR="00A96F60" w:rsidRDefault="00A96F60" w:rsidP="00F62ABD">
      <w:pPr>
        <w:ind w:left="360"/>
        <w:rPr>
          <w:rFonts w:ascii="Arial Narrow" w:hAnsi="Arial Narrow"/>
          <w:iCs/>
          <w:color w:val="000000"/>
          <w:lang w:val="es-CO"/>
        </w:rPr>
      </w:pPr>
    </w:p>
    <w:p w14:paraId="38B0C7FC" w14:textId="77777777" w:rsidR="00A96F60" w:rsidRDefault="00A96F60" w:rsidP="00F62ABD">
      <w:pPr>
        <w:ind w:left="360"/>
        <w:rPr>
          <w:rFonts w:ascii="Arial Narrow" w:hAnsi="Arial Narrow"/>
          <w:iCs/>
          <w:color w:val="000000"/>
          <w:lang w:val="es-CO"/>
        </w:rPr>
      </w:pPr>
    </w:p>
    <w:p w14:paraId="70F4CF36" w14:textId="77777777" w:rsidR="00A96F60" w:rsidRDefault="00A96F60" w:rsidP="00F62ABD">
      <w:pPr>
        <w:ind w:left="360"/>
        <w:rPr>
          <w:rFonts w:ascii="Arial Narrow" w:hAnsi="Arial Narrow"/>
          <w:iCs/>
          <w:color w:val="000000"/>
          <w:lang w:val="es-CO"/>
        </w:rPr>
      </w:pPr>
    </w:p>
    <w:p w14:paraId="7ABE3217" w14:textId="77777777" w:rsidR="00A96F60" w:rsidRDefault="00A96F60" w:rsidP="00F62ABD">
      <w:pPr>
        <w:ind w:left="360"/>
        <w:rPr>
          <w:rFonts w:ascii="Arial Narrow" w:hAnsi="Arial Narrow"/>
          <w:iCs/>
          <w:color w:val="000000"/>
          <w:lang w:val="es-CO"/>
        </w:rPr>
      </w:pPr>
    </w:p>
    <w:p w14:paraId="6D9496B6" w14:textId="77777777" w:rsidR="00A96F60" w:rsidRDefault="00A96F60" w:rsidP="00F62ABD">
      <w:pPr>
        <w:ind w:left="360"/>
        <w:rPr>
          <w:rFonts w:ascii="Arial Narrow" w:hAnsi="Arial Narrow"/>
          <w:iCs/>
          <w:color w:val="000000"/>
          <w:lang w:val="es-CO"/>
        </w:rPr>
      </w:pPr>
    </w:p>
    <w:p w14:paraId="7866B5C8" w14:textId="265D4AA6" w:rsidR="00A96F60" w:rsidRDefault="00A96F60" w:rsidP="00F62ABD">
      <w:pPr>
        <w:ind w:left="360"/>
        <w:rPr>
          <w:rFonts w:ascii="Arial Narrow" w:hAnsi="Arial Narrow"/>
          <w:iCs/>
          <w:color w:val="000000"/>
          <w:lang w:val="es-CO"/>
        </w:rPr>
      </w:pPr>
    </w:p>
    <w:p w14:paraId="640597CC" w14:textId="5B7B0490" w:rsidR="00FF0612" w:rsidRDefault="00FF0612" w:rsidP="00F62ABD">
      <w:pPr>
        <w:ind w:left="360"/>
        <w:rPr>
          <w:rFonts w:ascii="Arial Narrow" w:hAnsi="Arial Narrow"/>
          <w:iCs/>
          <w:color w:val="000000"/>
          <w:lang w:val="es-CO"/>
        </w:rPr>
      </w:pPr>
    </w:p>
    <w:p w14:paraId="196AE081" w14:textId="478839E7" w:rsidR="00FF0612" w:rsidRDefault="00FF0612" w:rsidP="00F62ABD">
      <w:pPr>
        <w:ind w:left="360"/>
        <w:rPr>
          <w:rFonts w:ascii="Arial Narrow" w:hAnsi="Arial Narrow"/>
          <w:iCs/>
          <w:color w:val="000000"/>
          <w:lang w:val="es-CO"/>
        </w:rPr>
      </w:pPr>
    </w:p>
    <w:p w14:paraId="50221F6B" w14:textId="4AA5E74C" w:rsidR="00FF0612" w:rsidRDefault="00FF0612" w:rsidP="00F62ABD">
      <w:pPr>
        <w:ind w:left="360"/>
        <w:rPr>
          <w:rFonts w:ascii="Arial Narrow" w:hAnsi="Arial Narrow"/>
          <w:iCs/>
          <w:color w:val="000000"/>
          <w:lang w:val="es-CO"/>
        </w:rPr>
      </w:pPr>
    </w:p>
    <w:p w14:paraId="59A7278C" w14:textId="77777777" w:rsidR="00FF0612" w:rsidRDefault="00FF0612" w:rsidP="00F62ABD">
      <w:pPr>
        <w:ind w:left="360"/>
        <w:rPr>
          <w:rFonts w:ascii="Arial Narrow" w:hAnsi="Arial Narrow"/>
          <w:iCs/>
          <w:color w:val="000000"/>
          <w:lang w:val="es-CO"/>
        </w:rPr>
      </w:pPr>
    </w:p>
    <w:p w14:paraId="616247D6" w14:textId="77777777" w:rsidR="00313719" w:rsidRPr="005A5FF5" w:rsidRDefault="00313719" w:rsidP="00313719">
      <w:pPr>
        <w:pStyle w:val="Heading5"/>
        <w:numPr>
          <w:ilvl w:val="0"/>
          <w:numId w:val="0"/>
        </w:numPr>
        <w:shd w:val="clear" w:color="auto" w:fill="FFC000"/>
        <w:spacing w:line="240" w:lineRule="auto"/>
        <w:rPr>
          <w:rFonts w:ascii="Arial Narrow" w:hAnsi="Arial Narrow"/>
          <w:sz w:val="24"/>
          <w:lang w:val="es-CO"/>
        </w:rPr>
      </w:pPr>
      <w:bookmarkStart w:id="40" w:name="_Toc469481952"/>
      <w:bookmarkStart w:id="41" w:name="_Toc520121962"/>
      <w:bookmarkStart w:id="42" w:name="_Toc24455644"/>
      <w:bookmarkStart w:id="43" w:name="_Toc74937661"/>
      <w:r w:rsidRPr="005A5FF5">
        <w:rPr>
          <w:rFonts w:ascii="Arial Narrow" w:hAnsi="Arial Narrow"/>
          <w:sz w:val="24"/>
          <w:lang w:val="es-CO"/>
        </w:rPr>
        <w:lastRenderedPageBreak/>
        <w:t xml:space="preserve">Anexo A: </w:t>
      </w:r>
      <w:bookmarkEnd w:id="40"/>
      <w:bookmarkEnd w:id="41"/>
      <w:r w:rsidRPr="005A5FF5">
        <w:rPr>
          <w:rFonts w:ascii="Arial Narrow" w:hAnsi="Arial Narrow"/>
          <w:sz w:val="24"/>
          <w:lang w:val="es-CO"/>
        </w:rPr>
        <w:t>Intención de Ofertar</w:t>
      </w:r>
      <w:bookmarkEnd w:id="42"/>
      <w:bookmarkEnd w:id="43"/>
    </w:p>
    <w:p w14:paraId="126AD288" w14:textId="77777777" w:rsidR="00313719" w:rsidRPr="005A5FF5" w:rsidRDefault="00313719" w:rsidP="00313719">
      <w:pPr>
        <w:rPr>
          <w:rFonts w:ascii="Arial Narrow" w:hAnsi="Arial Narrow"/>
          <w:lang w:val="es-CO"/>
        </w:rPr>
      </w:pPr>
    </w:p>
    <w:p w14:paraId="271B7390" w14:textId="77777777" w:rsidR="00313719" w:rsidRPr="005A5FF5" w:rsidRDefault="00313719" w:rsidP="00313719">
      <w:pPr>
        <w:jc w:val="center"/>
        <w:rPr>
          <w:rFonts w:ascii="Arial Narrow" w:hAnsi="Arial Narrow" w:cs="Arial"/>
          <w:b/>
          <w:sz w:val="28"/>
          <w:szCs w:val="28"/>
          <w:lang w:val="es-CO"/>
        </w:rPr>
      </w:pPr>
      <w:r w:rsidRPr="005A5FF5">
        <w:rPr>
          <w:rFonts w:ascii="Arial Narrow" w:hAnsi="Arial Narrow" w:cs="Arial"/>
          <w:b/>
          <w:sz w:val="28"/>
          <w:szCs w:val="28"/>
          <w:lang w:val="es-CO"/>
        </w:rPr>
        <w:t>Comité Internacional de Rescate</w:t>
      </w:r>
    </w:p>
    <w:p w14:paraId="632D3214" w14:textId="77777777" w:rsidR="00313719" w:rsidRPr="005A5FF5" w:rsidRDefault="00313719" w:rsidP="00313719">
      <w:pPr>
        <w:jc w:val="center"/>
        <w:rPr>
          <w:rFonts w:ascii="Arial Narrow" w:hAnsi="Arial Narrow" w:cs="Arial"/>
          <w:b/>
          <w:sz w:val="28"/>
          <w:szCs w:val="28"/>
          <w:lang w:val="es-CO"/>
        </w:rPr>
      </w:pPr>
      <w:r w:rsidRPr="005A5FF5">
        <w:rPr>
          <w:rFonts w:ascii="Arial Narrow" w:hAnsi="Arial Narrow" w:cs="Arial"/>
          <w:b/>
          <w:sz w:val="28"/>
          <w:szCs w:val="28"/>
          <w:lang w:val="es-CO"/>
        </w:rPr>
        <w:t>Intención de Ofertar</w:t>
      </w:r>
    </w:p>
    <w:p w14:paraId="57E71024" w14:textId="77777777" w:rsidR="00313719" w:rsidRPr="005A5FF5" w:rsidRDefault="00313719" w:rsidP="00313719">
      <w:pPr>
        <w:jc w:val="center"/>
        <w:rPr>
          <w:rFonts w:ascii="Arial Narrow" w:hAnsi="Arial Narrow" w:cs="Arial"/>
          <w:b/>
          <w:sz w:val="20"/>
          <w:szCs w:val="20"/>
          <w:lang w:val="es-CO"/>
        </w:rPr>
      </w:pPr>
    </w:p>
    <w:p w14:paraId="3381E50D" w14:textId="182114A8" w:rsidR="00313719" w:rsidRPr="005A5FF5" w:rsidRDefault="00313719" w:rsidP="0033669E">
      <w:pPr>
        <w:jc w:val="center"/>
        <w:rPr>
          <w:rFonts w:ascii="Arial Narrow" w:hAnsi="Arial Narrow" w:cs="Arial"/>
          <w:b/>
          <w:lang w:val="es-CO"/>
        </w:rPr>
      </w:pPr>
      <w:r w:rsidRPr="00423412">
        <w:rPr>
          <w:rFonts w:ascii="Arial Narrow" w:hAnsi="Arial Narrow" w:cs="Arial"/>
          <w:b/>
          <w:lang w:val="es-CO"/>
        </w:rPr>
        <w:t xml:space="preserve">Referencia IRC #: </w:t>
      </w:r>
      <w:r>
        <w:rPr>
          <w:rFonts w:ascii="Arial Narrow" w:hAnsi="Arial Narrow" w:cs="Arial"/>
          <w:b/>
          <w:lang w:val="es-CO"/>
        </w:rPr>
        <w:t>RFP</w:t>
      </w:r>
      <w:r w:rsidR="00CB3B60">
        <w:rPr>
          <w:rFonts w:ascii="Arial Narrow" w:hAnsi="Arial Narrow" w:cs="Arial"/>
          <w:b/>
          <w:lang w:val="es-CO"/>
        </w:rPr>
        <w:t>_</w:t>
      </w:r>
      <w:r w:rsidR="00CB3B60" w:rsidRPr="00CB3B60">
        <w:rPr>
          <w:rFonts w:ascii="Arial Narrow" w:hAnsi="Arial Narrow" w:cs="Arial"/>
          <w:b/>
          <w:lang w:val="es-CO"/>
        </w:rPr>
        <w:t>MPA/202</w:t>
      </w:r>
      <w:r w:rsidR="00E4403E">
        <w:rPr>
          <w:rFonts w:ascii="Arial Narrow" w:hAnsi="Arial Narrow" w:cs="Arial"/>
          <w:b/>
          <w:lang w:val="es-CO"/>
        </w:rPr>
        <w:t>2</w:t>
      </w:r>
      <w:r w:rsidR="00CB3B60" w:rsidRPr="00CB3B60">
        <w:rPr>
          <w:rFonts w:ascii="Arial Narrow" w:hAnsi="Arial Narrow" w:cs="Arial"/>
          <w:b/>
          <w:lang w:val="es-CO"/>
        </w:rPr>
        <w:t>/0</w:t>
      </w:r>
      <w:r w:rsidR="00A96F60">
        <w:rPr>
          <w:rFonts w:ascii="Arial Narrow" w:hAnsi="Arial Narrow" w:cs="Arial"/>
          <w:b/>
          <w:lang w:val="es-CO"/>
        </w:rPr>
        <w:t>0</w:t>
      </w:r>
      <w:r w:rsidR="004D20E3">
        <w:rPr>
          <w:rFonts w:ascii="Arial Narrow" w:hAnsi="Arial Narrow" w:cs="Arial"/>
          <w:b/>
          <w:lang w:val="es-CO"/>
        </w:rPr>
        <w:t>2</w:t>
      </w:r>
      <w:r w:rsidR="00CB3B60">
        <w:rPr>
          <w:rFonts w:ascii="Arial Narrow" w:hAnsi="Arial Narrow" w:cs="Arial"/>
          <w:b/>
          <w:lang w:val="es-CO"/>
        </w:rPr>
        <w:t>_</w:t>
      </w:r>
      <w:r>
        <w:rPr>
          <w:rFonts w:ascii="Arial Narrow" w:hAnsi="Arial Narrow" w:cs="Arial"/>
          <w:b/>
          <w:lang w:val="es-CO"/>
        </w:rPr>
        <w:t xml:space="preserve">Suministro </w:t>
      </w:r>
      <w:r w:rsidR="00E4403E" w:rsidRPr="00361017">
        <w:rPr>
          <w:rFonts w:ascii="Arial Narrow" w:hAnsi="Arial Narrow" w:cs="Arial"/>
          <w:b/>
          <w:lang w:val="es-CO"/>
        </w:rPr>
        <w:t>de</w:t>
      </w:r>
      <w:r w:rsidR="00E4403E">
        <w:rPr>
          <w:rFonts w:ascii="Arial Narrow" w:hAnsi="Arial Narrow" w:cs="Arial"/>
          <w:b/>
          <w:color w:val="FF0000"/>
          <w:lang w:val="es-CO"/>
        </w:rPr>
        <w:t xml:space="preserve"> </w:t>
      </w:r>
      <w:r w:rsidR="00361017" w:rsidRPr="00872A8E">
        <w:rPr>
          <w:rFonts w:ascii="Arial Narrow" w:hAnsi="Arial Narrow" w:cs="Arial"/>
          <w:b/>
          <w:lang w:val="es-CO"/>
        </w:rPr>
        <w:t>KITS DE RESPUESTAS DIVERSAS</w:t>
      </w:r>
    </w:p>
    <w:p w14:paraId="193CE669" w14:textId="77777777" w:rsidR="00313719" w:rsidRPr="005A5FF5" w:rsidRDefault="00313719" w:rsidP="00313719">
      <w:pPr>
        <w:rPr>
          <w:rFonts w:ascii="Arial Narrow" w:hAnsi="Arial Narrow" w:cs="Arial"/>
          <w:b/>
          <w:lang w:val="es-CO"/>
        </w:rPr>
      </w:pPr>
    </w:p>
    <w:p w14:paraId="506016F2" w14:textId="77777777" w:rsidR="00313719" w:rsidRPr="005A5FF5" w:rsidRDefault="00313719" w:rsidP="00313719">
      <w:pPr>
        <w:rPr>
          <w:rFonts w:ascii="Arial Narrow" w:hAnsi="Arial Narrow" w:cs="Arial"/>
          <w:lang w:val="es-CO"/>
        </w:rPr>
      </w:pPr>
      <w:r w:rsidRPr="005A5FF5">
        <w:rPr>
          <w:rFonts w:ascii="Arial Narrow" w:hAnsi="Arial Narrow" w:cs="Arial"/>
          <w:lang w:val="es-CO"/>
        </w:rPr>
        <w:t>Nombre de la Compañía</w:t>
      </w:r>
      <w:r w:rsidRPr="005A5FF5">
        <w:rPr>
          <w:rFonts w:ascii="Arial Narrow" w:hAnsi="Arial Narrow" w:cs="Arial"/>
          <w:lang w:val="es-CO"/>
        </w:rPr>
        <w:tab/>
      </w:r>
      <w:r w:rsidRPr="005A5FF5">
        <w:rPr>
          <w:rFonts w:ascii="Arial Narrow" w:hAnsi="Arial Narrow" w:cs="Arial"/>
          <w:lang w:val="es-CO"/>
        </w:rPr>
        <w:tab/>
        <w:t>______________________________</w:t>
      </w:r>
      <w:r w:rsidRPr="005A5FF5">
        <w:rPr>
          <w:rFonts w:ascii="Arial Narrow" w:hAnsi="Arial Narrow" w:cs="Arial"/>
          <w:lang w:val="es-CO"/>
        </w:rPr>
        <w:tab/>
      </w:r>
      <w:r w:rsidRPr="005A5FF5">
        <w:rPr>
          <w:rFonts w:ascii="Arial Narrow" w:hAnsi="Arial Narrow" w:cs="Arial"/>
          <w:lang w:val="es-CO"/>
        </w:rPr>
        <w:tab/>
      </w:r>
    </w:p>
    <w:p w14:paraId="115D22B9" w14:textId="77777777" w:rsidR="00313719" w:rsidRPr="005A5FF5" w:rsidRDefault="00313719" w:rsidP="00313719">
      <w:pPr>
        <w:rPr>
          <w:rFonts w:ascii="Arial Narrow" w:hAnsi="Arial Narrow" w:cs="Arial"/>
          <w:lang w:val="es-CO"/>
        </w:rPr>
      </w:pPr>
    </w:p>
    <w:p w14:paraId="3D09E0C2" w14:textId="77777777" w:rsidR="00313719" w:rsidRPr="005A5FF5" w:rsidRDefault="00313719" w:rsidP="00313719">
      <w:pPr>
        <w:rPr>
          <w:rFonts w:ascii="Arial Narrow" w:hAnsi="Arial Narrow" w:cs="Arial"/>
          <w:i/>
          <w:sz w:val="20"/>
          <w:szCs w:val="20"/>
          <w:lang w:val="es-CO"/>
        </w:rPr>
      </w:pPr>
      <w:r w:rsidRPr="005A5FF5">
        <w:rPr>
          <w:rFonts w:ascii="Arial Narrow" w:hAnsi="Arial Narrow" w:cs="Arial"/>
          <w:i/>
          <w:sz w:val="20"/>
          <w:szCs w:val="20"/>
          <w:lang w:val="es-CO"/>
        </w:rPr>
        <w:t>(Por favor indicar #1 o #2 abajo)</w:t>
      </w:r>
    </w:p>
    <w:p w14:paraId="4320D142" w14:textId="77777777" w:rsidR="006D0E06" w:rsidRDefault="00313719" w:rsidP="006D0E06">
      <w:pPr>
        <w:ind w:left="720" w:hanging="720"/>
        <w:rPr>
          <w:rFonts w:ascii="Arial Narrow" w:hAnsi="Arial Narrow" w:cs="Arial"/>
          <w:lang w:val="es-CO"/>
        </w:rPr>
      </w:pPr>
      <w:r w:rsidRPr="004969CE">
        <w:rPr>
          <w:rFonts w:ascii="Arial Narrow" w:hAnsi="Arial Narrow" w:cs="Arial"/>
          <w:b/>
          <w:lang w:val="es-CO"/>
        </w:rPr>
        <w:t>1.</w:t>
      </w:r>
      <w:r w:rsidRPr="004969CE">
        <w:rPr>
          <w:rFonts w:ascii="Arial" w:hAnsi="Arial" w:cs="Arial"/>
          <w:b/>
          <w:sz w:val="36"/>
          <w:szCs w:val="36"/>
          <w:lang w:val="es-CO"/>
        </w:rPr>
        <w:t>□</w:t>
      </w:r>
      <w:r>
        <w:rPr>
          <w:rFonts w:ascii="Arial Narrow" w:hAnsi="Arial Narrow" w:cs="Arial"/>
          <w:lang w:val="es-CO"/>
        </w:rPr>
        <w:t xml:space="preserve"> </w:t>
      </w:r>
      <w:r w:rsidRPr="004969CE">
        <w:rPr>
          <w:rFonts w:ascii="Arial Narrow" w:hAnsi="Arial Narrow" w:cs="Arial"/>
          <w:lang w:val="es-CO"/>
        </w:rPr>
        <w:t>Es la intención de esta compañía, enviar una respuesta a la</w:t>
      </w:r>
      <w:r>
        <w:rPr>
          <w:rFonts w:ascii="Arial Narrow" w:hAnsi="Arial Narrow" w:cs="Arial"/>
          <w:lang w:val="es-CO"/>
        </w:rPr>
        <w:t xml:space="preserve"> solicitud de RFP </w:t>
      </w:r>
    </w:p>
    <w:p w14:paraId="075E8E9B" w14:textId="0B367485" w:rsidR="006D0E06" w:rsidRPr="00EB237D" w:rsidRDefault="006D0E06" w:rsidP="006D0E06">
      <w:pPr>
        <w:ind w:left="720" w:hanging="720"/>
        <w:rPr>
          <w:rFonts w:ascii="Arial Narrow" w:hAnsi="Arial Narrow" w:cs="Arial"/>
          <w:b/>
          <w:lang w:val="es-CO"/>
        </w:rPr>
      </w:pPr>
      <w:r w:rsidRPr="00EB237D">
        <w:rPr>
          <w:rFonts w:ascii="Arial Narrow" w:hAnsi="Arial Narrow" w:cs="Arial"/>
          <w:b/>
          <w:lang w:val="es-CO"/>
        </w:rPr>
        <w:t>Suministro de confección y fabricación de prendas de vestir y accesorios con visibilidad IRC</w:t>
      </w:r>
    </w:p>
    <w:p w14:paraId="0979B13B" w14:textId="519188F4" w:rsidR="00313719" w:rsidRPr="002A2062" w:rsidRDefault="00313719" w:rsidP="006D0E06">
      <w:pPr>
        <w:ind w:left="720" w:hanging="720"/>
        <w:rPr>
          <w:rFonts w:ascii="Arial Narrow" w:hAnsi="Arial Narrow" w:cs="Arial"/>
          <w:lang w:val="es-CO"/>
        </w:rPr>
      </w:pPr>
    </w:p>
    <w:p w14:paraId="1C90DB95" w14:textId="77777777" w:rsidR="00313719" w:rsidRPr="002A2062" w:rsidRDefault="00313719" w:rsidP="00313719">
      <w:pPr>
        <w:rPr>
          <w:rFonts w:ascii="Arial Narrow" w:hAnsi="Arial Narrow" w:cs="Arial"/>
          <w:lang w:val="es-CO"/>
        </w:rPr>
      </w:pPr>
      <w:r w:rsidRPr="004969CE">
        <w:rPr>
          <w:rFonts w:ascii="Arial Narrow" w:hAnsi="Arial Narrow" w:cs="Arial"/>
          <w:lang w:val="es-CO"/>
        </w:rPr>
        <w:t>Favor proveer un nombre y dirección electrónica de la persona en su compañía que recibirá información, avisos, enmiendas etc.</w:t>
      </w:r>
      <w:r>
        <w:rPr>
          <w:rFonts w:ascii="Arial Narrow" w:hAnsi="Arial Narrow" w:cs="Arial"/>
          <w:lang w:val="es-CO"/>
        </w:rPr>
        <w:t>,</w:t>
      </w:r>
      <w:r w:rsidRPr="004969CE">
        <w:rPr>
          <w:rFonts w:ascii="Arial Narrow" w:hAnsi="Arial Narrow" w:cs="Arial"/>
          <w:lang w:val="es-CO"/>
        </w:rPr>
        <w:t xml:space="preserve"> </w:t>
      </w:r>
      <w:r>
        <w:rPr>
          <w:rFonts w:ascii="Arial Narrow" w:hAnsi="Arial Narrow" w:cs="Arial"/>
          <w:lang w:val="es-CO"/>
        </w:rPr>
        <w:t xml:space="preserve">relacionados con esta RFP. </w:t>
      </w:r>
    </w:p>
    <w:p w14:paraId="7C44B0FA" w14:textId="77777777" w:rsidR="00313719" w:rsidRPr="002A2062" w:rsidRDefault="00313719" w:rsidP="00313719">
      <w:pPr>
        <w:rPr>
          <w:rFonts w:ascii="Arial Narrow" w:hAnsi="Arial Narrow" w:cs="Arial"/>
          <w:lang w:val="es-CO"/>
        </w:rPr>
      </w:pPr>
    </w:p>
    <w:p w14:paraId="72465C74" w14:textId="77777777" w:rsidR="00313719" w:rsidRPr="002A2062" w:rsidRDefault="00313719" w:rsidP="00313719">
      <w:pPr>
        <w:rPr>
          <w:rFonts w:ascii="Arial Narrow" w:hAnsi="Arial Narrow" w:cs="Arial"/>
          <w:u w:val="single"/>
          <w:lang w:val="es-CO"/>
        </w:rPr>
      </w:pPr>
      <w:r w:rsidRPr="002A2062">
        <w:rPr>
          <w:rFonts w:ascii="Arial Narrow" w:hAnsi="Arial Narrow" w:cs="Arial"/>
          <w:lang w:val="es-CO"/>
        </w:rPr>
        <w:t>Nombre</w:t>
      </w:r>
      <w:r w:rsidRPr="002A2062">
        <w:rPr>
          <w:rFonts w:ascii="Arial Narrow" w:hAnsi="Arial Narrow" w:cs="Arial"/>
          <w:lang w:val="es-CO"/>
        </w:rPr>
        <w:tab/>
      </w:r>
      <w:r w:rsidRPr="002A2062">
        <w:rPr>
          <w:rFonts w:ascii="Arial Narrow" w:hAnsi="Arial Narrow" w:cs="Arial"/>
          <w:lang w:val="es-CO"/>
        </w:rPr>
        <w:tab/>
        <w:t>______________________________</w:t>
      </w:r>
      <w:r w:rsidRPr="002A2062">
        <w:rPr>
          <w:rFonts w:ascii="Arial Narrow" w:hAnsi="Arial Narrow" w:cs="Arial"/>
          <w:lang w:val="es-CO"/>
        </w:rPr>
        <w:tab/>
      </w:r>
      <w:r w:rsidRPr="002A2062">
        <w:rPr>
          <w:rFonts w:ascii="Arial Narrow" w:hAnsi="Arial Narrow" w:cs="Arial"/>
          <w:lang w:val="es-CO"/>
        </w:rPr>
        <w:tab/>
      </w:r>
    </w:p>
    <w:p w14:paraId="1055D53D" w14:textId="77777777" w:rsidR="00313719" w:rsidRPr="002A2062" w:rsidRDefault="00313719" w:rsidP="00313719">
      <w:pPr>
        <w:rPr>
          <w:rFonts w:ascii="Arial Narrow" w:hAnsi="Arial Narrow" w:cs="Arial"/>
          <w:u w:val="single"/>
          <w:lang w:val="es-CO"/>
        </w:rPr>
      </w:pPr>
    </w:p>
    <w:p w14:paraId="47E24BD1" w14:textId="77777777" w:rsidR="00313719" w:rsidRPr="002A2062" w:rsidRDefault="00313719" w:rsidP="00313719">
      <w:pPr>
        <w:rPr>
          <w:rFonts w:ascii="Arial Narrow" w:hAnsi="Arial Narrow" w:cs="Arial"/>
          <w:lang w:val="es-CO"/>
        </w:rPr>
      </w:pPr>
      <w:r w:rsidRPr="002A2062">
        <w:rPr>
          <w:rFonts w:ascii="Arial Narrow" w:hAnsi="Arial Narrow" w:cs="Arial"/>
          <w:lang w:val="es-CO"/>
        </w:rPr>
        <w:t>Teléfono</w:t>
      </w:r>
      <w:r w:rsidRPr="002A2062">
        <w:rPr>
          <w:rFonts w:ascii="Arial Narrow" w:hAnsi="Arial Narrow" w:cs="Arial"/>
          <w:lang w:val="es-CO"/>
        </w:rPr>
        <w:tab/>
        <w:t>______________________________</w:t>
      </w:r>
      <w:r w:rsidRPr="002A2062">
        <w:rPr>
          <w:rFonts w:ascii="Arial Narrow" w:hAnsi="Arial Narrow" w:cs="Arial"/>
          <w:lang w:val="es-CO"/>
        </w:rPr>
        <w:tab/>
      </w:r>
    </w:p>
    <w:p w14:paraId="4F8375C7" w14:textId="77777777" w:rsidR="00313719" w:rsidRPr="002A2062" w:rsidRDefault="00313719" w:rsidP="00313719">
      <w:pPr>
        <w:rPr>
          <w:rFonts w:ascii="Arial Narrow" w:hAnsi="Arial Narrow" w:cs="Arial"/>
          <w:lang w:val="es-CO"/>
        </w:rPr>
      </w:pPr>
    </w:p>
    <w:p w14:paraId="014A3FDE" w14:textId="77777777" w:rsidR="00313719" w:rsidRPr="004969CE" w:rsidRDefault="00313719" w:rsidP="00313719">
      <w:pPr>
        <w:rPr>
          <w:rFonts w:ascii="Arial Narrow" w:hAnsi="Arial Narrow" w:cs="Arial"/>
          <w:lang w:val="es-CO"/>
        </w:rPr>
      </w:pPr>
      <w:r w:rsidRPr="004969CE">
        <w:rPr>
          <w:rFonts w:ascii="Arial Narrow" w:hAnsi="Arial Narrow" w:cs="Arial"/>
          <w:lang w:val="es-CO"/>
        </w:rPr>
        <w:t>Email</w:t>
      </w:r>
      <w:r w:rsidRPr="004969CE">
        <w:rPr>
          <w:rFonts w:ascii="Arial Narrow" w:hAnsi="Arial Narrow" w:cs="Arial"/>
          <w:lang w:val="es-CO"/>
        </w:rPr>
        <w:tab/>
      </w:r>
      <w:r w:rsidRPr="004969CE">
        <w:rPr>
          <w:rFonts w:ascii="Arial Narrow" w:hAnsi="Arial Narrow" w:cs="Arial"/>
          <w:lang w:val="es-CO"/>
        </w:rPr>
        <w:tab/>
        <w:t>______________________________</w:t>
      </w:r>
      <w:r w:rsidRPr="004969CE">
        <w:rPr>
          <w:rFonts w:ascii="Arial Narrow" w:hAnsi="Arial Narrow" w:cs="Arial"/>
          <w:lang w:val="es-CO"/>
        </w:rPr>
        <w:tab/>
      </w:r>
      <w:r w:rsidRPr="004969CE">
        <w:rPr>
          <w:rFonts w:ascii="Arial Narrow" w:hAnsi="Arial Narrow" w:cs="Arial"/>
          <w:lang w:val="es-CO"/>
        </w:rPr>
        <w:tab/>
      </w:r>
    </w:p>
    <w:p w14:paraId="1880E2B2" w14:textId="77777777" w:rsidR="00313719" w:rsidRPr="004969CE" w:rsidRDefault="00313719" w:rsidP="00313719">
      <w:pPr>
        <w:rPr>
          <w:rFonts w:ascii="Arial Narrow" w:hAnsi="Arial Narrow" w:cs="Arial"/>
          <w:lang w:val="es-CO"/>
        </w:rPr>
      </w:pPr>
    </w:p>
    <w:p w14:paraId="23857F3D" w14:textId="77777777" w:rsidR="00313719" w:rsidRPr="004969CE" w:rsidRDefault="00313719" w:rsidP="00313719">
      <w:pPr>
        <w:rPr>
          <w:rFonts w:ascii="Arial Narrow" w:hAnsi="Arial Narrow" w:cs="Arial"/>
          <w:u w:val="single"/>
          <w:lang w:val="es-CO"/>
        </w:rPr>
      </w:pPr>
      <w:r w:rsidRPr="004969CE">
        <w:rPr>
          <w:rFonts w:ascii="Arial Narrow" w:hAnsi="Arial Narrow" w:cs="Arial"/>
          <w:lang w:val="es-CO"/>
        </w:rPr>
        <w:t>Firma</w:t>
      </w:r>
      <w:r w:rsidRPr="004969CE">
        <w:rPr>
          <w:rFonts w:ascii="Arial Narrow" w:hAnsi="Arial Narrow" w:cs="Arial"/>
          <w:lang w:val="es-CO"/>
        </w:rPr>
        <w:tab/>
        <w:t xml:space="preserve">             ______________________________</w:t>
      </w:r>
      <w:r w:rsidRPr="004969CE">
        <w:rPr>
          <w:rFonts w:ascii="Arial Narrow" w:hAnsi="Arial Narrow" w:cs="Arial"/>
          <w:lang w:val="es-CO"/>
        </w:rPr>
        <w:tab/>
      </w:r>
    </w:p>
    <w:p w14:paraId="536F0B75" w14:textId="77777777" w:rsidR="00313719" w:rsidRPr="004969CE" w:rsidRDefault="00313719" w:rsidP="00313719">
      <w:pPr>
        <w:rPr>
          <w:rFonts w:ascii="Arial Narrow" w:hAnsi="Arial Narrow" w:cs="Arial"/>
          <w:u w:val="single"/>
          <w:lang w:val="es-CO"/>
        </w:rPr>
      </w:pPr>
    </w:p>
    <w:p w14:paraId="661763DA" w14:textId="77777777" w:rsidR="00313719" w:rsidRPr="004969CE" w:rsidRDefault="00313719" w:rsidP="00313719">
      <w:pPr>
        <w:rPr>
          <w:rFonts w:ascii="Arial Narrow" w:hAnsi="Arial Narrow" w:cs="Arial"/>
          <w:lang w:val="es-CO"/>
        </w:rPr>
      </w:pPr>
      <w:r w:rsidRPr="004969CE">
        <w:rPr>
          <w:rFonts w:ascii="Arial Narrow" w:hAnsi="Arial Narrow" w:cs="Arial"/>
          <w:lang w:val="es-CO"/>
        </w:rPr>
        <w:t>Cargo de la persona que firma</w:t>
      </w:r>
      <w:r w:rsidRPr="004969CE">
        <w:rPr>
          <w:rFonts w:ascii="Arial Narrow" w:hAnsi="Arial Narrow" w:cs="Arial"/>
          <w:lang w:val="es-CO"/>
        </w:rPr>
        <w:tab/>
        <w:t>______________________________</w:t>
      </w:r>
    </w:p>
    <w:p w14:paraId="2A5E8A59" w14:textId="77777777" w:rsidR="00313719" w:rsidRPr="004969CE" w:rsidRDefault="00313719" w:rsidP="00313719">
      <w:pPr>
        <w:rPr>
          <w:rFonts w:ascii="Arial Narrow" w:hAnsi="Arial Narrow" w:cs="Arial"/>
          <w:lang w:val="es-CO"/>
        </w:rPr>
      </w:pPr>
    </w:p>
    <w:p w14:paraId="07EE3E3E" w14:textId="77777777" w:rsidR="00313719" w:rsidRPr="004969CE" w:rsidRDefault="00313719" w:rsidP="00313719">
      <w:pPr>
        <w:rPr>
          <w:rFonts w:ascii="Arial Narrow" w:hAnsi="Arial Narrow" w:cs="Arial"/>
          <w:u w:val="single"/>
          <w:lang w:val="es-CO"/>
        </w:rPr>
      </w:pPr>
      <w:r w:rsidRPr="004969CE">
        <w:rPr>
          <w:rFonts w:ascii="Arial Narrow" w:hAnsi="Arial Narrow" w:cs="Arial"/>
          <w:lang w:val="es-CO"/>
        </w:rPr>
        <w:t>Fecha</w:t>
      </w:r>
      <w:r w:rsidRPr="004969CE">
        <w:rPr>
          <w:rFonts w:ascii="Arial Narrow" w:hAnsi="Arial Narrow" w:cs="Arial"/>
          <w:lang w:val="es-CO"/>
        </w:rPr>
        <w:tab/>
      </w:r>
      <w:r w:rsidRPr="004969CE">
        <w:rPr>
          <w:rFonts w:ascii="Arial Narrow" w:hAnsi="Arial Narrow" w:cs="Arial"/>
          <w:lang w:val="es-CO"/>
        </w:rPr>
        <w:tab/>
        <w:t>______________________________</w:t>
      </w:r>
    </w:p>
    <w:p w14:paraId="59D6960E" w14:textId="77777777" w:rsidR="00313719" w:rsidRPr="004969CE" w:rsidRDefault="00313719" w:rsidP="00313719">
      <w:pPr>
        <w:rPr>
          <w:rFonts w:ascii="Arial Narrow" w:hAnsi="Arial Narrow" w:cs="Arial"/>
          <w:u w:val="single"/>
          <w:lang w:val="es-CO"/>
        </w:rPr>
      </w:pPr>
    </w:p>
    <w:p w14:paraId="18478682" w14:textId="77777777" w:rsidR="00313719" w:rsidRPr="004969CE" w:rsidRDefault="00313719" w:rsidP="00313719">
      <w:pPr>
        <w:rPr>
          <w:rFonts w:ascii="Arial Narrow" w:hAnsi="Arial Narrow" w:cs="Arial"/>
          <w:lang w:val="es-CO"/>
        </w:rPr>
      </w:pPr>
      <w:r w:rsidRPr="004969CE">
        <w:rPr>
          <w:rFonts w:ascii="Arial Narrow" w:hAnsi="Arial Narrow" w:cs="Arial"/>
          <w:lang w:val="es-CO"/>
        </w:rPr>
        <w:t>Manifestamos que esta es una intención de licitación</w:t>
      </w:r>
      <w:r>
        <w:rPr>
          <w:rFonts w:ascii="Arial Narrow" w:hAnsi="Arial Narrow" w:cs="Arial"/>
          <w:lang w:val="es-CO"/>
        </w:rPr>
        <w:t>, y de ninguna manera obliga a esta empresa a participar en este proceso.</w:t>
      </w:r>
    </w:p>
    <w:p w14:paraId="0AFFE087" w14:textId="77777777" w:rsidR="00313719" w:rsidRPr="004969CE" w:rsidRDefault="00313719" w:rsidP="00313719">
      <w:pPr>
        <w:rPr>
          <w:rFonts w:ascii="Arial Narrow" w:hAnsi="Arial Narrow" w:cs="Arial"/>
          <w:sz w:val="16"/>
          <w:szCs w:val="16"/>
          <w:lang w:val="es-CO"/>
        </w:rPr>
      </w:pPr>
    </w:p>
    <w:p w14:paraId="15555078" w14:textId="77777777" w:rsidR="00313719" w:rsidRPr="004969CE" w:rsidRDefault="00313719" w:rsidP="00313719">
      <w:pPr>
        <w:rPr>
          <w:rFonts w:ascii="Arial Narrow" w:hAnsi="Arial Narrow" w:cs="Arial"/>
          <w:b/>
          <w:lang w:val="es-CO"/>
        </w:rPr>
      </w:pPr>
      <w:r w:rsidRPr="004969CE">
        <w:rPr>
          <w:rFonts w:ascii="Arial Narrow" w:hAnsi="Arial Narrow" w:cs="Arial"/>
          <w:b/>
          <w:lang w:val="es-CO"/>
        </w:rPr>
        <w:t>2.</w:t>
      </w:r>
      <w:r w:rsidRPr="004969CE">
        <w:rPr>
          <w:rFonts w:ascii="Arial" w:hAnsi="Arial" w:cs="Arial"/>
          <w:b/>
          <w:sz w:val="36"/>
          <w:szCs w:val="36"/>
          <w:lang w:val="es-CO"/>
        </w:rPr>
        <w:t>□</w:t>
      </w:r>
      <w:r w:rsidRPr="004969CE">
        <w:rPr>
          <w:rFonts w:ascii="Arial Narrow" w:hAnsi="Arial Narrow" w:cs="Arial"/>
          <w:b/>
          <w:lang w:val="es-CO"/>
        </w:rPr>
        <w:tab/>
      </w:r>
      <w:r w:rsidRPr="004969CE">
        <w:rPr>
          <w:rFonts w:ascii="Arial Narrow" w:hAnsi="Arial Narrow" w:cs="Arial"/>
          <w:lang w:val="es-CO"/>
        </w:rPr>
        <w:t>Esta compañía NO tiene la intención de participar en esta RFP</w:t>
      </w:r>
    </w:p>
    <w:p w14:paraId="04FCD2A1" w14:textId="77777777" w:rsidR="00313719" w:rsidRPr="004969CE" w:rsidRDefault="00313719" w:rsidP="00313719">
      <w:pPr>
        <w:rPr>
          <w:rFonts w:ascii="Arial Narrow" w:hAnsi="Arial Narrow" w:cs="Arial"/>
          <w:lang w:val="es-CO"/>
        </w:rPr>
      </w:pPr>
    </w:p>
    <w:p w14:paraId="72292574" w14:textId="77777777" w:rsidR="00313719" w:rsidRPr="004969CE" w:rsidRDefault="00313719" w:rsidP="00313719">
      <w:pPr>
        <w:rPr>
          <w:rFonts w:ascii="Arial Narrow" w:hAnsi="Arial Narrow" w:cs="Arial"/>
          <w:u w:val="single"/>
          <w:lang w:val="es-CO"/>
        </w:rPr>
      </w:pPr>
      <w:r w:rsidRPr="004969CE">
        <w:rPr>
          <w:rFonts w:ascii="Arial Narrow" w:hAnsi="Arial Narrow" w:cs="Arial"/>
          <w:lang w:val="es-CO"/>
        </w:rPr>
        <w:t>Nombre   ______________________________</w:t>
      </w:r>
      <w:r w:rsidRPr="004969CE">
        <w:rPr>
          <w:rFonts w:ascii="Arial Narrow" w:hAnsi="Arial Narrow" w:cs="Arial"/>
          <w:lang w:val="es-CO"/>
        </w:rPr>
        <w:tab/>
      </w:r>
    </w:p>
    <w:p w14:paraId="2F8ED179" w14:textId="77777777" w:rsidR="00313719" w:rsidRPr="004969CE" w:rsidRDefault="00313719" w:rsidP="00313719">
      <w:pPr>
        <w:rPr>
          <w:rFonts w:ascii="Arial Narrow" w:hAnsi="Arial Narrow" w:cs="Arial"/>
          <w:u w:val="single"/>
          <w:lang w:val="es-CO"/>
        </w:rPr>
      </w:pPr>
    </w:p>
    <w:p w14:paraId="1506CC07" w14:textId="77777777" w:rsidR="00313719" w:rsidRPr="004969CE" w:rsidRDefault="00313719" w:rsidP="00313719">
      <w:pPr>
        <w:rPr>
          <w:rFonts w:ascii="Arial Narrow" w:hAnsi="Arial Narrow" w:cs="Arial"/>
          <w:lang w:val="es-CO"/>
        </w:rPr>
      </w:pPr>
      <w:r w:rsidRPr="004969CE">
        <w:rPr>
          <w:rFonts w:ascii="Arial Narrow" w:hAnsi="Arial Narrow" w:cs="Arial"/>
          <w:lang w:val="es-CO"/>
        </w:rPr>
        <w:t>Cargo de la persona que firma</w:t>
      </w:r>
      <w:r w:rsidRPr="004969CE">
        <w:rPr>
          <w:rFonts w:ascii="Arial Narrow" w:hAnsi="Arial Narrow" w:cs="Arial"/>
          <w:lang w:val="es-CO"/>
        </w:rPr>
        <w:tab/>
        <w:t>______________________________</w:t>
      </w:r>
    </w:p>
    <w:p w14:paraId="40CDDD71" w14:textId="77777777" w:rsidR="00313719" w:rsidRPr="004969CE" w:rsidRDefault="00313719" w:rsidP="00313719">
      <w:pPr>
        <w:rPr>
          <w:rFonts w:ascii="Arial Narrow" w:hAnsi="Arial Narrow" w:cs="Arial"/>
          <w:lang w:val="es-CO"/>
        </w:rPr>
      </w:pPr>
    </w:p>
    <w:p w14:paraId="34B51B08" w14:textId="77777777" w:rsidR="00313719" w:rsidRPr="004969CE" w:rsidRDefault="00313719" w:rsidP="00313719">
      <w:pPr>
        <w:rPr>
          <w:rFonts w:ascii="Arial Narrow" w:hAnsi="Arial Narrow" w:cs="Arial"/>
          <w:u w:val="single"/>
          <w:lang w:val="es-CO"/>
        </w:rPr>
      </w:pPr>
      <w:r w:rsidRPr="004969CE">
        <w:rPr>
          <w:rFonts w:ascii="Arial Narrow" w:hAnsi="Arial Narrow" w:cs="Arial"/>
          <w:lang w:val="es-CO"/>
        </w:rPr>
        <w:t>Fecha</w:t>
      </w:r>
      <w:r w:rsidRPr="004969CE">
        <w:rPr>
          <w:rFonts w:ascii="Arial Narrow" w:hAnsi="Arial Narrow" w:cs="Arial"/>
          <w:lang w:val="es-CO"/>
        </w:rPr>
        <w:tab/>
        <w:t>______________________________</w:t>
      </w:r>
    </w:p>
    <w:p w14:paraId="22DAD9B9" w14:textId="77777777" w:rsidR="00313719" w:rsidRDefault="00313719" w:rsidP="00313719">
      <w:pPr>
        <w:rPr>
          <w:rFonts w:ascii="Arial Narrow" w:hAnsi="Arial Narrow" w:cs="Arial"/>
          <w:u w:val="single"/>
          <w:lang w:val="es-CO"/>
        </w:rPr>
      </w:pPr>
    </w:p>
    <w:p w14:paraId="40DF638D" w14:textId="77777777" w:rsidR="00313719" w:rsidRPr="004969CE" w:rsidRDefault="00313719" w:rsidP="00313719">
      <w:pPr>
        <w:rPr>
          <w:rFonts w:ascii="Arial Narrow" w:hAnsi="Arial Narrow" w:cs="Arial"/>
          <w:u w:val="single"/>
          <w:lang w:val="es-CO"/>
        </w:rPr>
      </w:pPr>
    </w:p>
    <w:p w14:paraId="54FAEDCA" w14:textId="77777777" w:rsidR="00313719" w:rsidRPr="004969CE" w:rsidRDefault="00313719" w:rsidP="00313719">
      <w:pPr>
        <w:rPr>
          <w:rFonts w:ascii="Arial Narrow" w:hAnsi="Arial Narrow" w:cs="Arial"/>
          <w:lang w:val="es-CO"/>
        </w:rPr>
      </w:pPr>
      <w:r w:rsidRPr="004969CE">
        <w:rPr>
          <w:rFonts w:ascii="Arial Narrow" w:hAnsi="Arial Narrow" w:cs="Arial"/>
          <w:lang w:val="es-CO"/>
        </w:rPr>
        <w:t>Por favor, envíe este formulario por correo electrónico lo antes posible a la atención de</w:t>
      </w:r>
      <w:r>
        <w:rPr>
          <w:rFonts w:ascii="Arial Narrow" w:hAnsi="Arial Narrow" w:cs="Arial"/>
          <w:lang w:val="es-CO"/>
        </w:rPr>
        <w:t>:</w:t>
      </w:r>
    </w:p>
    <w:p w14:paraId="398148DB" w14:textId="77777777" w:rsidR="00313719" w:rsidRPr="004969CE" w:rsidRDefault="00313719" w:rsidP="00313719">
      <w:pPr>
        <w:rPr>
          <w:rFonts w:ascii="Arial Narrow" w:hAnsi="Arial Narrow" w:cs="Arial"/>
          <w:lang w:val="es-CO"/>
        </w:rPr>
      </w:pPr>
    </w:p>
    <w:p w14:paraId="2FD4D7AB" w14:textId="51EA7E07" w:rsidR="00313719" w:rsidRPr="00842FEF" w:rsidRDefault="00313719" w:rsidP="00313719">
      <w:pPr>
        <w:rPr>
          <w:rFonts w:ascii="Arial Narrow" w:hAnsi="Arial Narrow" w:cs="Arial"/>
          <w:lang w:val="fr-FR"/>
        </w:rPr>
      </w:pPr>
      <w:r w:rsidRPr="00842FEF">
        <w:rPr>
          <w:rFonts w:ascii="Arial Narrow" w:hAnsi="Arial Narrow" w:cs="Arial"/>
          <w:lang w:val="fr-FR"/>
        </w:rPr>
        <w:t xml:space="preserve">Email </w:t>
      </w:r>
      <w:r w:rsidRPr="00842FEF">
        <w:rPr>
          <w:rFonts w:ascii="Arial Narrow" w:hAnsi="Arial Narrow" w:cs="Arial"/>
          <w:lang w:val="fr-FR"/>
        </w:rPr>
        <w:tab/>
      </w:r>
      <w:r w:rsidRPr="00842FEF">
        <w:rPr>
          <w:rFonts w:ascii="Arial Narrow" w:hAnsi="Arial Narrow" w:cs="Arial"/>
          <w:lang w:val="fr-FR"/>
        </w:rPr>
        <w:tab/>
      </w:r>
      <w:r w:rsidRPr="00842FEF">
        <w:rPr>
          <w:rFonts w:ascii="Arial Narrow" w:hAnsi="Arial Narrow" w:cs="Arial"/>
          <w:lang w:val="fr-FR"/>
        </w:rPr>
        <w:tab/>
      </w:r>
      <w:r w:rsidR="00A96F60">
        <w:rPr>
          <w:rStyle w:val="Hyperlink"/>
          <w:rFonts w:ascii="Arial Narrow" w:hAnsi="Arial Narrow" w:cs="Arial"/>
          <w:lang w:val="fr-FR"/>
        </w:rPr>
        <w:t>rfq.</w:t>
      </w:r>
      <w:r w:rsidR="00991E4B">
        <w:rPr>
          <w:rStyle w:val="Hyperlink"/>
          <w:rFonts w:ascii="Arial Narrow" w:hAnsi="Arial Narrow" w:cs="Arial"/>
          <w:lang w:val="fr-FR"/>
        </w:rPr>
        <w:t>honduras</w:t>
      </w:r>
      <w:r w:rsidR="00A96F60">
        <w:rPr>
          <w:rStyle w:val="Hyperlink"/>
          <w:rFonts w:ascii="Arial Narrow" w:hAnsi="Arial Narrow" w:cs="Arial"/>
          <w:lang w:val="fr-FR"/>
        </w:rPr>
        <w:t>@rescue.org</w:t>
      </w:r>
    </w:p>
    <w:p w14:paraId="05FA3B19" w14:textId="4B8CE826" w:rsidR="00313719" w:rsidRPr="00BF1796" w:rsidRDefault="00313719" w:rsidP="00F62ABD">
      <w:pPr>
        <w:ind w:left="360"/>
        <w:rPr>
          <w:rFonts w:ascii="Arial Narrow" w:hAnsi="Arial Narrow"/>
          <w:lang w:val="es-419"/>
        </w:rPr>
      </w:pPr>
    </w:p>
    <w:p w14:paraId="48AD5BF0" w14:textId="3DACF4C8" w:rsidR="00313719" w:rsidRPr="00BF1796" w:rsidRDefault="00313719" w:rsidP="00F62ABD">
      <w:pPr>
        <w:ind w:left="360"/>
        <w:rPr>
          <w:rFonts w:ascii="Arial Narrow" w:hAnsi="Arial Narrow"/>
          <w:lang w:val="es-419"/>
        </w:rPr>
      </w:pPr>
    </w:p>
    <w:p w14:paraId="5219A058" w14:textId="77777777" w:rsidR="00313719" w:rsidRPr="00E45780" w:rsidRDefault="00313719" w:rsidP="00313719">
      <w:pPr>
        <w:pStyle w:val="Heading5"/>
        <w:numPr>
          <w:ilvl w:val="0"/>
          <w:numId w:val="0"/>
        </w:numPr>
        <w:shd w:val="clear" w:color="auto" w:fill="FFC000"/>
        <w:spacing w:line="240" w:lineRule="auto"/>
        <w:ind w:left="-360"/>
        <w:rPr>
          <w:rFonts w:ascii="Arial Narrow" w:hAnsi="Arial Narrow"/>
          <w:sz w:val="24"/>
          <w:lang w:val="es-CO"/>
        </w:rPr>
      </w:pPr>
      <w:r w:rsidRPr="00842FEF">
        <w:rPr>
          <w:rFonts w:ascii="Arial Narrow" w:hAnsi="Arial Narrow"/>
          <w:sz w:val="24"/>
          <w:lang w:val="fr-FR"/>
        </w:rPr>
        <w:lastRenderedPageBreak/>
        <w:t xml:space="preserve">        </w:t>
      </w:r>
      <w:bookmarkStart w:id="44" w:name="_Toc24455645"/>
      <w:bookmarkStart w:id="45" w:name="_Toc74937662"/>
      <w:r w:rsidRPr="00E45780">
        <w:rPr>
          <w:rFonts w:ascii="Arial Narrow" w:hAnsi="Arial Narrow"/>
          <w:sz w:val="24"/>
          <w:lang w:val="es-CO"/>
        </w:rPr>
        <w:t>Anexo B: Reconocimiento</w:t>
      </w:r>
      <w:bookmarkEnd w:id="44"/>
      <w:bookmarkEnd w:id="45"/>
    </w:p>
    <w:p w14:paraId="3C2932CD" w14:textId="77777777" w:rsidR="00313719" w:rsidRPr="00E45780" w:rsidRDefault="00313719" w:rsidP="00313719">
      <w:pPr>
        <w:ind w:left="90"/>
        <w:rPr>
          <w:rFonts w:ascii="Arial Narrow" w:hAnsi="Arial Narrow" w:cs="Arial"/>
          <w:lang w:val="es-CO"/>
        </w:rPr>
      </w:pPr>
    </w:p>
    <w:p w14:paraId="138EAC5B" w14:textId="77777777" w:rsidR="00313719" w:rsidRPr="00E45780" w:rsidRDefault="00313719" w:rsidP="00313719">
      <w:pPr>
        <w:ind w:left="90"/>
        <w:rPr>
          <w:rFonts w:ascii="Arial Narrow" w:hAnsi="Arial Narrow" w:cs="Arial"/>
          <w:lang w:val="es-CO"/>
        </w:rPr>
      </w:pPr>
    </w:p>
    <w:p w14:paraId="6376D647" w14:textId="77777777" w:rsidR="00313719" w:rsidRPr="00E45780" w:rsidRDefault="00313719" w:rsidP="00313719">
      <w:pPr>
        <w:ind w:left="90"/>
        <w:rPr>
          <w:rFonts w:ascii="Arial Narrow" w:hAnsi="Arial Narrow" w:cs="Arial"/>
          <w:lang w:val="es-CO"/>
        </w:rPr>
      </w:pPr>
      <w:r w:rsidRPr="00E45780">
        <w:rPr>
          <w:rFonts w:ascii="Arial Narrow" w:hAnsi="Arial Narrow" w:cs="Arial"/>
          <w:lang w:val="es-CO"/>
        </w:rPr>
        <w:t xml:space="preserve">Fecha: </w:t>
      </w:r>
      <w:r w:rsidRPr="00E45780">
        <w:rPr>
          <w:rFonts w:ascii="Arial Narrow" w:hAnsi="Arial Narrow" w:cs="Arial"/>
          <w:u w:val="single"/>
          <w:lang w:val="es-CO"/>
        </w:rPr>
        <w:tab/>
      </w:r>
      <w:r w:rsidRPr="00E45780">
        <w:rPr>
          <w:rFonts w:ascii="Arial Narrow" w:hAnsi="Arial Narrow" w:cs="Arial"/>
          <w:u w:val="single"/>
          <w:lang w:val="es-CO"/>
        </w:rPr>
        <w:tab/>
      </w:r>
      <w:r w:rsidRPr="00E45780">
        <w:rPr>
          <w:rFonts w:ascii="Arial Narrow" w:hAnsi="Arial Narrow" w:cs="Arial"/>
          <w:u w:val="single"/>
          <w:lang w:val="es-CO"/>
        </w:rPr>
        <w:tab/>
      </w:r>
      <w:r w:rsidRPr="00E45780">
        <w:rPr>
          <w:rFonts w:ascii="Arial Narrow" w:hAnsi="Arial Narrow" w:cs="Arial"/>
          <w:u w:val="single"/>
          <w:lang w:val="es-CO"/>
        </w:rPr>
        <w:tab/>
      </w:r>
    </w:p>
    <w:p w14:paraId="61075CF9" w14:textId="77777777" w:rsidR="00313719" w:rsidRPr="00E45780" w:rsidRDefault="00313719" w:rsidP="00313719">
      <w:pPr>
        <w:ind w:left="90"/>
        <w:rPr>
          <w:rFonts w:ascii="Arial Narrow" w:hAnsi="Arial Narrow" w:cs="Arial"/>
          <w:lang w:val="es-CO"/>
        </w:rPr>
      </w:pPr>
    </w:p>
    <w:p w14:paraId="7286ADF8" w14:textId="77777777" w:rsidR="00313719" w:rsidRPr="00E45780" w:rsidRDefault="00313719" w:rsidP="00313719">
      <w:pPr>
        <w:ind w:left="90"/>
        <w:rPr>
          <w:rFonts w:ascii="Arial Narrow" w:hAnsi="Arial Narrow" w:cs="Arial"/>
          <w:lang w:val="es-CO"/>
        </w:rPr>
      </w:pPr>
    </w:p>
    <w:p w14:paraId="33CD0A6A" w14:textId="77777777" w:rsidR="00313719" w:rsidRPr="00E45780" w:rsidRDefault="00313719" w:rsidP="00313719">
      <w:pPr>
        <w:ind w:left="90"/>
        <w:rPr>
          <w:rFonts w:ascii="Arial Narrow" w:hAnsi="Arial Narrow" w:cs="Arial"/>
          <w:b/>
          <w:lang w:val="es-CO"/>
        </w:rPr>
      </w:pPr>
      <w:r w:rsidRPr="00E45780">
        <w:rPr>
          <w:rFonts w:ascii="Arial Narrow" w:hAnsi="Arial Narrow" w:cs="Arial"/>
          <w:b/>
          <w:lang w:val="es-CO"/>
        </w:rPr>
        <w:t xml:space="preserve">Información sobre el </w:t>
      </w:r>
      <w:r>
        <w:rPr>
          <w:rFonts w:ascii="Arial Narrow" w:hAnsi="Arial Narrow" w:cs="Arial"/>
          <w:b/>
          <w:lang w:val="es-CO"/>
        </w:rPr>
        <w:t>“Licitante”</w:t>
      </w:r>
      <w:r w:rsidRPr="00E45780">
        <w:rPr>
          <w:rFonts w:ascii="Arial Narrow" w:hAnsi="Arial Narrow" w:cs="Arial"/>
          <w:b/>
          <w:lang w:val="es-CO"/>
        </w:rPr>
        <w:t>:</w:t>
      </w:r>
    </w:p>
    <w:p w14:paraId="5C156025" w14:textId="77777777" w:rsidR="00313719" w:rsidRPr="00E45780" w:rsidRDefault="00313719" w:rsidP="00313719">
      <w:pPr>
        <w:ind w:left="90"/>
        <w:rPr>
          <w:rFonts w:ascii="Arial Narrow" w:hAnsi="Arial Narrow" w:cs="Arial"/>
          <w:lang w:val="es-CO"/>
        </w:rPr>
      </w:pPr>
    </w:p>
    <w:p w14:paraId="3B164AE7" w14:textId="77777777" w:rsidR="00313719" w:rsidRPr="00E45780" w:rsidRDefault="00313719" w:rsidP="00313719">
      <w:pPr>
        <w:ind w:left="90"/>
        <w:rPr>
          <w:rFonts w:ascii="Arial Narrow" w:hAnsi="Arial Narrow" w:cs="Arial"/>
          <w:lang w:val="es-CO"/>
        </w:rPr>
      </w:pPr>
      <w:r w:rsidRPr="00E45780">
        <w:rPr>
          <w:rFonts w:ascii="Arial Narrow" w:hAnsi="Arial Narrow" w:cs="Arial"/>
          <w:lang w:val="es-CO"/>
        </w:rPr>
        <w:t>Nombre de la compañía/</w:t>
      </w:r>
      <w:r>
        <w:rPr>
          <w:rFonts w:ascii="Arial Narrow" w:hAnsi="Arial Narrow" w:cs="Arial"/>
          <w:lang w:val="es-CO"/>
        </w:rPr>
        <w:t>Licitante</w:t>
      </w:r>
      <w:r w:rsidRPr="00E45780">
        <w:rPr>
          <w:rFonts w:ascii="Arial Narrow" w:hAnsi="Arial Narrow" w:cs="Arial"/>
          <w:lang w:val="es-CO"/>
        </w:rPr>
        <w:t xml:space="preserve">: </w:t>
      </w:r>
      <w:r w:rsidRPr="00E45780">
        <w:rPr>
          <w:rFonts w:ascii="Arial Narrow" w:hAnsi="Arial Narrow" w:cs="Arial"/>
          <w:u w:val="single"/>
          <w:lang w:val="es-CO"/>
        </w:rPr>
        <w:tab/>
      </w:r>
      <w:r w:rsidRPr="00E45780">
        <w:rPr>
          <w:rFonts w:ascii="Arial Narrow" w:hAnsi="Arial Narrow" w:cs="Arial"/>
          <w:u w:val="single"/>
          <w:lang w:val="es-CO"/>
        </w:rPr>
        <w:tab/>
      </w:r>
      <w:r w:rsidRPr="00E45780">
        <w:rPr>
          <w:rFonts w:ascii="Arial Narrow" w:hAnsi="Arial Narrow" w:cs="Arial"/>
          <w:u w:val="single"/>
          <w:lang w:val="es-CO"/>
        </w:rPr>
        <w:tab/>
      </w:r>
      <w:r w:rsidRPr="00E45780">
        <w:rPr>
          <w:rFonts w:ascii="Arial Narrow" w:hAnsi="Arial Narrow" w:cs="Arial"/>
          <w:u w:val="single"/>
          <w:lang w:val="es-CO"/>
        </w:rPr>
        <w:tab/>
      </w:r>
      <w:r w:rsidRPr="00E45780">
        <w:rPr>
          <w:rFonts w:ascii="Arial Narrow" w:hAnsi="Arial Narrow" w:cs="Arial"/>
          <w:u w:val="single"/>
          <w:lang w:val="es-CO"/>
        </w:rPr>
        <w:tab/>
      </w:r>
      <w:r w:rsidRPr="00E45780">
        <w:rPr>
          <w:rFonts w:ascii="Arial Narrow" w:hAnsi="Arial Narrow" w:cs="Arial"/>
          <w:u w:val="single"/>
          <w:lang w:val="es-CO"/>
        </w:rPr>
        <w:tab/>
      </w:r>
      <w:r w:rsidRPr="00E45780">
        <w:rPr>
          <w:rFonts w:ascii="Arial Narrow" w:hAnsi="Arial Narrow" w:cs="Arial"/>
          <w:u w:val="single"/>
          <w:lang w:val="es-CO"/>
        </w:rPr>
        <w:tab/>
      </w:r>
      <w:r w:rsidRPr="00E45780">
        <w:rPr>
          <w:rFonts w:ascii="Arial Narrow" w:hAnsi="Arial Narrow" w:cs="Arial"/>
          <w:u w:val="single"/>
          <w:lang w:val="es-CO"/>
        </w:rPr>
        <w:tab/>
      </w:r>
    </w:p>
    <w:p w14:paraId="61444320" w14:textId="77777777" w:rsidR="00313719" w:rsidRPr="00E45780" w:rsidRDefault="00313719" w:rsidP="00313719">
      <w:pPr>
        <w:ind w:left="90"/>
        <w:rPr>
          <w:rFonts w:ascii="Arial Narrow" w:hAnsi="Arial Narrow" w:cs="Arial"/>
          <w:lang w:val="es-CO"/>
        </w:rPr>
      </w:pPr>
    </w:p>
    <w:p w14:paraId="12D02035" w14:textId="77777777" w:rsidR="00313719" w:rsidRPr="00E45780" w:rsidRDefault="00313719" w:rsidP="00313719">
      <w:pPr>
        <w:ind w:left="90"/>
        <w:rPr>
          <w:rFonts w:ascii="Arial Narrow" w:hAnsi="Arial Narrow" w:cs="Arial"/>
          <w:lang w:val="es-CO"/>
        </w:rPr>
      </w:pPr>
      <w:r w:rsidRPr="00E45780">
        <w:rPr>
          <w:rFonts w:ascii="Arial Narrow" w:hAnsi="Arial Narrow" w:cs="Arial"/>
          <w:lang w:val="es-CO"/>
        </w:rPr>
        <w:t xml:space="preserve">Dirección: </w:t>
      </w:r>
      <w:r w:rsidRPr="00E45780">
        <w:rPr>
          <w:rFonts w:ascii="Arial Narrow" w:hAnsi="Arial Narrow" w:cs="Arial"/>
          <w:u w:val="single"/>
          <w:lang w:val="es-CO"/>
        </w:rPr>
        <w:tab/>
      </w:r>
      <w:r w:rsidRPr="00E45780">
        <w:rPr>
          <w:rFonts w:ascii="Arial Narrow" w:hAnsi="Arial Narrow" w:cs="Arial"/>
          <w:u w:val="single"/>
          <w:lang w:val="es-CO"/>
        </w:rPr>
        <w:tab/>
      </w:r>
      <w:r w:rsidRPr="00E45780">
        <w:rPr>
          <w:rFonts w:ascii="Arial Narrow" w:hAnsi="Arial Narrow" w:cs="Arial"/>
          <w:u w:val="single"/>
          <w:lang w:val="es-CO"/>
        </w:rPr>
        <w:tab/>
      </w:r>
      <w:r w:rsidRPr="00E45780">
        <w:rPr>
          <w:rFonts w:ascii="Arial Narrow" w:hAnsi="Arial Narrow" w:cs="Arial"/>
          <w:u w:val="single"/>
          <w:lang w:val="es-CO"/>
        </w:rPr>
        <w:tab/>
      </w:r>
      <w:r w:rsidRPr="00E45780">
        <w:rPr>
          <w:rFonts w:ascii="Arial Narrow" w:hAnsi="Arial Narrow" w:cs="Arial"/>
          <w:u w:val="single"/>
          <w:lang w:val="es-CO"/>
        </w:rPr>
        <w:tab/>
      </w:r>
      <w:r w:rsidRPr="00E45780">
        <w:rPr>
          <w:rFonts w:ascii="Arial Narrow" w:hAnsi="Arial Narrow" w:cs="Arial"/>
          <w:u w:val="single"/>
          <w:lang w:val="es-CO"/>
        </w:rPr>
        <w:tab/>
      </w:r>
      <w:r w:rsidRPr="00E45780">
        <w:rPr>
          <w:rFonts w:ascii="Arial Narrow" w:hAnsi="Arial Narrow" w:cs="Arial"/>
          <w:u w:val="single"/>
          <w:lang w:val="es-CO"/>
        </w:rPr>
        <w:tab/>
      </w:r>
      <w:r w:rsidRPr="00E45780">
        <w:rPr>
          <w:rFonts w:ascii="Arial Narrow" w:hAnsi="Arial Narrow" w:cs="Arial"/>
          <w:u w:val="single"/>
          <w:lang w:val="es-CO"/>
        </w:rPr>
        <w:tab/>
      </w:r>
      <w:r w:rsidRPr="00E45780">
        <w:rPr>
          <w:rFonts w:ascii="Arial Narrow" w:hAnsi="Arial Narrow" w:cs="Arial"/>
          <w:u w:val="single"/>
          <w:lang w:val="es-CO"/>
        </w:rPr>
        <w:tab/>
      </w:r>
      <w:r w:rsidRPr="00E45780">
        <w:rPr>
          <w:rFonts w:ascii="Arial Narrow" w:hAnsi="Arial Narrow" w:cs="Arial"/>
          <w:u w:val="single"/>
          <w:lang w:val="es-CO"/>
        </w:rPr>
        <w:tab/>
      </w:r>
    </w:p>
    <w:p w14:paraId="55705536" w14:textId="77777777" w:rsidR="00313719" w:rsidRPr="00E45780" w:rsidRDefault="00313719" w:rsidP="00313719">
      <w:pPr>
        <w:ind w:left="90"/>
        <w:rPr>
          <w:rFonts w:ascii="Arial Narrow" w:hAnsi="Arial Narrow" w:cs="Arial"/>
          <w:lang w:val="es-CO"/>
        </w:rPr>
      </w:pPr>
    </w:p>
    <w:p w14:paraId="5181EF27" w14:textId="77777777" w:rsidR="00313719" w:rsidRPr="00E45780" w:rsidRDefault="00313719" w:rsidP="00313719">
      <w:pPr>
        <w:ind w:left="90"/>
        <w:rPr>
          <w:rFonts w:ascii="Arial Narrow" w:hAnsi="Arial Narrow" w:cs="Arial"/>
          <w:lang w:val="es-CO"/>
        </w:rPr>
      </w:pPr>
      <w:r>
        <w:rPr>
          <w:rFonts w:ascii="Arial Narrow" w:hAnsi="Arial Narrow" w:cs="Arial"/>
          <w:lang w:val="es-CO"/>
        </w:rPr>
        <w:t xml:space="preserve">Persona </w:t>
      </w:r>
      <w:r w:rsidRPr="00E45780">
        <w:rPr>
          <w:rFonts w:ascii="Arial Narrow" w:hAnsi="Arial Narrow" w:cs="Arial"/>
          <w:lang w:val="es-CO"/>
        </w:rPr>
        <w:t>de contacto</w:t>
      </w:r>
      <w:r>
        <w:rPr>
          <w:rFonts w:ascii="Arial Narrow" w:hAnsi="Arial Narrow" w:cs="Arial"/>
          <w:lang w:val="es-CO"/>
        </w:rPr>
        <w:t xml:space="preserve"> autorizada</w:t>
      </w:r>
      <w:r w:rsidRPr="00E45780">
        <w:rPr>
          <w:rFonts w:ascii="Arial Narrow" w:hAnsi="Arial Narrow" w:cs="Arial"/>
          <w:lang w:val="es-CO"/>
        </w:rPr>
        <w:t xml:space="preserve">: </w:t>
      </w:r>
      <w:r w:rsidRPr="00E45780">
        <w:rPr>
          <w:rFonts w:ascii="Arial Narrow" w:hAnsi="Arial Narrow" w:cs="Arial"/>
          <w:u w:val="single"/>
          <w:lang w:val="es-CO"/>
        </w:rPr>
        <w:tab/>
      </w:r>
      <w:r w:rsidRPr="00E45780">
        <w:rPr>
          <w:rFonts w:ascii="Arial Narrow" w:hAnsi="Arial Narrow" w:cs="Arial"/>
          <w:u w:val="single"/>
          <w:lang w:val="es-CO"/>
        </w:rPr>
        <w:tab/>
      </w:r>
      <w:r w:rsidRPr="00E45780">
        <w:rPr>
          <w:rFonts w:ascii="Arial Narrow" w:hAnsi="Arial Narrow" w:cs="Arial"/>
          <w:u w:val="single"/>
          <w:lang w:val="es-CO"/>
        </w:rPr>
        <w:tab/>
      </w:r>
      <w:r w:rsidRPr="00E45780">
        <w:rPr>
          <w:rFonts w:ascii="Arial Narrow" w:hAnsi="Arial Narrow" w:cs="Arial"/>
          <w:u w:val="single"/>
          <w:lang w:val="es-CO"/>
        </w:rPr>
        <w:tab/>
      </w:r>
      <w:r w:rsidRPr="00E45780">
        <w:rPr>
          <w:rFonts w:ascii="Arial Narrow" w:hAnsi="Arial Narrow" w:cs="Arial"/>
          <w:u w:val="single"/>
          <w:lang w:val="es-CO"/>
        </w:rPr>
        <w:tab/>
      </w:r>
      <w:r w:rsidRPr="00E45780">
        <w:rPr>
          <w:rFonts w:ascii="Arial Narrow" w:hAnsi="Arial Narrow" w:cs="Arial"/>
          <w:u w:val="single"/>
          <w:lang w:val="es-CO"/>
        </w:rPr>
        <w:tab/>
      </w:r>
      <w:r w:rsidRPr="00E45780">
        <w:rPr>
          <w:rFonts w:ascii="Arial Narrow" w:hAnsi="Arial Narrow" w:cs="Arial"/>
          <w:u w:val="single"/>
          <w:lang w:val="es-CO"/>
        </w:rPr>
        <w:tab/>
      </w:r>
      <w:r w:rsidRPr="00E45780">
        <w:rPr>
          <w:rFonts w:ascii="Arial Narrow" w:hAnsi="Arial Narrow" w:cs="Arial"/>
          <w:u w:val="single"/>
          <w:lang w:val="es-CO"/>
        </w:rPr>
        <w:tab/>
      </w:r>
    </w:p>
    <w:p w14:paraId="00C092A6" w14:textId="77777777" w:rsidR="00313719" w:rsidRPr="00E45780" w:rsidRDefault="00313719" w:rsidP="00313719">
      <w:pPr>
        <w:ind w:left="90"/>
        <w:rPr>
          <w:rFonts w:ascii="Arial Narrow" w:hAnsi="Arial Narrow" w:cs="Arial"/>
          <w:lang w:val="es-CO"/>
        </w:rPr>
      </w:pPr>
    </w:p>
    <w:p w14:paraId="76C697DC" w14:textId="77777777" w:rsidR="00313719" w:rsidRPr="00E45780" w:rsidRDefault="00313719" w:rsidP="00313719">
      <w:pPr>
        <w:ind w:left="90"/>
        <w:rPr>
          <w:rFonts w:ascii="Arial Narrow" w:hAnsi="Arial Narrow" w:cs="Arial"/>
          <w:lang w:val="es-CO"/>
        </w:rPr>
      </w:pPr>
      <w:r w:rsidRPr="00E45780">
        <w:rPr>
          <w:rFonts w:ascii="Arial Narrow" w:hAnsi="Arial Narrow" w:cs="Arial"/>
          <w:lang w:val="es-CO"/>
        </w:rPr>
        <w:t xml:space="preserve">Teléfono: </w:t>
      </w:r>
      <w:r w:rsidRPr="00E45780">
        <w:rPr>
          <w:rFonts w:ascii="Arial Narrow" w:hAnsi="Arial Narrow" w:cs="Arial"/>
          <w:lang w:val="es-CO"/>
        </w:rPr>
        <w:tab/>
      </w:r>
      <w:r w:rsidRPr="00E45780">
        <w:rPr>
          <w:rFonts w:ascii="Arial Narrow" w:hAnsi="Arial Narrow" w:cs="Arial"/>
          <w:u w:val="single"/>
          <w:lang w:val="es-CO"/>
        </w:rPr>
        <w:tab/>
      </w:r>
      <w:r w:rsidRPr="00E45780">
        <w:rPr>
          <w:rFonts w:ascii="Arial Narrow" w:hAnsi="Arial Narrow" w:cs="Arial"/>
          <w:u w:val="single"/>
          <w:lang w:val="es-CO"/>
        </w:rPr>
        <w:tab/>
      </w:r>
      <w:r w:rsidRPr="00E45780">
        <w:rPr>
          <w:rFonts w:ascii="Arial Narrow" w:hAnsi="Arial Narrow" w:cs="Arial"/>
          <w:u w:val="single"/>
          <w:lang w:val="es-CO"/>
        </w:rPr>
        <w:tab/>
      </w:r>
      <w:r w:rsidRPr="00E45780">
        <w:rPr>
          <w:rFonts w:ascii="Arial Narrow" w:hAnsi="Arial Narrow" w:cs="Arial"/>
          <w:u w:val="single"/>
          <w:lang w:val="es-CO"/>
        </w:rPr>
        <w:tab/>
      </w:r>
      <w:r w:rsidRPr="00E45780">
        <w:rPr>
          <w:rFonts w:ascii="Arial Narrow" w:hAnsi="Arial Narrow" w:cs="Arial"/>
          <w:u w:val="single"/>
          <w:lang w:val="es-CO"/>
        </w:rPr>
        <w:tab/>
      </w:r>
      <w:r w:rsidRPr="00E45780">
        <w:rPr>
          <w:rFonts w:ascii="Arial Narrow" w:hAnsi="Arial Narrow" w:cs="Arial"/>
          <w:u w:val="single"/>
          <w:lang w:val="es-CO"/>
        </w:rPr>
        <w:tab/>
      </w:r>
      <w:r w:rsidRPr="00E45780">
        <w:rPr>
          <w:rFonts w:ascii="Arial Narrow" w:hAnsi="Arial Narrow" w:cs="Arial"/>
          <w:u w:val="single"/>
          <w:lang w:val="es-CO"/>
        </w:rPr>
        <w:tab/>
      </w:r>
      <w:r w:rsidRPr="00E45780">
        <w:rPr>
          <w:rFonts w:ascii="Arial Narrow" w:hAnsi="Arial Narrow" w:cs="Arial"/>
          <w:u w:val="single"/>
          <w:lang w:val="es-CO"/>
        </w:rPr>
        <w:tab/>
      </w:r>
      <w:r w:rsidRPr="00E45780">
        <w:rPr>
          <w:rFonts w:ascii="Arial Narrow" w:hAnsi="Arial Narrow" w:cs="Arial"/>
          <w:u w:val="single"/>
          <w:lang w:val="es-CO"/>
        </w:rPr>
        <w:tab/>
      </w:r>
      <w:r w:rsidRPr="00E45780">
        <w:rPr>
          <w:rFonts w:ascii="Arial Narrow" w:hAnsi="Arial Narrow" w:cs="Arial"/>
          <w:u w:val="single"/>
          <w:lang w:val="es-CO"/>
        </w:rPr>
        <w:tab/>
      </w:r>
    </w:p>
    <w:p w14:paraId="3BBCBD8C" w14:textId="77777777" w:rsidR="00313719" w:rsidRPr="00E45780" w:rsidRDefault="00313719" w:rsidP="00313719">
      <w:pPr>
        <w:ind w:left="90"/>
        <w:rPr>
          <w:rFonts w:ascii="Arial Narrow" w:hAnsi="Arial Narrow" w:cs="Arial"/>
          <w:lang w:val="es-CO"/>
        </w:rPr>
      </w:pPr>
    </w:p>
    <w:p w14:paraId="52C07528" w14:textId="77777777" w:rsidR="00313719" w:rsidRPr="00E45780" w:rsidRDefault="00313719" w:rsidP="00313719">
      <w:pPr>
        <w:ind w:left="90"/>
        <w:rPr>
          <w:rFonts w:ascii="Arial Narrow" w:hAnsi="Arial Narrow" w:cs="Arial"/>
          <w:lang w:val="es-CO"/>
        </w:rPr>
      </w:pPr>
      <w:r w:rsidRPr="00E45780">
        <w:rPr>
          <w:rFonts w:ascii="Arial Narrow" w:hAnsi="Arial Narrow" w:cs="Arial"/>
          <w:lang w:val="es-CO"/>
        </w:rPr>
        <w:t xml:space="preserve">Nombre del propietario (s) principal: </w:t>
      </w:r>
      <w:r w:rsidRPr="00E45780">
        <w:rPr>
          <w:rFonts w:ascii="Arial Narrow" w:hAnsi="Arial Narrow" w:cs="Arial"/>
          <w:u w:val="single"/>
          <w:lang w:val="es-CO"/>
        </w:rPr>
        <w:tab/>
      </w:r>
      <w:r w:rsidRPr="00E45780">
        <w:rPr>
          <w:rFonts w:ascii="Arial Narrow" w:hAnsi="Arial Narrow" w:cs="Arial"/>
          <w:u w:val="single"/>
          <w:lang w:val="es-CO"/>
        </w:rPr>
        <w:tab/>
      </w:r>
      <w:r w:rsidRPr="00E45780">
        <w:rPr>
          <w:rFonts w:ascii="Arial Narrow" w:hAnsi="Arial Narrow" w:cs="Arial"/>
          <w:u w:val="single"/>
          <w:lang w:val="es-CO"/>
        </w:rPr>
        <w:tab/>
      </w:r>
      <w:r w:rsidRPr="00E45780">
        <w:rPr>
          <w:rFonts w:ascii="Arial Narrow" w:hAnsi="Arial Narrow" w:cs="Arial"/>
          <w:u w:val="single"/>
          <w:lang w:val="es-CO"/>
        </w:rPr>
        <w:tab/>
      </w:r>
      <w:r w:rsidRPr="00E45780">
        <w:rPr>
          <w:rFonts w:ascii="Arial Narrow" w:hAnsi="Arial Narrow" w:cs="Arial"/>
          <w:u w:val="single"/>
          <w:lang w:val="es-CO"/>
        </w:rPr>
        <w:tab/>
      </w:r>
      <w:r w:rsidRPr="00E45780">
        <w:rPr>
          <w:rFonts w:ascii="Arial Narrow" w:hAnsi="Arial Narrow" w:cs="Arial"/>
          <w:u w:val="single"/>
          <w:lang w:val="es-CO"/>
        </w:rPr>
        <w:tab/>
      </w:r>
      <w:r w:rsidRPr="00E45780">
        <w:rPr>
          <w:rFonts w:ascii="Arial Narrow" w:hAnsi="Arial Narrow" w:cs="Arial"/>
          <w:u w:val="single"/>
          <w:lang w:val="es-CO"/>
        </w:rPr>
        <w:tab/>
      </w:r>
      <w:r w:rsidRPr="00E45780">
        <w:rPr>
          <w:rFonts w:ascii="Arial Narrow" w:hAnsi="Arial Narrow" w:cs="Arial"/>
          <w:u w:val="single"/>
          <w:lang w:val="es-CO"/>
        </w:rPr>
        <w:tab/>
      </w:r>
    </w:p>
    <w:p w14:paraId="3C5B5C71" w14:textId="77777777" w:rsidR="00313719" w:rsidRDefault="00313719" w:rsidP="00313719">
      <w:pPr>
        <w:ind w:left="90"/>
        <w:rPr>
          <w:rFonts w:ascii="Arial Narrow" w:hAnsi="Arial Narrow" w:cs="Arial"/>
          <w:lang w:val="es-CO"/>
        </w:rPr>
      </w:pPr>
    </w:p>
    <w:p w14:paraId="17F63DE2" w14:textId="77777777" w:rsidR="00313719" w:rsidRPr="00E45780" w:rsidRDefault="00313719" w:rsidP="00313719">
      <w:pPr>
        <w:ind w:left="90"/>
        <w:rPr>
          <w:rFonts w:ascii="Arial Narrow" w:hAnsi="Arial Narrow" w:cs="Arial"/>
          <w:lang w:val="es-CO"/>
        </w:rPr>
      </w:pPr>
    </w:p>
    <w:p w14:paraId="5CB0D0FB" w14:textId="30C06367" w:rsidR="00313719" w:rsidRPr="00E45780" w:rsidRDefault="00313719" w:rsidP="00313719">
      <w:pPr>
        <w:ind w:left="90"/>
        <w:rPr>
          <w:rFonts w:ascii="Arial Narrow" w:hAnsi="Arial Narrow" w:cs="Arial"/>
          <w:lang w:val="es-CO"/>
        </w:rPr>
      </w:pPr>
      <w:r w:rsidRPr="00E45780">
        <w:rPr>
          <w:rFonts w:ascii="Arial Narrow" w:hAnsi="Arial Narrow" w:cs="Arial"/>
          <w:lang w:val="es-CO"/>
        </w:rPr>
        <w:t xml:space="preserve">Tiempo de operaciones en </w:t>
      </w:r>
      <w:r w:rsidR="003636E8">
        <w:rPr>
          <w:rFonts w:ascii="Arial Narrow" w:hAnsi="Arial Narrow" w:cs="Arial"/>
          <w:lang w:val="es-CO"/>
        </w:rPr>
        <w:t>San Salvador</w:t>
      </w:r>
      <w:r w:rsidRPr="00E45780">
        <w:rPr>
          <w:rFonts w:ascii="Arial Narrow" w:hAnsi="Arial Narrow" w:cs="Arial"/>
          <w:lang w:val="es-CO"/>
        </w:rPr>
        <w:t xml:space="preserve"> (</w:t>
      </w:r>
      <w:r>
        <w:rPr>
          <w:rFonts w:ascii="Arial Narrow" w:hAnsi="Arial Narrow" w:cs="Arial"/>
          <w:lang w:val="es-CO"/>
        </w:rPr>
        <w:t>a</w:t>
      </w:r>
      <w:r w:rsidRPr="00E45780">
        <w:rPr>
          <w:rFonts w:ascii="Arial Narrow" w:hAnsi="Arial Narrow" w:cs="Arial"/>
          <w:lang w:val="es-CO"/>
        </w:rPr>
        <w:t>ñ</w:t>
      </w:r>
      <w:r>
        <w:rPr>
          <w:rFonts w:ascii="Arial Narrow" w:hAnsi="Arial Narrow" w:cs="Arial"/>
          <w:lang w:val="es-CO"/>
        </w:rPr>
        <w:t>os</w:t>
      </w:r>
      <w:r w:rsidRPr="00E45780">
        <w:rPr>
          <w:rFonts w:ascii="Arial Narrow" w:hAnsi="Arial Narrow" w:cs="Arial"/>
          <w:lang w:val="es-CO"/>
        </w:rPr>
        <w:t xml:space="preserve">): </w:t>
      </w:r>
      <w:r w:rsidRPr="00E45780">
        <w:rPr>
          <w:rFonts w:ascii="Arial Narrow" w:hAnsi="Arial Narrow" w:cs="Arial"/>
          <w:u w:val="single"/>
          <w:lang w:val="es-CO"/>
        </w:rPr>
        <w:tab/>
      </w:r>
      <w:r w:rsidRPr="00E45780">
        <w:rPr>
          <w:rFonts w:ascii="Arial Narrow" w:hAnsi="Arial Narrow" w:cs="Arial"/>
          <w:u w:val="single"/>
          <w:lang w:val="es-CO"/>
        </w:rPr>
        <w:tab/>
      </w:r>
      <w:r w:rsidRPr="00E45780">
        <w:rPr>
          <w:rFonts w:ascii="Arial Narrow" w:hAnsi="Arial Narrow" w:cs="Arial"/>
          <w:u w:val="single"/>
          <w:lang w:val="es-CO"/>
        </w:rPr>
        <w:tab/>
      </w:r>
      <w:r w:rsidRPr="00E45780">
        <w:rPr>
          <w:rFonts w:ascii="Arial Narrow" w:hAnsi="Arial Narrow" w:cs="Arial"/>
          <w:u w:val="single"/>
          <w:lang w:val="es-CO"/>
        </w:rPr>
        <w:tab/>
      </w:r>
      <w:r w:rsidRPr="00E45780">
        <w:rPr>
          <w:rFonts w:ascii="Arial Narrow" w:hAnsi="Arial Narrow" w:cs="Arial"/>
          <w:u w:val="single"/>
          <w:lang w:val="es-CO"/>
        </w:rPr>
        <w:tab/>
      </w:r>
      <w:r w:rsidRPr="00E45780">
        <w:rPr>
          <w:rFonts w:ascii="Arial Narrow" w:hAnsi="Arial Narrow" w:cs="Arial"/>
          <w:u w:val="single"/>
          <w:lang w:val="es-CO"/>
        </w:rPr>
        <w:tab/>
      </w:r>
      <w:r w:rsidRPr="00E45780">
        <w:rPr>
          <w:rFonts w:ascii="Arial Narrow" w:hAnsi="Arial Narrow" w:cs="Arial"/>
          <w:u w:val="single"/>
          <w:lang w:val="es-CO"/>
        </w:rPr>
        <w:tab/>
      </w:r>
    </w:p>
    <w:p w14:paraId="064E0AC6" w14:textId="77777777" w:rsidR="00313719" w:rsidRPr="00E45780" w:rsidRDefault="00313719" w:rsidP="00313719">
      <w:pPr>
        <w:ind w:left="90"/>
        <w:rPr>
          <w:rFonts w:ascii="Arial Narrow" w:hAnsi="Arial Narrow" w:cs="Arial"/>
          <w:lang w:val="es-CO"/>
        </w:rPr>
      </w:pPr>
    </w:p>
    <w:p w14:paraId="7AFFFC62" w14:textId="77777777" w:rsidR="00313719" w:rsidRDefault="00313719" w:rsidP="00313719">
      <w:pPr>
        <w:ind w:left="90"/>
        <w:rPr>
          <w:rFonts w:ascii="Arial Narrow" w:hAnsi="Arial Narrow" w:cs="Arial"/>
          <w:lang w:val="es-CO"/>
        </w:rPr>
      </w:pPr>
      <w:r w:rsidRPr="00DA4C70">
        <w:rPr>
          <w:rFonts w:ascii="Arial Narrow" w:hAnsi="Arial Narrow" w:cs="Arial"/>
          <w:lang w:val="es-CO"/>
        </w:rPr>
        <w:t>Reconocimiento: Es de nuestro conocimiento que toda la información suministrada por nosotros en respuesta a esta RFP es correcta y verdadera.</w:t>
      </w:r>
    </w:p>
    <w:p w14:paraId="49822D1E" w14:textId="77777777" w:rsidR="00313719" w:rsidRPr="00DA4C70" w:rsidRDefault="00313719" w:rsidP="00313719">
      <w:pPr>
        <w:ind w:left="90"/>
        <w:rPr>
          <w:rFonts w:ascii="Arial Narrow" w:hAnsi="Arial Narrow" w:cs="Arial"/>
          <w:lang w:val="es-CO"/>
        </w:rPr>
      </w:pPr>
    </w:p>
    <w:p w14:paraId="2209B8EF" w14:textId="77777777" w:rsidR="00313719" w:rsidRDefault="00313719" w:rsidP="00313719">
      <w:pPr>
        <w:ind w:left="90"/>
        <w:rPr>
          <w:rFonts w:ascii="Arial Narrow" w:hAnsi="Arial Narrow" w:cs="Arial"/>
          <w:lang w:val="es-CO"/>
        </w:rPr>
      </w:pPr>
      <w:r w:rsidRPr="00DA4C70">
        <w:rPr>
          <w:rFonts w:ascii="Arial Narrow" w:hAnsi="Arial Narrow" w:cs="Arial"/>
          <w:lang w:val="es-CO"/>
        </w:rPr>
        <w:t xml:space="preserve">También entendemos que el “Comprador” se reserva el derecho de aceptar o rechazar cualquier RFP, seleccionando un ganador de acuerdo a sus políticas y regulaciones, no necesariamente escogiendo la oferta más </w:t>
      </w:r>
      <w:r>
        <w:rPr>
          <w:rFonts w:ascii="Arial Narrow" w:hAnsi="Arial Narrow" w:cs="Arial"/>
          <w:lang w:val="es-CO"/>
        </w:rPr>
        <w:t xml:space="preserve">económica. </w:t>
      </w:r>
      <w:r w:rsidRPr="00DA4C70">
        <w:rPr>
          <w:rFonts w:ascii="Arial Narrow" w:hAnsi="Arial Narrow" w:cs="Arial"/>
          <w:lang w:val="es-CO"/>
        </w:rPr>
        <w:t xml:space="preserve">El “Comprador” también se reserva el derecho de rechazar alguna o todas las propuestas presentadas, si es necesario sin asignar ningún </w:t>
      </w:r>
      <w:r>
        <w:rPr>
          <w:rFonts w:ascii="Arial Narrow" w:hAnsi="Arial Narrow" w:cs="Arial"/>
          <w:lang w:val="es-CO"/>
        </w:rPr>
        <w:t>motivo</w:t>
      </w:r>
      <w:r w:rsidRPr="00DA4C70">
        <w:rPr>
          <w:rFonts w:ascii="Arial Narrow" w:hAnsi="Arial Narrow" w:cs="Arial"/>
          <w:lang w:val="es-CO"/>
        </w:rPr>
        <w:t>.</w:t>
      </w:r>
    </w:p>
    <w:p w14:paraId="6A0864EA" w14:textId="77777777" w:rsidR="00313719" w:rsidRPr="00DA4C70" w:rsidRDefault="00313719" w:rsidP="00313719">
      <w:pPr>
        <w:ind w:left="90"/>
        <w:rPr>
          <w:rFonts w:ascii="Arial Narrow" w:hAnsi="Arial Narrow" w:cs="Arial"/>
          <w:lang w:val="es-CO"/>
        </w:rPr>
      </w:pPr>
    </w:p>
    <w:p w14:paraId="5F1458C5" w14:textId="77777777" w:rsidR="00313719" w:rsidRPr="00DA4C70" w:rsidRDefault="00313719" w:rsidP="00313719">
      <w:pPr>
        <w:ind w:left="90"/>
        <w:rPr>
          <w:rFonts w:ascii="Arial Narrow" w:hAnsi="Arial Narrow" w:cs="Arial"/>
          <w:lang w:val="es-CO"/>
        </w:rPr>
      </w:pPr>
      <w:r>
        <w:rPr>
          <w:rFonts w:ascii="Arial Narrow" w:hAnsi="Arial Narrow" w:cs="Arial"/>
          <w:lang w:val="es-CO"/>
        </w:rPr>
        <w:t>Todos los costos relacionados con la participación en esta RFP son responsabilidad del “Licitante”, y el “Comprador” no se hará responsable por estos costos.</w:t>
      </w:r>
    </w:p>
    <w:p w14:paraId="2A9E6FC2" w14:textId="77777777" w:rsidR="00313719" w:rsidRPr="002A2062" w:rsidRDefault="00313719" w:rsidP="00313719">
      <w:pPr>
        <w:ind w:left="90"/>
        <w:rPr>
          <w:rFonts w:ascii="Arial Narrow" w:hAnsi="Arial Narrow" w:cs="Arial"/>
          <w:lang w:val="es-CO"/>
        </w:rPr>
      </w:pPr>
    </w:p>
    <w:p w14:paraId="1B32386D" w14:textId="77777777" w:rsidR="00313719" w:rsidRPr="00967074" w:rsidRDefault="00313719" w:rsidP="00313719">
      <w:pPr>
        <w:ind w:left="90"/>
        <w:rPr>
          <w:rFonts w:ascii="Arial Narrow" w:hAnsi="Arial Narrow" w:cs="Arial"/>
          <w:u w:val="single"/>
          <w:lang w:val="es-CO"/>
        </w:rPr>
      </w:pPr>
      <w:r w:rsidRPr="00967074">
        <w:rPr>
          <w:rFonts w:ascii="Arial Narrow" w:hAnsi="Arial Narrow" w:cs="Arial"/>
          <w:lang w:val="es-CO"/>
        </w:rPr>
        <w:t xml:space="preserve">Nombre, Apellido: </w:t>
      </w:r>
      <w:r w:rsidRPr="00967074">
        <w:rPr>
          <w:rFonts w:ascii="Arial Narrow" w:hAnsi="Arial Narrow" w:cs="Arial"/>
          <w:u w:val="single"/>
          <w:lang w:val="es-CO"/>
        </w:rPr>
        <w:tab/>
      </w:r>
      <w:r w:rsidRPr="00967074">
        <w:rPr>
          <w:rFonts w:ascii="Arial Narrow" w:hAnsi="Arial Narrow" w:cs="Arial"/>
          <w:u w:val="single"/>
          <w:lang w:val="es-CO"/>
        </w:rPr>
        <w:tab/>
      </w:r>
      <w:r w:rsidRPr="00967074">
        <w:rPr>
          <w:rFonts w:ascii="Arial Narrow" w:hAnsi="Arial Narrow" w:cs="Arial"/>
          <w:u w:val="single"/>
          <w:lang w:val="es-CO"/>
        </w:rPr>
        <w:tab/>
      </w:r>
      <w:r w:rsidRPr="00967074">
        <w:rPr>
          <w:rFonts w:ascii="Arial Narrow" w:hAnsi="Arial Narrow" w:cs="Arial"/>
          <w:u w:val="single"/>
          <w:lang w:val="es-CO"/>
        </w:rPr>
        <w:tab/>
      </w:r>
      <w:r w:rsidRPr="00967074">
        <w:rPr>
          <w:rFonts w:ascii="Arial Narrow" w:hAnsi="Arial Narrow" w:cs="Arial"/>
          <w:u w:val="single"/>
          <w:lang w:val="es-CO"/>
        </w:rPr>
        <w:tab/>
      </w:r>
      <w:r w:rsidRPr="00967074">
        <w:rPr>
          <w:rFonts w:ascii="Arial Narrow" w:hAnsi="Arial Narrow" w:cs="Arial"/>
          <w:u w:val="single"/>
          <w:lang w:val="es-CO"/>
        </w:rPr>
        <w:tab/>
      </w:r>
      <w:r w:rsidRPr="00967074">
        <w:rPr>
          <w:rFonts w:ascii="Arial Narrow" w:hAnsi="Arial Narrow" w:cs="Arial"/>
          <w:u w:val="single"/>
          <w:lang w:val="es-CO"/>
        </w:rPr>
        <w:tab/>
      </w:r>
    </w:p>
    <w:p w14:paraId="70AB63FE" w14:textId="77777777" w:rsidR="00313719" w:rsidRDefault="00313719" w:rsidP="00313719">
      <w:pPr>
        <w:ind w:left="90"/>
        <w:rPr>
          <w:rFonts w:ascii="Arial Narrow" w:hAnsi="Arial Narrow" w:cs="Arial"/>
          <w:u w:val="single"/>
          <w:lang w:val="es-CO"/>
        </w:rPr>
      </w:pPr>
    </w:p>
    <w:p w14:paraId="7A280287" w14:textId="77777777" w:rsidR="00313719" w:rsidRPr="00967074" w:rsidRDefault="00313719" w:rsidP="00313719">
      <w:pPr>
        <w:ind w:left="90"/>
        <w:rPr>
          <w:rFonts w:ascii="Arial Narrow" w:hAnsi="Arial Narrow" w:cs="Arial"/>
          <w:u w:val="single"/>
          <w:lang w:val="es-CO"/>
        </w:rPr>
      </w:pPr>
    </w:p>
    <w:p w14:paraId="6BF5ED9A" w14:textId="77777777" w:rsidR="00313719" w:rsidRPr="00967074" w:rsidRDefault="00313719" w:rsidP="00313719">
      <w:pPr>
        <w:ind w:left="90"/>
        <w:rPr>
          <w:rFonts w:ascii="Arial Narrow" w:hAnsi="Arial Narrow" w:cs="Arial"/>
          <w:u w:val="single"/>
          <w:lang w:val="es-CO"/>
        </w:rPr>
      </w:pPr>
      <w:r w:rsidRPr="00967074">
        <w:rPr>
          <w:rFonts w:ascii="Arial Narrow" w:hAnsi="Arial Narrow" w:cs="Arial"/>
          <w:lang w:val="es-CO"/>
        </w:rPr>
        <w:t xml:space="preserve">Firma, Sello: </w:t>
      </w:r>
      <w:r w:rsidRPr="00967074">
        <w:rPr>
          <w:rFonts w:ascii="Arial Narrow" w:hAnsi="Arial Narrow" w:cs="Arial"/>
          <w:u w:val="single"/>
          <w:lang w:val="es-CO"/>
        </w:rPr>
        <w:tab/>
      </w:r>
      <w:r w:rsidRPr="00967074">
        <w:rPr>
          <w:rFonts w:ascii="Arial Narrow" w:hAnsi="Arial Narrow" w:cs="Arial"/>
          <w:u w:val="single"/>
          <w:lang w:val="es-CO"/>
        </w:rPr>
        <w:tab/>
      </w:r>
      <w:r w:rsidRPr="00967074">
        <w:rPr>
          <w:rFonts w:ascii="Arial Narrow" w:hAnsi="Arial Narrow" w:cs="Arial"/>
          <w:u w:val="single"/>
          <w:lang w:val="es-CO"/>
        </w:rPr>
        <w:tab/>
      </w:r>
      <w:r w:rsidRPr="00967074">
        <w:rPr>
          <w:rFonts w:ascii="Arial Narrow" w:hAnsi="Arial Narrow" w:cs="Arial"/>
          <w:u w:val="single"/>
          <w:lang w:val="es-CO"/>
        </w:rPr>
        <w:tab/>
      </w:r>
      <w:r w:rsidRPr="00967074">
        <w:rPr>
          <w:rFonts w:ascii="Arial Narrow" w:hAnsi="Arial Narrow" w:cs="Arial"/>
          <w:u w:val="single"/>
          <w:lang w:val="es-CO"/>
        </w:rPr>
        <w:tab/>
        <w:t xml:space="preserve">   </w:t>
      </w:r>
      <w:r w:rsidRPr="00967074">
        <w:rPr>
          <w:rFonts w:ascii="Arial Narrow" w:hAnsi="Arial Narrow" w:cs="Arial"/>
          <w:u w:val="single"/>
          <w:lang w:val="es-CO"/>
        </w:rPr>
        <w:tab/>
      </w:r>
      <w:r w:rsidRPr="00967074">
        <w:rPr>
          <w:rFonts w:ascii="Arial Narrow" w:hAnsi="Arial Narrow" w:cs="Arial"/>
          <w:u w:val="single"/>
          <w:lang w:val="es-CO"/>
        </w:rPr>
        <w:tab/>
      </w:r>
    </w:p>
    <w:p w14:paraId="2F377A65" w14:textId="4E6292E9" w:rsidR="00313719" w:rsidRDefault="00313719" w:rsidP="00F62ABD">
      <w:pPr>
        <w:ind w:left="360"/>
        <w:rPr>
          <w:rFonts w:ascii="Arial Narrow" w:hAnsi="Arial Narrow"/>
          <w:lang w:val="es-CO"/>
        </w:rPr>
      </w:pPr>
    </w:p>
    <w:p w14:paraId="36AACA97" w14:textId="512AC371" w:rsidR="00313719" w:rsidRDefault="00313719" w:rsidP="00F62ABD">
      <w:pPr>
        <w:ind w:left="360"/>
        <w:rPr>
          <w:rFonts w:ascii="Arial Narrow" w:hAnsi="Arial Narrow"/>
          <w:lang w:val="es-CO"/>
        </w:rPr>
      </w:pPr>
    </w:p>
    <w:p w14:paraId="7098B5EB" w14:textId="2D87D97B" w:rsidR="00313719" w:rsidRDefault="00313719" w:rsidP="00F62ABD">
      <w:pPr>
        <w:ind w:left="360"/>
        <w:rPr>
          <w:rFonts w:ascii="Arial Narrow" w:hAnsi="Arial Narrow"/>
          <w:lang w:val="es-CO"/>
        </w:rPr>
      </w:pPr>
    </w:p>
    <w:p w14:paraId="4FAF06BE" w14:textId="08A296AC" w:rsidR="00313719" w:rsidRDefault="00313719" w:rsidP="00F62ABD">
      <w:pPr>
        <w:ind w:left="360"/>
        <w:rPr>
          <w:rFonts w:ascii="Arial Narrow" w:hAnsi="Arial Narrow"/>
          <w:lang w:val="es-CO"/>
        </w:rPr>
      </w:pPr>
    </w:p>
    <w:p w14:paraId="607AEA52" w14:textId="667C4193" w:rsidR="00313719" w:rsidRDefault="00313719" w:rsidP="00F62ABD">
      <w:pPr>
        <w:ind w:left="360"/>
        <w:rPr>
          <w:rFonts w:ascii="Arial Narrow" w:hAnsi="Arial Narrow"/>
          <w:lang w:val="es-CO"/>
        </w:rPr>
      </w:pPr>
    </w:p>
    <w:p w14:paraId="47EC92EC" w14:textId="59CD3E80" w:rsidR="00313719" w:rsidRDefault="00313719" w:rsidP="00F62ABD">
      <w:pPr>
        <w:ind w:left="360"/>
        <w:rPr>
          <w:rFonts w:ascii="Arial Narrow" w:hAnsi="Arial Narrow"/>
          <w:lang w:val="es-CO"/>
        </w:rPr>
      </w:pPr>
    </w:p>
    <w:p w14:paraId="31E39B61" w14:textId="03CC9AC7" w:rsidR="00313719" w:rsidRDefault="00313719" w:rsidP="00F62ABD">
      <w:pPr>
        <w:ind w:left="360"/>
        <w:rPr>
          <w:rFonts w:ascii="Arial Narrow" w:hAnsi="Arial Narrow"/>
          <w:lang w:val="es-CO"/>
        </w:rPr>
      </w:pPr>
    </w:p>
    <w:p w14:paraId="5B5A8328" w14:textId="3A667E95" w:rsidR="00313719" w:rsidRDefault="00313719" w:rsidP="00F62ABD">
      <w:pPr>
        <w:ind w:left="360"/>
        <w:rPr>
          <w:rFonts w:ascii="Arial Narrow" w:hAnsi="Arial Narrow"/>
          <w:lang w:val="es-CO"/>
        </w:rPr>
      </w:pPr>
    </w:p>
    <w:p w14:paraId="0912E6EF" w14:textId="35321945" w:rsidR="00313719" w:rsidRDefault="00313719" w:rsidP="00F62ABD">
      <w:pPr>
        <w:ind w:left="360"/>
        <w:rPr>
          <w:rFonts w:ascii="Arial Narrow" w:hAnsi="Arial Narrow"/>
          <w:lang w:val="es-CO"/>
        </w:rPr>
      </w:pPr>
    </w:p>
    <w:p w14:paraId="51BB5286" w14:textId="77777777" w:rsidR="00313719" w:rsidRPr="00967074" w:rsidRDefault="00313719" w:rsidP="00313719">
      <w:pPr>
        <w:pStyle w:val="Heading5"/>
        <w:numPr>
          <w:ilvl w:val="0"/>
          <w:numId w:val="0"/>
        </w:numPr>
        <w:shd w:val="clear" w:color="auto" w:fill="FFC000"/>
        <w:spacing w:line="240" w:lineRule="auto"/>
        <w:ind w:left="-360"/>
        <w:rPr>
          <w:rFonts w:ascii="Arial Narrow" w:hAnsi="Arial Narrow"/>
          <w:sz w:val="24"/>
          <w:lang w:val="es-CO"/>
        </w:rPr>
      </w:pPr>
      <w:r w:rsidRPr="00967074">
        <w:rPr>
          <w:rFonts w:ascii="Arial Narrow" w:hAnsi="Arial Narrow"/>
          <w:sz w:val="24"/>
          <w:lang w:val="es-CO"/>
        </w:rPr>
        <w:lastRenderedPageBreak/>
        <w:t xml:space="preserve">         </w:t>
      </w:r>
      <w:bookmarkStart w:id="46" w:name="_Toc24455646"/>
      <w:bookmarkStart w:id="47" w:name="_Toc74937663"/>
      <w:r w:rsidRPr="00967074">
        <w:rPr>
          <w:rFonts w:ascii="Arial Narrow" w:hAnsi="Arial Narrow"/>
          <w:sz w:val="24"/>
          <w:lang w:val="es-CO"/>
        </w:rPr>
        <w:t>Anexo C: Form</w:t>
      </w:r>
      <w:r>
        <w:rPr>
          <w:rFonts w:ascii="Arial Narrow" w:hAnsi="Arial Narrow"/>
          <w:sz w:val="24"/>
          <w:lang w:val="es-CO"/>
        </w:rPr>
        <w:t>ulario de Información del Proveedor.</w:t>
      </w:r>
      <w:bookmarkEnd w:id="46"/>
      <w:bookmarkEnd w:id="47"/>
    </w:p>
    <w:p w14:paraId="1A59CDCD" w14:textId="77777777" w:rsidR="00313719" w:rsidRPr="00967074" w:rsidRDefault="00313719" w:rsidP="00313719">
      <w:pPr>
        <w:rPr>
          <w:rFonts w:ascii="Arial Narrow" w:hAnsi="Arial Narrow" w:cs="Arial"/>
          <w:lang w:val="es-CO"/>
        </w:rPr>
      </w:pPr>
    </w:p>
    <w:p w14:paraId="0238F344" w14:textId="77777777" w:rsidR="00313719" w:rsidRPr="00A91A9F" w:rsidRDefault="00313719" w:rsidP="00313719">
      <w:pPr>
        <w:ind w:right="-138"/>
        <w:jc w:val="center"/>
        <w:rPr>
          <w:rFonts w:ascii="Arial" w:hAnsi="Arial" w:cs="Arial"/>
          <w:b/>
          <w:i/>
          <w:iCs/>
          <w:sz w:val="20"/>
          <w:szCs w:val="20"/>
          <w:lang w:val="es-ES"/>
        </w:rPr>
      </w:pPr>
      <w:r w:rsidRPr="00A91A9F">
        <w:rPr>
          <w:rFonts w:ascii="Arial" w:hAnsi="Arial" w:cs="Arial"/>
          <w:b/>
          <w:i/>
          <w:iCs/>
          <w:sz w:val="20"/>
          <w:szCs w:val="20"/>
          <w:lang w:val="es-ES"/>
        </w:rPr>
        <w:t xml:space="preserve">La información provista </w:t>
      </w:r>
      <w:r>
        <w:rPr>
          <w:rFonts w:ascii="Arial" w:hAnsi="Arial" w:cs="Arial"/>
          <w:b/>
          <w:i/>
          <w:iCs/>
          <w:sz w:val="20"/>
          <w:szCs w:val="20"/>
          <w:lang w:val="es-ES"/>
        </w:rPr>
        <w:t>será usada</w:t>
      </w:r>
      <w:r w:rsidRPr="00A91A9F">
        <w:rPr>
          <w:rFonts w:ascii="Arial" w:hAnsi="Arial" w:cs="Arial"/>
          <w:b/>
          <w:i/>
          <w:iCs/>
          <w:sz w:val="20"/>
          <w:szCs w:val="20"/>
          <w:lang w:val="es-ES"/>
        </w:rPr>
        <w:t xml:space="preserve"> para evaluar a la </w:t>
      </w:r>
      <w:r>
        <w:rPr>
          <w:rFonts w:ascii="Arial" w:hAnsi="Arial" w:cs="Arial"/>
          <w:b/>
          <w:i/>
          <w:iCs/>
          <w:sz w:val="20"/>
          <w:szCs w:val="20"/>
          <w:lang w:val="es-ES"/>
        </w:rPr>
        <w:t>empresa</w:t>
      </w:r>
      <w:r w:rsidRPr="00A91A9F">
        <w:rPr>
          <w:rFonts w:ascii="Arial" w:hAnsi="Arial" w:cs="Arial"/>
          <w:b/>
          <w:i/>
          <w:iCs/>
          <w:sz w:val="20"/>
          <w:szCs w:val="20"/>
          <w:lang w:val="es-ES"/>
        </w:rPr>
        <w:t xml:space="preserve"> antes de</w:t>
      </w:r>
      <w:r>
        <w:rPr>
          <w:rFonts w:ascii="Arial" w:hAnsi="Arial" w:cs="Arial"/>
          <w:b/>
          <w:i/>
          <w:iCs/>
          <w:sz w:val="20"/>
          <w:szCs w:val="20"/>
          <w:lang w:val="es-ES"/>
        </w:rPr>
        <w:t xml:space="preserve"> ser contratada por </w:t>
      </w:r>
      <w:r w:rsidRPr="00A91A9F">
        <w:rPr>
          <w:rFonts w:ascii="Arial" w:hAnsi="Arial" w:cs="Arial"/>
          <w:b/>
          <w:i/>
          <w:iCs/>
          <w:sz w:val="20"/>
          <w:szCs w:val="20"/>
          <w:lang w:val="es-ES"/>
        </w:rPr>
        <w:t>el IRC.</w:t>
      </w:r>
    </w:p>
    <w:p w14:paraId="5DD9173F" w14:textId="77777777" w:rsidR="00313719" w:rsidRPr="00A91A9F" w:rsidRDefault="00313719" w:rsidP="00313719">
      <w:pPr>
        <w:jc w:val="center"/>
        <w:rPr>
          <w:rFonts w:ascii="Arial" w:hAnsi="Arial" w:cs="Arial"/>
          <w:b/>
          <w:i/>
          <w:iCs/>
          <w:sz w:val="20"/>
          <w:szCs w:val="20"/>
          <w:lang w:val="es-ES"/>
        </w:rPr>
      </w:pPr>
      <w:r w:rsidRPr="00A91A9F">
        <w:rPr>
          <w:rFonts w:ascii="Arial" w:hAnsi="Arial" w:cs="Arial"/>
          <w:b/>
          <w:i/>
          <w:iCs/>
          <w:sz w:val="20"/>
          <w:szCs w:val="20"/>
          <w:lang w:val="es-ES"/>
        </w:rPr>
        <w:t>Por</w:t>
      </w:r>
      <w:r>
        <w:rPr>
          <w:rFonts w:ascii="Arial" w:hAnsi="Arial" w:cs="Arial"/>
          <w:b/>
          <w:i/>
          <w:iCs/>
          <w:sz w:val="20"/>
          <w:szCs w:val="20"/>
          <w:lang w:val="es-ES"/>
        </w:rPr>
        <w:t xml:space="preserve"> </w:t>
      </w:r>
      <w:r w:rsidRPr="00A91A9F">
        <w:rPr>
          <w:rFonts w:ascii="Arial" w:hAnsi="Arial" w:cs="Arial"/>
          <w:b/>
          <w:i/>
          <w:iCs/>
          <w:sz w:val="20"/>
          <w:szCs w:val="20"/>
          <w:lang w:val="es-ES"/>
        </w:rPr>
        <w:t>favor complete todos los campos.</w:t>
      </w:r>
    </w:p>
    <w:p w14:paraId="6C5DB7C9" w14:textId="77777777" w:rsidR="00313719" w:rsidRPr="00CC0BD0" w:rsidRDefault="00313719" w:rsidP="00313719">
      <w:pPr>
        <w:jc w:val="center"/>
        <w:rPr>
          <w:rFonts w:ascii="Arial" w:hAnsi="Arial" w:cs="Arial"/>
          <w:b/>
          <w:color w:val="FF0000"/>
          <w:sz w:val="20"/>
          <w:szCs w:val="20"/>
        </w:rPr>
      </w:pPr>
      <w:r>
        <w:rPr>
          <w:rFonts w:ascii="Arial" w:hAnsi="Arial" w:cs="Arial"/>
          <w:b/>
          <w:color w:val="FF0000"/>
          <w:sz w:val="20"/>
          <w:szCs w:val="20"/>
        </w:rPr>
        <w:t xml:space="preserve">*Campos </w:t>
      </w:r>
      <w:proofErr w:type="spellStart"/>
      <w:r>
        <w:rPr>
          <w:rFonts w:ascii="Arial" w:hAnsi="Arial" w:cs="Arial"/>
          <w:b/>
          <w:color w:val="FF0000"/>
          <w:sz w:val="20"/>
          <w:szCs w:val="20"/>
        </w:rPr>
        <w:t>obligatorios</w:t>
      </w:r>
      <w:proofErr w:type="spellEnd"/>
    </w:p>
    <w:p w14:paraId="62607A13" w14:textId="77777777" w:rsidR="00313719" w:rsidRPr="00DD0A7D" w:rsidRDefault="00313719" w:rsidP="00313719">
      <w:pPr>
        <w:spacing w:after="240"/>
        <w:rPr>
          <w:rFonts w:ascii="Arial Narrow" w:hAnsi="Arial Narrow" w:cs="Arial"/>
          <w:b/>
          <w:sz w:val="28"/>
          <w:szCs w:val="28"/>
        </w:rPr>
      </w:pPr>
      <w:proofErr w:type="spellStart"/>
      <w:r>
        <w:rPr>
          <w:rFonts w:ascii="Arial Narrow" w:hAnsi="Arial Narrow" w:cs="Arial"/>
          <w:b/>
          <w:sz w:val="28"/>
          <w:szCs w:val="28"/>
        </w:rPr>
        <w:t>Información</w:t>
      </w:r>
      <w:proofErr w:type="spellEnd"/>
      <w:r>
        <w:rPr>
          <w:rFonts w:ascii="Arial Narrow" w:hAnsi="Arial Narrow" w:cs="Arial"/>
          <w:b/>
          <w:sz w:val="28"/>
          <w:szCs w:val="28"/>
        </w:rPr>
        <w:t xml:space="preserve"> del </w:t>
      </w:r>
      <w:proofErr w:type="spellStart"/>
      <w:r>
        <w:rPr>
          <w:rFonts w:ascii="Arial Narrow" w:hAnsi="Arial Narrow" w:cs="Arial"/>
          <w:b/>
          <w:sz w:val="28"/>
          <w:szCs w:val="28"/>
        </w:rPr>
        <w:t>Proveedor</w:t>
      </w:r>
      <w:proofErr w:type="spellEnd"/>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8"/>
        <w:gridCol w:w="6813"/>
      </w:tblGrid>
      <w:tr w:rsidR="00313719" w:rsidRPr="00517D88" w14:paraId="67AE27A6" w14:textId="77777777" w:rsidTr="00300659">
        <w:trPr>
          <w:trHeight w:val="513"/>
        </w:trPr>
        <w:tc>
          <w:tcPr>
            <w:tcW w:w="2538" w:type="dxa"/>
            <w:shd w:val="clear" w:color="auto" w:fill="D9D9D9"/>
            <w:vAlign w:val="center"/>
          </w:tcPr>
          <w:p w14:paraId="2A382603" w14:textId="77777777" w:rsidR="00313719" w:rsidRPr="002325E7" w:rsidRDefault="00313719" w:rsidP="000D12DB">
            <w:pPr>
              <w:jc w:val="center"/>
              <w:rPr>
                <w:rFonts w:ascii="Arial" w:hAnsi="Arial" w:cs="Arial"/>
                <w:sz w:val="20"/>
                <w:szCs w:val="20"/>
                <w:lang w:val="es-CO"/>
              </w:rPr>
            </w:pPr>
            <w:r w:rsidRPr="002325E7">
              <w:rPr>
                <w:rFonts w:ascii="Arial" w:hAnsi="Arial" w:cs="Arial"/>
                <w:color w:val="FF0000"/>
                <w:sz w:val="20"/>
                <w:szCs w:val="20"/>
                <w:lang w:val="es-CO"/>
              </w:rPr>
              <w:t>*</w:t>
            </w:r>
            <w:r w:rsidRPr="002325E7">
              <w:rPr>
                <w:rFonts w:ascii="Arial" w:hAnsi="Arial" w:cs="Arial"/>
                <w:sz w:val="20"/>
                <w:szCs w:val="20"/>
                <w:lang w:val="es-CO"/>
              </w:rPr>
              <w:t>Nombre de la empresa</w:t>
            </w:r>
          </w:p>
          <w:p w14:paraId="47170546" w14:textId="77777777" w:rsidR="00313719" w:rsidRPr="002325E7" w:rsidRDefault="00313719" w:rsidP="000D12DB">
            <w:pPr>
              <w:jc w:val="center"/>
              <w:rPr>
                <w:rFonts w:ascii="Arial" w:hAnsi="Arial" w:cs="Arial"/>
                <w:sz w:val="20"/>
                <w:szCs w:val="20"/>
                <w:lang w:val="es-CO"/>
              </w:rPr>
            </w:pPr>
          </w:p>
          <w:p w14:paraId="59323382" w14:textId="77777777" w:rsidR="00313719" w:rsidRPr="002325E7" w:rsidRDefault="00313719" w:rsidP="000D12DB">
            <w:pPr>
              <w:jc w:val="center"/>
              <w:rPr>
                <w:rFonts w:ascii="Arial" w:hAnsi="Arial" w:cs="Arial"/>
                <w:sz w:val="20"/>
                <w:szCs w:val="20"/>
                <w:lang w:val="es-CO"/>
              </w:rPr>
            </w:pPr>
            <w:r w:rsidRPr="002325E7">
              <w:rPr>
                <w:rFonts w:ascii="Arial" w:hAnsi="Arial" w:cs="Arial"/>
                <w:color w:val="FF0000"/>
                <w:sz w:val="20"/>
                <w:szCs w:val="20"/>
                <w:lang w:val="es-CO"/>
              </w:rPr>
              <w:t>*</w:t>
            </w:r>
            <w:r w:rsidRPr="002325E7">
              <w:rPr>
                <w:rFonts w:ascii="Arial" w:hAnsi="Arial" w:cs="Arial"/>
                <w:sz w:val="20"/>
                <w:szCs w:val="20"/>
                <w:lang w:val="es-CO"/>
              </w:rPr>
              <w:t>Para particulares, por favor coloque su nombre completo</w:t>
            </w:r>
          </w:p>
        </w:tc>
        <w:tc>
          <w:tcPr>
            <w:tcW w:w="6813" w:type="dxa"/>
            <w:vAlign w:val="center"/>
          </w:tcPr>
          <w:p w14:paraId="75EEDD56" w14:textId="77777777" w:rsidR="00313719" w:rsidRPr="002325E7" w:rsidRDefault="00313719" w:rsidP="000D12DB">
            <w:pPr>
              <w:rPr>
                <w:rFonts w:ascii="Arial" w:hAnsi="Arial" w:cs="Arial"/>
                <w:sz w:val="20"/>
                <w:szCs w:val="20"/>
                <w:lang w:val="es-CO"/>
              </w:rPr>
            </w:pPr>
          </w:p>
        </w:tc>
      </w:tr>
      <w:tr w:rsidR="00313719" w:rsidRPr="00517D88" w14:paraId="047586BF" w14:textId="77777777" w:rsidTr="00300659">
        <w:trPr>
          <w:trHeight w:val="513"/>
        </w:trPr>
        <w:tc>
          <w:tcPr>
            <w:tcW w:w="2538" w:type="dxa"/>
            <w:shd w:val="clear" w:color="auto" w:fill="D9D9D9"/>
            <w:vAlign w:val="center"/>
          </w:tcPr>
          <w:p w14:paraId="1F33EB71" w14:textId="77777777" w:rsidR="00313719" w:rsidRPr="002325E7" w:rsidRDefault="00313719" w:rsidP="000D12DB">
            <w:pPr>
              <w:jc w:val="center"/>
              <w:rPr>
                <w:rFonts w:ascii="Arial" w:hAnsi="Arial" w:cs="Arial"/>
                <w:sz w:val="20"/>
                <w:szCs w:val="20"/>
                <w:lang w:val="es-CO"/>
              </w:rPr>
            </w:pPr>
            <w:r w:rsidRPr="002325E7">
              <w:rPr>
                <w:rFonts w:ascii="Arial" w:hAnsi="Arial" w:cs="Arial"/>
                <w:color w:val="FF0000"/>
                <w:sz w:val="20"/>
                <w:szCs w:val="20"/>
                <w:lang w:val="es-CO"/>
              </w:rPr>
              <w:t>*</w:t>
            </w:r>
            <w:proofErr w:type="spellStart"/>
            <w:r w:rsidRPr="002325E7">
              <w:rPr>
                <w:rFonts w:ascii="Arial" w:hAnsi="Arial" w:cs="Arial"/>
                <w:sz w:val="20"/>
                <w:szCs w:val="20"/>
                <w:lang w:val="es-CO"/>
              </w:rPr>
              <w:t>Algun</w:t>
            </w:r>
            <w:proofErr w:type="spellEnd"/>
            <w:r w:rsidRPr="002325E7">
              <w:rPr>
                <w:rFonts w:ascii="Arial" w:hAnsi="Arial" w:cs="Arial"/>
                <w:sz w:val="20"/>
                <w:szCs w:val="20"/>
                <w:lang w:val="es-CO"/>
              </w:rPr>
              <w:t xml:space="preserve"> otro nombre bajo el cual este trabajando la empresa (</w:t>
            </w:r>
            <w:proofErr w:type="spellStart"/>
            <w:r w:rsidRPr="002325E7">
              <w:rPr>
                <w:rFonts w:ascii="Arial" w:hAnsi="Arial" w:cs="Arial"/>
                <w:sz w:val="20"/>
                <w:szCs w:val="20"/>
                <w:lang w:val="es-CO"/>
              </w:rPr>
              <w:t>Acronimos</w:t>
            </w:r>
            <w:proofErr w:type="spellEnd"/>
            <w:r w:rsidRPr="002325E7">
              <w:rPr>
                <w:rFonts w:ascii="Arial" w:hAnsi="Arial" w:cs="Arial"/>
                <w:sz w:val="20"/>
                <w:szCs w:val="20"/>
                <w:lang w:val="es-CO"/>
              </w:rPr>
              <w:t>, nombre comercial, abreviaturas, alias,) Si lo hay</w:t>
            </w:r>
          </w:p>
        </w:tc>
        <w:tc>
          <w:tcPr>
            <w:tcW w:w="6813" w:type="dxa"/>
            <w:vAlign w:val="center"/>
          </w:tcPr>
          <w:p w14:paraId="25DC0340" w14:textId="77777777" w:rsidR="00313719" w:rsidRPr="002325E7" w:rsidRDefault="00313719" w:rsidP="000D12DB">
            <w:pPr>
              <w:rPr>
                <w:rFonts w:ascii="Arial" w:hAnsi="Arial" w:cs="Arial"/>
                <w:sz w:val="20"/>
                <w:szCs w:val="20"/>
                <w:lang w:val="es-CO"/>
              </w:rPr>
            </w:pPr>
          </w:p>
        </w:tc>
      </w:tr>
      <w:tr w:rsidR="00313719" w:rsidRPr="00517D88" w14:paraId="42623866" w14:textId="77777777" w:rsidTr="00300659">
        <w:trPr>
          <w:trHeight w:val="513"/>
        </w:trPr>
        <w:tc>
          <w:tcPr>
            <w:tcW w:w="2538" w:type="dxa"/>
            <w:shd w:val="clear" w:color="auto" w:fill="D9D9D9"/>
            <w:vAlign w:val="center"/>
          </w:tcPr>
          <w:p w14:paraId="2BBEEE5B" w14:textId="77777777" w:rsidR="00313719" w:rsidRPr="002325E7" w:rsidRDefault="00313719" w:rsidP="000D12DB">
            <w:pPr>
              <w:jc w:val="center"/>
              <w:rPr>
                <w:rFonts w:ascii="Arial" w:hAnsi="Arial" w:cs="Arial"/>
                <w:sz w:val="20"/>
                <w:szCs w:val="20"/>
                <w:lang w:val="es-CO"/>
              </w:rPr>
            </w:pPr>
            <w:r w:rsidRPr="002325E7">
              <w:rPr>
                <w:rFonts w:ascii="Arial" w:hAnsi="Arial" w:cs="Arial"/>
                <w:color w:val="FF0000"/>
                <w:sz w:val="20"/>
                <w:szCs w:val="20"/>
                <w:lang w:val="es-CO"/>
              </w:rPr>
              <w:t>*</w:t>
            </w:r>
            <w:r w:rsidRPr="002325E7">
              <w:rPr>
                <w:rFonts w:ascii="Arial" w:hAnsi="Arial" w:cs="Arial"/>
                <w:sz w:val="20"/>
                <w:szCs w:val="20"/>
                <w:lang w:val="es-CO"/>
              </w:rPr>
              <w:t>Nombres anteriores de la empresa</w:t>
            </w:r>
          </w:p>
        </w:tc>
        <w:tc>
          <w:tcPr>
            <w:tcW w:w="6813" w:type="dxa"/>
            <w:vAlign w:val="center"/>
          </w:tcPr>
          <w:p w14:paraId="56CAEFE6" w14:textId="77777777" w:rsidR="00313719" w:rsidRPr="002325E7" w:rsidRDefault="00313719" w:rsidP="000D12DB">
            <w:pPr>
              <w:rPr>
                <w:rFonts w:ascii="Arial" w:hAnsi="Arial" w:cs="Arial"/>
                <w:sz w:val="20"/>
                <w:szCs w:val="20"/>
                <w:lang w:val="es-CO"/>
              </w:rPr>
            </w:pPr>
          </w:p>
        </w:tc>
      </w:tr>
      <w:tr w:rsidR="00313719" w:rsidRPr="00EE665D" w14:paraId="7A5D7FB5" w14:textId="77777777" w:rsidTr="00300659">
        <w:trPr>
          <w:trHeight w:val="513"/>
        </w:trPr>
        <w:tc>
          <w:tcPr>
            <w:tcW w:w="2538" w:type="dxa"/>
            <w:shd w:val="clear" w:color="auto" w:fill="D9D9D9"/>
            <w:vAlign w:val="center"/>
          </w:tcPr>
          <w:p w14:paraId="4D1A85D5" w14:textId="77777777" w:rsidR="00313719" w:rsidRPr="00EE665D" w:rsidRDefault="00313719" w:rsidP="000D12DB">
            <w:pPr>
              <w:jc w:val="center"/>
              <w:rPr>
                <w:rFonts w:ascii="Arial" w:hAnsi="Arial" w:cs="Arial"/>
                <w:sz w:val="20"/>
                <w:szCs w:val="20"/>
              </w:rPr>
            </w:pPr>
            <w:r w:rsidRPr="00CC0BD0">
              <w:rPr>
                <w:rFonts w:ascii="Arial" w:hAnsi="Arial" w:cs="Arial"/>
                <w:color w:val="FF0000"/>
                <w:sz w:val="20"/>
                <w:szCs w:val="20"/>
              </w:rPr>
              <w:t>*</w:t>
            </w:r>
            <w:proofErr w:type="spellStart"/>
            <w:r>
              <w:rPr>
                <w:rFonts w:ascii="Arial" w:hAnsi="Arial" w:cs="Arial"/>
                <w:sz w:val="20"/>
                <w:szCs w:val="20"/>
              </w:rPr>
              <w:t>Direccion</w:t>
            </w:r>
            <w:proofErr w:type="spellEnd"/>
          </w:p>
        </w:tc>
        <w:tc>
          <w:tcPr>
            <w:tcW w:w="6813" w:type="dxa"/>
            <w:vAlign w:val="center"/>
          </w:tcPr>
          <w:p w14:paraId="0D8D21FC" w14:textId="77777777" w:rsidR="00313719" w:rsidRPr="00EE665D" w:rsidRDefault="00313719" w:rsidP="000D12DB">
            <w:pPr>
              <w:rPr>
                <w:rFonts w:ascii="Arial" w:hAnsi="Arial" w:cs="Arial"/>
                <w:sz w:val="20"/>
                <w:szCs w:val="20"/>
              </w:rPr>
            </w:pPr>
          </w:p>
        </w:tc>
      </w:tr>
      <w:tr w:rsidR="00313719" w:rsidRPr="00EE665D" w14:paraId="281DCF2B" w14:textId="77777777" w:rsidTr="00300659">
        <w:trPr>
          <w:trHeight w:val="513"/>
        </w:trPr>
        <w:tc>
          <w:tcPr>
            <w:tcW w:w="2538" w:type="dxa"/>
            <w:shd w:val="clear" w:color="auto" w:fill="D9D9D9"/>
            <w:vAlign w:val="center"/>
          </w:tcPr>
          <w:p w14:paraId="6FF947AD" w14:textId="77777777" w:rsidR="00313719" w:rsidRPr="00EE665D" w:rsidRDefault="00313719" w:rsidP="000D12DB">
            <w:pPr>
              <w:jc w:val="center"/>
              <w:rPr>
                <w:rFonts w:ascii="Arial" w:hAnsi="Arial" w:cs="Arial"/>
                <w:sz w:val="20"/>
                <w:szCs w:val="20"/>
              </w:rPr>
            </w:pPr>
            <w:r w:rsidRPr="00CC0BD0">
              <w:rPr>
                <w:rFonts w:ascii="Arial" w:hAnsi="Arial" w:cs="Arial"/>
                <w:color w:val="FF0000"/>
                <w:sz w:val="20"/>
                <w:szCs w:val="20"/>
              </w:rPr>
              <w:t>*</w:t>
            </w:r>
            <w:proofErr w:type="spellStart"/>
            <w:r>
              <w:rPr>
                <w:rFonts w:ascii="Arial" w:hAnsi="Arial" w:cs="Arial"/>
                <w:sz w:val="20"/>
                <w:szCs w:val="20"/>
              </w:rPr>
              <w:t>Pagina</w:t>
            </w:r>
            <w:proofErr w:type="spellEnd"/>
            <w:r>
              <w:rPr>
                <w:rFonts w:ascii="Arial" w:hAnsi="Arial" w:cs="Arial"/>
                <w:sz w:val="20"/>
                <w:szCs w:val="20"/>
              </w:rPr>
              <w:t xml:space="preserve"> Web</w:t>
            </w:r>
          </w:p>
        </w:tc>
        <w:tc>
          <w:tcPr>
            <w:tcW w:w="6813" w:type="dxa"/>
            <w:vAlign w:val="center"/>
          </w:tcPr>
          <w:p w14:paraId="493F9AAE" w14:textId="77777777" w:rsidR="00313719" w:rsidRPr="00EE665D" w:rsidRDefault="00313719" w:rsidP="000D12DB">
            <w:pPr>
              <w:rPr>
                <w:rFonts w:ascii="Arial" w:hAnsi="Arial" w:cs="Arial"/>
                <w:sz w:val="20"/>
                <w:szCs w:val="20"/>
              </w:rPr>
            </w:pPr>
          </w:p>
        </w:tc>
      </w:tr>
      <w:tr w:rsidR="00313719" w:rsidRPr="00EE665D" w14:paraId="2D8953DE" w14:textId="77777777" w:rsidTr="00300659">
        <w:trPr>
          <w:trHeight w:val="513"/>
        </w:trPr>
        <w:tc>
          <w:tcPr>
            <w:tcW w:w="2538" w:type="dxa"/>
            <w:shd w:val="clear" w:color="auto" w:fill="D9D9D9"/>
            <w:vAlign w:val="center"/>
          </w:tcPr>
          <w:p w14:paraId="1AA162D0" w14:textId="77777777" w:rsidR="00313719" w:rsidRPr="00EE665D" w:rsidRDefault="00313719" w:rsidP="000D12DB">
            <w:pPr>
              <w:jc w:val="center"/>
              <w:rPr>
                <w:rFonts w:ascii="Arial" w:hAnsi="Arial" w:cs="Arial"/>
                <w:sz w:val="20"/>
                <w:szCs w:val="20"/>
              </w:rPr>
            </w:pPr>
            <w:r w:rsidRPr="00CC0BD0">
              <w:rPr>
                <w:rFonts w:ascii="Arial" w:hAnsi="Arial" w:cs="Arial"/>
                <w:color w:val="FF0000"/>
                <w:sz w:val="20"/>
                <w:szCs w:val="20"/>
              </w:rPr>
              <w:t>*</w:t>
            </w:r>
            <w:proofErr w:type="spellStart"/>
            <w:r>
              <w:rPr>
                <w:rFonts w:ascii="Arial" w:hAnsi="Arial" w:cs="Arial"/>
                <w:sz w:val="20"/>
                <w:szCs w:val="20"/>
              </w:rPr>
              <w:t>Numero</w:t>
            </w:r>
            <w:proofErr w:type="spellEnd"/>
            <w:r>
              <w:rPr>
                <w:rFonts w:ascii="Arial" w:hAnsi="Arial" w:cs="Arial"/>
                <w:sz w:val="20"/>
                <w:szCs w:val="20"/>
              </w:rPr>
              <w:t xml:space="preserve"> de </w:t>
            </w:r>
            <w:proofErr w:type="spellStart"/>
            <w:r>
              <w:rPr>
                <w:rFonts w:ascii="Arial" w:hAnsi="Arial" w:cs="Arial"/>
                <w:sz w:val="20"/>
                <w:szCs w:val="20"/>
              </w:rPr>
              <w:t>telefono</w:t>
            </w:r>
            <w:proofErr w:type="spellEnd"/>
            <w:r>
              <w:rPr>
                <w:rFonts w:ascii="Arial" w:hAnsi="Arial" w:cs="Arial"/>
                <w:sz w:val="20"/>
                <w:szCs w:val="20"/>
              </w:rPr>
              <w:t xml:space="preserve"> / Fax</w:t>
            </w:r>
          </w:p>
        </w:tc>
        <w:tc>
          <w:tcPr>
            <w:tcW w:w="6813" w:type="dxa"/>
            <w:vAlign w:val="center"/>
          </w:tcPr>
          <w:p w14:paraId="3C589643" w14:textId="77777777" w:rsidR="00313719" w:rsidRPr="00EE665D" w:rsidRDefault="00313719" w:rsidP="000D12DB">
            <w:pPr>
              <w:rPr>
                <w:rFonts w:ascii="Arial" w:hAnsi="Arial" w:cs="Arial"/>
                <w:sz w:val="20"/>
                <w:szCs w:val="20"/>
              </w:rPr>
            </w:pPr>
            <w:proofErr w:type="spellStart"/>
            <w:r>
              <w:rPr>
                <w:rFonts w:ascii="Arial" w:hAnsi="Arial" w:cs="Arial"/>
                <w:sz w:val="20"/>
                <w:szCs w:val="20"/>
              </w:rPr>
              <w:t>Telefono</w:t>
            </w:r>
            <w:proofErr w:type="spellEnd"/>
            <w:r w:rsidRPr="00EE665D">
              <w:rPr>
                <w:rFonts w:ascii="Arial" w:hAnsi="Arial" w:cs="Arial"/>
                <w:sz w:val="20"/>
                <w:szCs w:val="20"/>
              </w:rPr>
              <w:t>:                                                    Fax:</w:t>
            </w:r>
          </w:p>
        </w:tc>
      </w:tr>
      <w:tr w:rsidR="00313719" w:rsidRPr="00517D88" w14:paraId="4E9DB676" w14:textId="77777777" w:rsidTr="00300659">
        <w:trPr>
          <w:trHeight w:val="773"/>
        </w:trPr>
        <w:tc>
          <w:tcPr>
            <w:tcW w:w="2538" w:type="dxa"/>
            <w:shd w:val="clear" w:color="auto" w:fill="D9D9D9"/>
            <w:vAlign w:val="center"/>
          </w:tcPr>
          <w:p w14:paraId="08634916" w14:textId="77777777" w:rsidR="00313719" w:rsidRPr="00EE665D" w:rsidRDefault="00313719" w:rsidP="000D12DB">
            <w:pPr>
              <w:jc w:val="center"/>
              <w:rPr>
                <w:rFonts w:ascii="Arial" w:hAnsi="Arial" w:cs="Arial"/>
                <w:sz w:val="20"/>
                <w:szCs w:val="20"/>
              </w:rPr>
            </w:pPr>
            <w:r w:rsidRPr="00CC0BD0">
              <w:rPr>
                <w:rFonts w:ascii="Arial" w:hAnsi="Arial" w:cs="Arial"/>
                <w:color w:val="FF0000"/>
                <w:sz w:val="20"/>
                <w:szCs w:val="20"/>
              </w:rPr>
              <w:t>*</w:t>
            </w:r>
            <w:proofErr w:type="spellStart"/>
            <w:r>
              <w:rPr>
                <w:rFonts w:ascii="Arial" w:hAnsi="Arial" w:cs="Arial"/>
                <w:sz w:val="20"/>
                <w:szCs w:val="20"/>
              </w:rPr>
              <w:t>Contacto</w:t>
            </w:r>
            <w:proofErr w:type="spellEnd"/>
            <w:r>
              <w:rPr>
                <w:rFonts w:ascii="Arial" w:hAnsi="Arial" w:cs="Arial"/>
                <w:sz w:val="20"/>
                <w:szCs w:val="20"/>
              </w:rPr>
              <w:t xml:space="preserve"> principal</w:t>
            </w:r>
          </w:p>
        </w:tc>
        <w:tc>
          <w:tcPr>
            <w:tcW w:w="6813" w:type="dxa"/>
            <w:vAlign w:val="center"/>
          </w:tcPr>
          <w:p w14:paraId="63F797DF" w14:textId="77777777" w:rsidR="00313719" w:rsidRPr="002325E7" w:rsidRDefault="00313719" w:rsidP="000D12DB">
            <w:pPr>
              <w:rPr>
                <w:rFonts w:ascii="Arial" w:hAnsi="Arial" w:cs="Arial"/>
                <w:sz w:val="20"/>
                <w:szCs w:val="20"/>
                <w:lang w:val="es-CO"/>
              </w:rPr>
            </w:pPr>
            <w:r w:rsidRPr="002325E7">
              <w:rPr>
                <w:rFonts w:ascii="Arial" w:hAnsi="Arial" w:cs="Arial"/>
                <w:sz w:val="20"/>
                <w:szCs w:val="20"/>
                <w:lang w:val="es-CO"/>
              </w:rPr>
              <w:t>Nombres:                                             Apellidos:</w:t>
            </w:r>
          </w:p>
          <w:p w14:paraId="2C8A3FC6" w14:textId="77777777" w:rsidR="00313719" w:rsidRPr="002325E7" w:rsidRDefault="00313719" w:rsidP="000D12DB">
            <w:pPr>
              <w:rPr>
                <w:rFonts w:ascii="Arial" w:hAnsi="Arial" w:cs="Arial"/>
                <w:sz w:val="20"/>
                <w:szCs w:val="20"/>
                <w:lang w:val="es-CO"/>
              </w:rPr>
            </w:pPr>
          </w:p>
          <w:p w14:paraId="4EBD48C6" w14:textId="77777777" w:rsidR="00313719" w:rsidRPr="002325E7" w:rsidRDefault="00313719" w:rsidP="000D12DB">
            <w:pPr>
              <w:rPr>
                <w:rFonts w:ascii="Arial" w:hAnsi="Arial" w:cs="Arial"/>
                <w:sz w:val="20"/>
                <w:szCs w:val="20"/>
                <w:lang w:val="es-CO"/>
              </w:rPr>
            </w:pPr>
            <w:r w:rsidRPr="002325E7">
              <w:rPr>
                <w:rFonts w:ascii="Arial" w:hAnsi="Arial" w:cs="Arial"/>
                <w:sz w:val="20"/>
                <w:szCs w:val="20"/>
                <w:lang w:val="es-CO"/>
              </w:rPr>
              <w:t xml:space="preserve">Numero de </w:t>
            </w:r>
            <w:proofErr w:type="spellStart"/>
            <w:r w:rsidRPr="002325E7">
              <w:rPr>
                <w:rFonts w:ascii="Arial" w:hAnsi="Arial" w:cs="Arial"/>
                <w:sz w:val="20"/>
                <w:szCs w:val="20"/>
                <w:lang w:val="es-CO"/>
              </w:rPr>
              <w:t>telefono</w:t>
            </w:r>
            <w:proofErr w:type="spellEnd"/>
            <w:r w:rsidRPr="002325E7">
              <w:rPr>
                <w:rFonts w:ascii="Arial" w:hAnsi="Arial" w:cs="Arial"/>
                <w:sz w:val="20"/>
                <w:szCs w:val="20"/>
                <w:lang w:val="es-CO"/>
              </w:rPr>
              <w:t xml:space="preserve">:                          Correo </w:t>
            </w:r>
            <w:proofErr w:type="spellStart"/>
            <w:r w:rsidRPr="002325E7">
              <w:rPr>
                <w:rFonts w:ascii="Arial" w:hAnsi="Arial" w:cs="Arial"/>
                <w:sz w:val="20"/>
                <w:szCs w:val="20"/>
                <w:lang w:val="es-CO"/>
              </w:rPr>
              <w:t>electronico</w:t>
            </w:r>
            <w:proofErr w:type="spellEnd"/>
            <w:r w:rsidRPr="002325E7">
              <w:rPr>
                <w:rFonts w:ascii="Arial" w:hAnsi="Arial" w:cs="Arial"/>
                <w:sz w:val="20"/>
                <w:szCs w:val="20"/>
                <w:lang w:val="es-CO"/>
              </w:rPr>
              <w:t>:</w:t>
            </w:r>
          </w:p>
        </w:tc>
      </w:tr>
      <w:tr w:rsidR="00313719" w:rsidRPr="00EE665D" w14:paraId="02F6DFF9" w14:textId="77777777" w:rsidTr="00300659">
        <w:trPr>
          <w:trHeight w:val="513"/>
        </w:trPr>
        <w:tc>
          <w:tcPr>
            <w:tcW w:w="2538" w:type="dxa"/>
            <w:shd w:val="clear" w:color="auto" w:fill="D9D9D9"/>
            <w:vAlign w:val="center"/>
          </w:tcPr>
          <w:p w14:paraId="136DA13D" w14:textId="77777777" w:rsidR="00313719" w:rsidRPr="00EE665D" w:rsidRDefault="00313719" w:rsidP="000D12DB">
            <w:pPr>
              <w:jc w:val="center"/>
              <w:rPr>
                <w:rFonts w:ascii="Arial" w:hAnsi="Arial" w:cs="Arial"/>
                <w:sz w:val="20"/>
                <w:szCs w:val="20"/>
              </w:rPr>
            </w:pPr>
            <w:r w:rsidRPr="00CC0BD0">
              <w:rPr>
                <w:rFonts w:ascii="Arial" w:hAnsi="Arial" w:cs="Arial"/>
                <w:color w:val="FF0000"/>
                <w:sz w:val="20"/>
                <w:szCs w:val="20"/>
              </w:rPr>
              <w:t>*</w:t>
            </w:r>
            <w:proofErr w:type="spellStart"/>
            <w:r>
              <w:rPr>
                <w:rFonts w:ascii="Arial" w:hAnsi="Arial" w:cs="Arial"/>
                <w:sz w:val="20"/>
                <w:szCs w:val="20"/>
              </w:rPr>
              <w:t>Numero</w:t>
            </w:r>
            <w:proofErr w:type="spellEnd"/>
            <w:r>
              <w:rPr>
                <w:rFonts w:ascii="Arial" w:hAnsi="Arial" w:cs="Arial"/>
                <w:sz w:val="20"/>
                <w:szCs w:val="20"/>
              </w:rPr>
              <w:t xml:space="preserve"> de </w:t>
            </w:r>
            <w:proofErr w:type="spellStart"/>
            <w:r>
              <w:rPr>
                <w:rFonts w:ascii="Arial" w:hAnsi="Arial" w:cs="Arial"/>
                <w:sz w:val="20"/>
                <w:szCs w:val="20"/>
              </w:rPr>
              <w:t>empleados</w:t>
            </w:r>
            <w:proofErr w:type="spellEnd"/>
          </w:p>
        </w:tc>
        <w:tc>
          <w:tcPr>
            <w:tcW w:w="6813" w:type="dxa"/>
            <w:vAlign w:val="center"/>
          </w:tcPr>
          <w:p w14:paraId="6FCF68DD" w14:textId="77777777" w:rsidR="00313719" w:rsidRPr="00EE665D" w:rsidRDefault="00313719" w:rsidP="000D12DB">
            <w:pPr>
              <w:rPr>
                <w:rFonts w:ascii="Arial" w:hAnsi="Arial" w:cs="Arial"/>
                <w:sz w:val="20"/>
                <w:szCs w:val="20"/>
              </w:rPr>
            </w:pPr>
          </w:p>
        </w:tc>
      </w:tr>
      <w:tr w:rsidR="00313719" w:rsidRPr="00EE665D" w14:paraId="7F293966" w14:textId="77777777" w:rsidTr="00300659">
        <w:trPr>
          <w:trHeight w:val="513"/>
        </w:trPr>
        <w:tc>
          <w:tcPr>
            <w:tcW w:w="2538" w:type="dxa"/>
            <w:shd w:val="clear" w:color="auto" w:fill="D9D9D9"/>
            <w:vAlign w:val="center"/>
          </w:tcPr>
          <w:p w14:paraId="53FB0655" w14:textId="77777777" w:rsidR="00313719" w:rsidRPr="00EE665D" w:rsidRDefault="00313719" w:rsidP="000D12DB">
            <w:pPr>
              <w:jc w:val="center"/>
              <w:rPr>
                <w:rFonts w:ascii="Arial" w:hAnsi="Arial" w:cs="Arial"/>
                <w:sz w:val="20"/>
                <w:szCs w:val="20"/>
              </w:rPr>
            </w:pPr>
            <w:r w:rsidRPr="00EE665D">
              <w:rPr>
                <w:rFonts w:ascii="Arial" w:hAnsi="Arial" w:cs="Arial"/>
                <w:sz w:val="20"/>
                <w:szCs w:val="20"/>
              </w:rPr>
              <w:t xml:space="preserve"> </w:t>
            </w:r>
            <w:proofErr w:type="spellStart"/>
            <w:r>
              <w:rPr>
                <w:rFonts w:ascii="Arial" w:hAnsi="Arial" w:cs="Arial"/>
                <w:sz w:val="20"/>
                <w:szCs w:val="20"/>
              </w:rPr>
              <w:t>Numero</w:t>
            </w:r>
            <w:proofErr w:type="spellEnd"/>
            <w:r>
              <w:rPr>
                <w:rFonts w:ascii="Arial" w:hAnsi="Arial" w:cs="Arial"/>
                <w:sz w:val="20"/>
                <w:szCs w:val="20"/>
              </w:rPr>
              <w:t xml:space="preserve"> de </w:t>
            </w:r>
            <w:proofErr w:type="spellStart"/>
            <w:r>
              <w:rPr>
                <w:rFonts w:ascii="Arial" w:hAnsi="Arial" w:cs="Arial"/>
                <w:sz w:val="20"/>
                <w:szCs w:val="20"/>
              </w:rPr>
              <w:t>sucursales</w:t>
            </w:r>
            <w:proofErr w:type="spellEnd"/>
          </w:p>
        </w:tc>
        <w:tc>
          <w:tcPr>
            <w:tcW w:w="6813" w:type="dxa"/>
            <w:vAlign w:val="center"/>
          </w:tcPr>
          <w:p w14:paraId="602ED188" w14:textId="77777777" w:rsidR="00313719" w:rsidRPr="00EE665D" w:rsidRDefault="00313719" w:rsidP="000D12DB">
            <w:pPr>
              <w:rPr>
                <w:rFonts w:ascii="Arial" w:hAnsi="Arial" w:cs="Arial"/>
                <w:sz w:val="20"/>
                <w:szCs w:val="20"/>
              </w:rPr>
            </w:pPr>
          </w:p>
        </w:tc>
      </w:tr>
      <w:tr w:rsidR="00313719" w:rsidRPr="00517D88" w14:paraId="0C9FDB37" w14:textId="77777777" w:rsidTr="00300659">
        <w:trPr>
          <w:trHeight w:val="542"/>
        </w:trPr>
        <w:tc>
          <w:tcPr>
            <w:tcW w:w="2538" w:type="dxa"/>
            <w:shd w:val="clear" w:color="auto" w:fill="D9D9D9"/>
            <w:vAlign w:val="center"/>
          </w:tcPr>
          <w:p w14:paraId="6B8C0CF1" w14:textId="77777777" w:rsidR="00313719" w:rsidRPr="002325E7" w:rsidRDefault="00313719" w:rsidP="000D12DB">
            <w:pPr>
              <w:jc w:val="center"/>
              <w:rPr>
                <w:rFonts w:ascii="Arial" w:hAnsi="Arial" w:cs="Arial"/>
                <w:sz w:val="20"/>
                <w:szCs w:val="20"/>
                <w:lang w:val="es-CO"/>
              </w:rPr>
            </w:pPr>
            <w:r w:rsidRPr="002325E7">
              <w:rPr>
                <w:rFonts w:ascii="Arial" w:hAnsi="Arial" w:cs="Arial"/>
                <w:sz w:val="20"/>
                <w:szCs w:val="20"/>
                <w:lang w:val="es-CO"/>
              </w:rPr>
              <w:t>Valor aproximado del valor del inventario</w:t>
            </w:r>
          </w:p>
        </w:tc>
        <w:tc>
          <w:tcPr>
            <w:tcW w:w="6813" w:type="dxa"/>
            <w:vAlign w:val="center"/>
          </w:tcPr>
          <w:p w14:paraId="76D9625F" w14:textId="77777777" w:rsidR="00313719" w:rsidRPr="002325E7" w:rsidRDefault="00313719" w:rsidP="000D12DB">
            <w:pPr>
              <w:rPr>
                <w:rFonts w:ascii="Arial" w:hAnsi="Arial" w:cs="Arial"/>
                <w:sz w:val="20"/>
                <w:szCs w:val="20"/>
                <w:lang w:val="es-CO"/>
              </w:rPr>
            </w:pPr>
          </w:p>
        </w:tc>
      </w:tr>
      <w:tr w:rsidR="00313719" w:rsidRPr="00517D88" w14:paraId="36099B62" w14:textId="77777777" w:rsidTr="00300659">
        <w:trPr>
          <w:trHeight w:val="908"/>
        </w:trPr>
        <w:tc>
          <w:tcPr>
            <w:tcW w:w="2538" w:type="dxa"/>
            <w:shd w:val="clear" w:color="auto" w:fill="D9D9D9"/>
            <w:vAlign w:val="center"/>
          </w:tcPr>
          <w:p w14:paraId="6BA97477" w14:textId="77777777" w:rsidR="00313719" w:rsidRPr="002325E7" w:rsidRDefault="00313719" w:rsidP="000D12DB">
            <w:pPr>
              <w:jc w:val="center"/>
              <w:rPr>
                <w:rFonts w:ascii="Arial" w:hAnsi="Arial" w:cs="Arial"/>
                <w:sz w:val="20"/>
                <w:szCs w:val="20"/>
                <w:lang w:val="es-CO"/>
              </w:rPr>
            </w:pPr>
            <w:r w:rsidRPr="002325E7">
              <w:rPr>
                <w:rFonts w:ascii="Arial" w:hAnsi="Arial" w:cs="Arial"/>
                <w:color w:val="FF0000"/>
                <w:sz w:val="20"/>
                <w:szCs w:val="20"/>
                <w:lang w:val="es-CO"/>
              </w:rPr>
              <w:t>*</w:t>
            </w:r>
            <w:r w:rsidRPr="002325E7">
              <w:rPr>
                <w:rFonts w:ascii="Arial" w:hAnsi="Arial" w:cs="Arial"/>
                <w:sz w:val="20"/>
                <w:szCs w:val="20"/>
                <w:lang w:val="es-CO"/>
              </w:rPr>
              <w:t>Nombre del dueño de la empresa o Representante legal</w:t>
            </w:r>
          </w:p>
        </w:tc>
        <w:tc>
          <w:tcPr>
            <w:tcW w:w="6813" w:type="dxa"/>
            <w:vAlign w:val="center"/>
          </w:tcPr>
          <w:p w14:paraId="5EE5EEDE" w14:textId="77777777" w:rsidR="00313719" w:rsidRPr="002325E7" w:rsidRDefault="00313719" w:rsidP="000D12DB">
            <w:pPr>
              <w:rPr>
                <w:rFonts w:ascii="Arial" w:hAnsi="Arial" w:cs="Arial"/>
                <w:sz w:val="20"/>
                <w:szCs w:val="20"/>
                <w:lang w:val="es-CO"/>
              </w:rPr>
            </w:pPr>
          </w:p>
        </w:tc>
      </w:tr>
      <w:tr w:rsidR="00313719" w:rsidRPr="00517D88" w14:paraId="4ED29CB2" w14:textId="77777777" w:rsidTr="00300659">
        <w:trPr>
          <w:trHeight w:val="908"/>
        </w:trPr>
        <w:tc>
          <w:tcPr>
            <w:tcW w:w="2538" w:type="dxa"/>
            <w:shd w:val="clear" w:color="auto" w:fill="D9D9D9"/>
            <w:vAlign w:val="center"/>
          </w:tcPr>
          <w:p w14:paraId="299AC530" w14:textId="77777777" w:rsidR="00313719" w:rsidRPr="002325E7" w:rsidRDefault="00313719" w:rsidP="000D12DB">
            <w:pPr>
              <w:jc w:val="center"/>
              <w:rPr>
                <w:rFonts w:ascii="Arial" w:hAnsi="Arial" w:cs="Arial"/>
                <w:sz w:val="20"/>
                <w:szCs w:val="20"/>
                <w:lang w:val="es-CO"/>
              </w:rPr>
            </w:pPr>
            <w:r w:rsidRPr="002325E7">
              <w:rPr>
                <w:rFonts w:ascii="Arial" w:hAnsi="Arial" w:cs="Arial"/>
                <w:color w:val="FF0000"/>
                <w:sz w:val="20"/>
                <w:szCs w:val="20"/>
                <w:lang w:val="es-CO"/>
              </w:rPr>
              <w:t>*</w:t>
            </w:r>
            <w:r w:rsidRPr="002325E7">
              <w:rPr>
                <w:rFonts w:ascii="Arial" w:hAnsi="Arial" w:cs="Arial"/>
                <w:sz w:val="20"/>
                <w:szCs w:val="20"/>
                <w:lang w:val="es-CO"/>
              </w:rPr>
              <w:t>Empresa matriz, si la hay.</w:t>
            </w:r>
          </w:p>
        </w:tc>
        <w:tc>
          <w:tcPr>
            <w:tcW w:w="6813" w:type="dxa"/>
            <w:vAlign w:val="center"/>
          </w:tcPr>
          <w:p w14:paraId="318B79F6" w14:textId="77777777" w:rsidR="00313719" w:rsidRPr="002325E7" w:rsidRDefault="00313719" w:rsidP="000D12DB">
            <w:pPr>
              <w:rPr>
                <w:rFonts w:ascii="Arial" w:hAnsi="Arial" w:cs="Arial"/>
                <w:sz w:val="20"/>
                <w:szCs w:val="20"/>
                <w:lang w:val="es-CO"/>
              </w:rPr>
            </w:pPr>
          </w:p>
        </w:tc>
      </w:tr>
      <w:tr w:rsidR="00313719" w:rsidRPr="00517D88" w14:paraId="37CE26AA" w14:textId="77777777" w:rsidTr="00300659">
        <w:trPr>
          <w:trHeight w:val="908"/>
        </w:trPr>
        <w:tc>
          <w:tcPr>
            <w:tcW w:w="2538" w:type="dxa"/>
            <w:shd w:val="clear" w:color="auto" w:fill="D9D9D9"/>
            <w:vAlign w:val="center"/>
          </w:tcPr>
          <w:p w14:paraId="00D239B3" w14:textId="77777777" w:rsidR="00313719" w:rsidRPr="002325E7" w:rsidRDefault="00313719" w:rsidP="000D12DB">
            <w:pPr>
              <w:jc w:val="center"/>
              <w:rPr>
                <w:rFonts w:ascii="Arial" w:hAnsi="Arial" w:cs="Arial"/>
                <w:sz w:val="20"/>
                <w:szCs w:val="20"/>
                <w:lang w:val="es-CO"/>
              </w:rPr>
            </w:pPr>
            <w:r w:rsidRPr="002325E7">
              <w:rPr>
                <w:rFonts w:ascii="Arial" w:hAnsi="Arial" w:cs="Arial"/>
                <w:color w:val="FF0000"/>
                <w:sz w:val="20"/>
                <w:szCs w:val="20"/>
                <w:lang w:val="es-CO"/>
              </w:rPr>
              <w:t>*</w:t>
            </w:r>
            <w:r w:rsidRPr="002325E7">
              <w:rPr>
                <w:rFonts w:ascii="Arial" w:hAnsi="Arial" w:cs="Arial"/>
                <w:sz w:val="20"/>
                <w:szCs w:val="20"/>
                <w:lang w:val="es-CO"/>
              </w:rPr>
              <w:t>Empresas subsidiarias o afiliadas, si las hay.</w:t>
            </w:r>
          </w:p>
        </w:tc>
        <w:tc>
          <w:tcPr>
            <w:tcW w:w="6813" w:type="dxa"/>
            <w:vAlign w:val="center"/>
          </w:tcPr>
          <w:p w14:paraId="1BFC441F" w14:textId="77777777" w:rsidR="00313719" w:rsidRPr="002325E7" w:rsidRDefault="00313719" w:rsidP="000D12DB">
            <w:pPr>
              <w:rPr>
                <w:rFonts w:ascii="Arial" w:hAnsi="Arial" w:cs="Arial"/>
                <w:sz w:val="20"/>
                <w:szCs w:val="20"/>
                <w:lang w:val="es-CO"/>
              </w:rPr>
            </w:pPr>
          </w:p>
        </w:tc>
      </w:tr>
    </w:tbl>
    <w:p w14:paraId="7AAE1F15" w14:textId="77777777" w:rsidR="00313719" w:rsidRDefault="00313719" w:rsidP="00313719">
      <w:pPr>
        <w:rPr>
          <w:rFonts w:ascii="Arial Narrow" w:hAnsi="Arial Narrow" w:cs="Arial"/>
          <w:b/>
          <w:lang w:val="es-CO"/>
        </w:rPr>
      </w:pPr>
    </w:p>
    <w:p w14:paraId="04EB708E" w14:textId="77777777" w:rsidR="00313719" w:rsidRDefault="00313719" w:rsidP="00313719">
      <w:pPr>
        <w:rPr>
          <w:rFonts w:ascii="Arial Narrow" w:hAnsi="Arial Narrow" w:cs="Arial"/>
          <w:b/>
          <w:lang w:val="es-CO"/>
        </w:rPr>
      </w:pPr>
    </w:p>
    <w:p w14:paraId="3AD660A4" w14:textId="77777777" w:rsidR="00A96F60" w:rsidRDefault="00A96F60" w:rsidP="00313719">
      <w:pPr>
        <w:rPr>
          <w:rFonts w:ascii="Arial Narrow" w:hAnsi="Arial Narrow" w:cs="Arial"/>
          <w:b/>
          <w:lang w:val="es-CO"/>
        </w:rPr>
      </w:pPr>
    </w:p>
    <w:p w14:paraId="574997E1" w14:textId="77777777" w:rsidR="00313719" w:rsidRDefault="00313719" w:rsidP="00313719">
      <w:pPr>
        <w:rPr>
          <w:rFonts w:ascii="Arial Narrow" w:hAnsi="Arial Narrow" w:cs="Arial"/>
          <w:b/>
          <w:lang w:val="es-CO"/>
        </w:rPr>
      </w:pPr>
    </w:p>
    <w:p w14:paraId="6C7CC86D" w14:textId="77777777" w:rsidR="00313719" w:rsidRPr="00DD0A7D" w:rsidRDefault="00313719" w:rsidP="00313719">
      <w:pPr>
        <w:spacing w:after="240"/>
        <w:rPr>
          <w:rFonts w:ascii="Arial Narrow" w:hAnsi="Arial Narrow" w:cs="Arial"/>
          <w:b/>
        </w:rPr>
      </w:pPr>
      <w:proofErr w:type="spellStart"/>
      <w:r w:rsidRPr="00DD0A7D">
        <w:rPr>
          <w:rFonts w:ascii="Arial Narrow" w:hAnsi="Arial Narrow" w:cs="Arial"/>
          <w:b/>
        </w:rPr>
        <w:lastRenderedPageBreak/>
        <w:t>Informa</w:t>
      </w:r>
      <w:r>
        <w:rPr>
          <w:rFonts w:ascii="Arial Narrow" w:hAnsi="Arial Narrow" w:cs="Arial"/>
          <w:b/>
        </w:rPr>
        <w:t>ció</w:t>
      </w:r>
      <w:r w:rsidRPr="00DD0A7D">
        <w:rPr>
          <w:rFonts w:ascii="Arial Narrow" w:hAnsi="Arial Narrow" w:cs="Arial"/>
          <w:b/>
        </w:rPr>
        <w:t>n</w:t>
      </w:r>
      <w:proofErr w:type="spellEnd"/>
      <w:r>
        <w:rPr>
          <w:rFonts w:ascii="Arial Narrow" w:hAnsi="Arial Narrow" w:cs="Arial"/>
          <w:b/>
        </w:rPr>
        <w:t xml:space="preserve"> </w:t>
      </w:r>
      <w:proofErr w:type="spellStart"/>
      <w:r>
        <w:rPr>
          <w:rFonts w:ascii="Arial Narrow" w:hAnsi="Arial Narrow" w:cs="Arial"/>
          <w:b/>
        </w:rPr>
        <w:t>Financiera</w:t>
      </w:r>
      <w:proofErr w:type="spellEnd"/>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7443"/>
      </w:tblGrid>
      <w:tr w:rsidR="00313719" w:rsidRPr="00EE665D" w14:paraId="34CC2AC5" w14:textId="77777777" w:rsidTr="00300659">
        <w:trPr>
          <w:trHeight w:val="513"/>
        </w:trPr>
        <w:tc>
          <w:tcPr>
            <w:tcW w:w="1908" w:type="dxa"/>
            <w:shd w:val="clear" w:color="auto" w:fill="D9D9D9"/>
            <w:vAlign w:val="center"/>
          </w:tcPr>
          <w:p w14:paraId="0A21DF02" w14:textId="77777777" w:rsidR="00313719" w:rsidRPr="00EE665D" w:rsidRDefault="00313719" w:rsidP="000D12DB">
            <w:pPr>
              <w:jc w:val="center"/>
              <w:rPr>
                <w:rFonts w:ascii="Arial" w:hAnsi="Arial" w:cs="Arial"/>
                <w:sz w:val="20"/>
                <w:szCs w:val="20"/>
              </w:rPr>
            </w:pPr>
            <w:r w:rsidRPr="003B3308">
              <w:rPr>
                <w:rFonts w:ascii="Arial" w:hAnsi="Arial" w:cs="Arial"/>
                <w:color w:val="FF0000"/>
                <w:sz w:val="20"/>
                <w:szCs w:val="20"/>
              </w:rPr>
              <w:t>*</w:t>
            </w:r>
            <w:proofErr w:type="spellStart"/>
            <w:r>
              <w:rPr>
                <w:rFonts w:ascii="Arial" w:hAnsi="Arial" w:cs="Arial"/>
                <w:sz w:val="20"/>
                <w:szCs w:val="20"/>
              </w:rPr>
              <w:t>Nombre</w:t>
            </w:r>
            <w:proofErr w:type="spellEnd"/>
            <w:r>
              <w:rPr>
                <w:rFonts w:ascii="Arial" w:hAnsi="Arial" w:cs="Arial"/>
                <w:sz w:val="20"/>
                <w:szCs w:val="20"/>
              </w:rPr>
              <w:t xml:space="preserve"> del Banco</w:t>
            </w:r>
          </w:p>
        </w:tc>
        <w:tc>
          <w:tcPr>
            <w:tcW w:w="7443" w:type="dxa"/>
            <w:vAlign w:val="center"/>
          </w:tcPr>
          <w:p w14:paraId="5075084C" w14:textId="77777777" w:rsidR="00313719" w:rsidRPr="00EE665D" w:rsidRDefault="00313719" w:rsidP="000D12DB">
            <w:pPr>
              <w:rPr>
                <w:rFonts w:ascii="Arial" w:hAnsi="Arial" w:cs="Arial"/>
                <w:sz w:val="20"/>
                <w:szCs w:val="20"/>
              </w:rPr>
            </w:pPr>
          </w:p>
        </w:tc>
      </w:tr>
      <w:tr w:rsidR="00313719" w:rsidRPr="00517D88" w14:paraId="075F0D3F" w14:textId="77777777" w:rsidTr="00300659">
        <w:trPr>
          <w:trHeight w:val="513"/>
        </w:trPr>
        <w:tc>
          <w:tcPr>
            <w:tcW w:w="1908" w:type="dxa"/>
            <w:shd w:val="clear" w:color="auto" w:fill="D9D9D9"/>
            <w:vAlign w:val="center"/>
          </w:tcPr>
          <w:p w14:paraId="17919545" w14:textId="77777777" w:rsidR="00313719" w:rsidRPr="002325E7" w:rsidRDefault="00313719" w:rsidP="000D12DB">
            <w:pPr>
              <w:jc w:val="center"/>
              <w:rPr>
                <w:rFonts w:ascii="Arial" w:hAnsi="Arial" w:cs="Arial"/>
                <w:sz w:val="20"/>
                <w:szCs w:val="20"/>
                <w:lang w:val="es-CO"/>
              </w:rPr>
            </w:pPr>
            <w:r w:rsidRPr="002325E7">
              <w:rPr>
                <w:rFonts w:ascii="Arial" w:hAnsi="Arial" w:cs="Arial"/>
                <w:color w:val="FF0000"/>
                <w:sz w:val="20"/>
                <w:szCs w:val="20"/>
                <w:lang w:val="es-CO"/>
              </w:rPr>
              <w:t>*</w:t>
            </w:r>
            <w:r w:rsidRPr="002325E7">
              <w:rPr>
                <w:rFonts w:ascii="Arial" w:hAnsi="Arial" w:cs="Arial"/>
                <w:sz w:val="20"/>
                <w:szCs w:val="20"/>
                <w:lang w:val="es-CO"/>
              </w:rPr>
              <w:t xml:space="preserve"> Nombre que la empresa tiene </w:t>
            </w:r>
            <w:proofErr w:type="spellStart"/>
            <w:r w:rsidRPr="002325E7">
              <w:rPr>
                <w:rFonts w:ascii="Arial" w:hAnsi="Arial" w:cs="Arial"/>
                <w:sz w:val="20"/>
                <w:szCs w:val="20"/>
                <w:lang w:val="es-CO"/>
              </w:rPr>
              <w:t>registardo</w:t>
            </w:r>
            <w:proofErr w:type="spellEnd"/>
            <w:r w:rsidRPr="002325E7">
              <w:rPr>
                <w:rFonts w:ascii="Arial" w:hAnsi="Arial" w:cs="Arial"/>
                <w:sz w:val="20"/>
                <w:szCs w:val="20"/>
                <w:lang w:val="es-CO"/>
              </w:rPr>
              <w:t xml:space="preserve"> ante el banco</w:t>
            </w:r>
          </w:p>
        </w:tc>
        <w:tc>
          <w:tcPr>
            <w:tcW w:w="7443" w:type="dxa"/>
            <w:vAlign w:val="center"/>
          </w:tcPr>
          <w:p w14:paraId="47183967" w14:textId="32B8E7F5" w:rsidR="00313719" w:rsidRPr="002325E7" w:rsidRDefault="00313719" w:rsidP="000D12DB">
            <w:pPr>
              <w:rPr>
                <w:rFonts w:ascii="Arial" w:hAnsi="Arial" w:cs="Arial"/>
                <w:sz w:val="20"/>
                <w:szCs w:val="20"/>
                <w:lang w:val="es-CO"/>
              </w:rPr>
            </w:pPr>
            <w:r w:rsidRPr="002325E7">
              <w:rPr>
                <w:rFonts w:ascii="Arial" w:hAnsi="Arial" w:cs="Arial"/>
                <w:sz w:val="16"/>
                <w:szCs w:val="20"/>
                <w:u w:val="single"/>
                <w:lang w:val="es-CO"/>
              </w:rPr>
              <w:t xml:space="preserve">Este campo es obligatorio si recibirá pagos a </w:t>
            </w:r>
            <w:r w:rsidR="00567C25" w:rsidRPr="002325E7">
              <w:rPr>
                <w:rFonts w:ascii="Arial" w:hAnsi="Arial" w:cs="Arial"/>
                <w:sz w:val="16"/>
                <w:szCs w:val="20"/>
                <w:u w:val="single"/>
                <w:lang w:val="es-CO"/>
              </w:rPr>
              <w:t>través</w:t>
            </w:r>
            <w:r w:rsidRPr="002325E7">
              <w:rPr>
                <w:rFonts w:ascii="Arial" w:hAnsi="Arial" w:cs="Arial"/>
                <w:sz w:val="16"/>
                <w:szCs w:val="20"/>
                <w:u w:val="single"/>
                <w:lang w:val="es-CO"/>
              </w:rPr>
              <w:t xml:space="preserve"> de transferencia bancaria</w:t>
            </w:r>
          </w:p>
        </w:tc>
      </w:tr>
      <w:tr w:rsidR="00313719" w:rsidRPr="00517D88" w14:paraId="6DB06B71" w14:textId="77777777" w:rsidTr="00300659">
        <w:trPr>
          <w:trHeight w:val="513"/>
        </w:trPr>
        <w:tc>
          <w:tcPr>
            <w:tcW w:w="1908" w:type="dxa"/>
            <w:shd w:val="clear" w:color="auto" w:fill="D9D9D9"/>
            <w:vAlign w:val="center"/>
          </w:tcPr>
          <w:p w14:paraId="648BE1C8" w14:textId="77777777" w:rsidR="00313719" w:rsidRPr="002325E7" w:rsidRDefault="00313719" w:rsidP="000D12DB">
            <w:pPr>
              <w:jc w:val="center"/>
              <w:rPr>
                <w:rFonts w:ascii="Arial" w:hAnsi="Arial" w:cs="Arial"/>
                <w:sz w:val="20"/>
                <w:szCs w:val="20"/>
                <w:lang w:val="es-CO"/>
              </w:rPr>
            </w:pPr>
            <w:r w:rsidRPr="002325E7">
              <w:rPr>
                <w:rFonts w:ascii="Arial" w:hAnsi="Arial" w:cs="Arial"/>
                <w:color w:val="FF0000"/>
                <w:sz w:val="20"/>
                <w:szCs w:val="20"/>
                <w:lang w:val="es-CO"/>
              </w:rPr>
              <w:t>*</w:t>
            </w:r>
            <w:r w:rsidRPr="002325E7">
              <w:rPr>
                <w:rFonts w:ascii="Arial" w:hAnsi="Arial" w:cs="Arial"/>
                <w:sz w:val="20"/>
                <w:szCs w:val="20"/>
                <w:lang w:val="es-CO"/>
              </w:rPr>
              <w:t xml:space="preserve">Especifique los </w:t>
            </w:r>
            <w:proofErr w:type="spellStart"/>
            <w:r w:rsidRPr="002325E7">
              <w:rPr>
                <w:rFonts w:ascii="Arial" w:hAnsi="Arial" w:cs="Arial"/>
                <w:sz w:val="20"/>
                <w:szCs w:val="20"/>
                <w:lang w:val="es-CO"/>
              </w:rPr>
              <w:t>terminos</w:t>
            </w:r>
            <w:proofErr w:type="spellEnd"/>
            <w:r w:rsidRPr="002325E7">
              <w:rPr>
                <w:rFonts w:ascii="Arial" w:hAnsi="Arial" w:cs="Arial"/>
                <w:sz w:val="20"/>
                <w:szCs w:val="20"/>
                <w:lang w:val="es-CO"/>
              </w:rPr>
              <w:t xml:space="preserve"> de pago </w:t>
            </w:r>
            <w:proofErr w:type="spellStart"/>
            <w:r w:rsidRPr="002325E7">
              <w:rPr>
                <w:rFonts w:ascii="Arial" w:hAnsi="Arial" w:cs="Arial"/>
                <w:sz w:val="20"/>
                <w:szCs w:val="20"/>
                <w:lang w:val="es-CO"/>
              </w:rPr>
              <w:t>estandar</w:t>
            </w:r>
            <w:proofErr w:type="spellEnd"/>
          </w:p>
        </w:tc>
        <w:tc>
          <w:tcPr>
            <w:tcW w:w="7443" w:type="dxa"/>
            <w:vAlign w:val="center"/>
          </w:tcPr>
          <w:p w14:paraId="6561A2D3" w14:textId="77777777" w:rsidR="00313719" w:rsidRPr="002325E7" w:rsidRDefault="00313719" w:rsidP="000D12DB">
            <w:pPr>
              <w:rPr>
                <w:rFonts w:ascii="Arial" w:hAnsi="Arial" w:cs="Arial"/>
                <w:sz w:val="20"/>
                <w:szCs w:val="20"/>
                <w:lang w:val="es-CO"/>
              </w:rPr>
            </w:pPr>
          </w:p>
        </w:tc>
      </w:tr>
      <w:tr w:rsidR="00313719" w:rsidRPr="00517D88" w14:paraId="6B327B73" w14:textId="77777777" w:rsidTr="00300659">
        <w:trPr>
          <w:trHeight w:val="513"/>
        </w:trPr>
        <w:tc>
          <w:tcPr>
            <w:tcW w:w="1908" w:type="dxa"/>
            <w:shd w:val="clear" w:color="auto" w:fill="D9D9D9"/>
            <w:vAlign w:val="center"/>
          </w:tcPr>
          <w:p w14:paraId="2416B262" w14:textId="77777777" w:rsidR="00313719" w:rsidRPr="002325E7" w:rsidRDefault="00313719" w:rsidP="000D12DB">
            <w:pPr>
              <w:jc w:val="center"/>
              <w:rPr>
                <w:rFonts w:ascii="Arial" w:hAnsi="Arial" w:cs="Arial"/>
                <w:sz w:val="20"/>
                <w:szCs w:val="20"/>
                <w:lang w:val="es-CO"/>
              </w:rPr>
            </w:pPr>
            <w:r w:rsidRPr="002325E7">
              <w:rPr>
                <w:rFonts w:ascii="Arial" w:hAnsi="Arial" w:cs="Arial"/>
                <w:color w:val="FF0000"/>
                <w:sz w:val="20"/>
                <w:szCs w:val="20"/>
                <w:lang w:val="es-CO"/>
              </w:rPr>
              <w:t>*</w:t>
            </w:r>
            <w:proofErr w:type="spellStart"/>
            <w:r w:rsidRPr="002325E7">
              <w:rPr>
                <w:rFonts w:ascii="Arial" w:hAnsi="Arial" w:cs="Arial"/>
                <w:sz w:val="20"/>
                <w:szCs w:val="20"/>
                <w:lang w:val="es-CO"/>
              </w:rPr>
              <w:t>Metodos</w:t>
            </w:r>
            <w:proofErr w:type="spellEnd"/>
            <w:r w:rsidRPr="002325E7">
              <w:rPr>
                <w:rFonts w:ascii="Arial" w:hAnsi="Arial" w:cs="Arial"/>
                <w:sz w:val="20"/>
                <w:szCs w:val="20"/>
                <w:lang w:val="es-CO"/>
              </w:rPr>
              <w:t xml:space="preserve"> de pago (Seleccione todos los que apliquen)</w:t>
            </w:r>
          </w:p>
        </w:tc>
        <w:tc>
          <w:tcPr>
            <w:tcW w:w="7443" w:type="dxa"/>
            <w:vAlign w:val="center"/>
          </w:tcPr>
          <w:p w14:paraId="15C61579" w14:textId="77777777" w:rsidR="00313719" w:rsidRPr="002325E7" w:rsidRDefault="00313719" w:rsidP="000D12DB">
            <w:pPr>
              <w:rPr>
                <w:rFonts w:ascii="Arial" w:hAnsi="Arial" w:cs="Arial"/>
                <w:sz w:val="20"/>
                <w:szCs w:val="20"/>
                <w:lang w:val="es-CO"/>
              </w:rPr>
            </w:pPr>
            <w:r w:rsidRPr="002325E7">
              <w:rPr>
                <w:rFonts w:ascii="Arial" w:hAnsi="Arial" w:cs="Arial"/>
                <w:sz w:val="20"/>
                <w:szCs w:val="20"/>
                <w:lang w:val="es-CO"/>
              </w:rPr>
              <w:t xml:space="preserve">Forma de pago:  </w:t>
            </w:r>
            <w:r w:rsidRPr="002325E7">
              <w:rPr>
                <w:rFonts w:ascii="Arial" w:hAnsi="Arial" w:cs="Arial"/>
                <w:sz w:val="20"/>
                <w:szCs w:val="20"/>
                <w:u w:val="single"/>
                <w:lang w:val="es-CO"/>
              </w:rPr>
              <w:t>Cheque</w:t>
            </w:r>
            <w:r w:rsidRPr="002325E7">
              <w:rPr>
                <w:rFonts w:ascii="Arial" w:hAnsi="Arial" w:cs="Arial"/>
                <w:sz w:val="20"/>
                <w:szCs w:val="20"/>
                <w:lang w:val="es-CO"/>
              </w:rPr>
              <w:t xml:space="preserve"> Si | No     </w:t>
            </w:r>
            <w:r w:rsidRPr="002325E7">
              <w:rPr>
                <w:rFonts w:ascii="Arial" w:hAnsi="Arial" w:cs="Arial"/>
                <w:sz w:val="20"/>
                <w:szCs w:val="20"/>
                <w:u w:val="single"/>
                <w:lang w:val="es-CO"/>
              </w:rPr>
              <w:t>Transferencia bancaria</w:t>
            </w:r>
            <w:r w:rsidRPr="002325E7">
              <w:rPr>
                <w:rFonts w:ascii="Arial" w:hAnsi="Arial" w:cs="Arial"/>
                <w:sz w:val="20"/>
                <w:szCs w:val="20"/>
                <w:lang w:val="es-CO"/>
              </w:rPr>
              <w:t xml:space="preserve"> Si | No     </w:t>
            </w:r>
            <w:r w:rsidRPr="002325E7">
              <w:rPr>
                <w:rFonts w:ascii="Arial" w:hAnsi="Arial" w:cs="Arial"/>
                <w:sz w:val="20"/>
                <w:szCs w:val="20"/>
                <w:u w:val="single"/>
                <w:lang w:val="es-CO"/>
              </w:rPr>
              <w:t>Efectivo</w:t>
            </w:r>
            <w:r w:rsidRPr="002325E7">
              <w:rPr>
                <w:rFonts w:ascii="Arial" w:hAnsi="Arial" w:cs="Arial"/>
                <w:sz w:val="20"/>
                <w:szCs w:val="20"/>
                <w:lang w:val="es-CO"/>
              </w:rPr>
              <w:t xml:space="preserve"> Si | No</w:t>
            </w:r>
          </w:p>
        </w:tc>
      </w:tr>
      <w:tr w:rsidR="00313719" w:rsidRPr="00517D88" w14:paraId="0929213A" w14:textId="77777777" w:rsidTr="00300659">
        <w:trPr>
          <w:trHeight w:val="998"/>
        </w:trPr>
        <w:tc>
          <w:tcPr>
            <w:tcW w:w="1908" w:type="dxa"/>
            <w:shd w:val="clear" w:color="auto" w:fill="D9D9D9"/>
            <w:vAlign w:val="center"/>
          </w:tcPr>
          <w:p w14:paraId="0AB6E956" w14:textId="77777777" w:rsidR="00313719" w:rsidRPr="002325E7" w:rsidRDefault="00313719" w:rsidP="000D12DB">
            <w:pPr>
              <w:jc w:val="center"/>
              <w:rPr>
                <w:rFonts w:ascii="Arial" w:hAnsi="Arial" w:cs="Arial"/>
                <w:color w:val="FF0000"/>
                <w:sz w:val="20"/>
                <w:szCs w:val="20"/>
                <w:lang w:val="es-CO"/>
              </w:rPr>
            </w:pPr>
            <w:r w:rsidRPr="002325E7">
              <w:rPr>
                <w:rFonts w:ascii="Arial" w:hAnsi="Arial" w:cs="Arial"/>
                <w:sz w:val="20"/>
                <w:szCs w:val="20"/>
                <w:lang w:val="es-CO"/>
              </w:rPr>
              <w:t xml:space="preserve">* Nombre que la empresa tiene </w:t>
            </w:r>
            <w:proofErr w:type="spellStart"/>
            <w:r w:rsidRPr="002325E7">
              <w:rPr>
                <w:rFonts w:ascii="Arial" w:hAnsi="Arial" w:cs="Arial"/>
                <w:sz w:val="20"/>
                <w:szCs w:val="20"/>
                <w:lang w:val="es-CO"/>
              </w:rPr>
              <w:t>registardo</w:t>
            </w:r>
            <w:proofErr w:type="spellEnd"/>
            <w:r w:rsidRPr="002325E7">
              <w:rPr>
                <w:rFonts w:ascii="Arial" w:hAnsi="Arial" w:cs="Arial"/>
                <w:sz w:val="20"/>
                <w:szCs w:val="20"/>
                <w:lang w:val="es-CO"/>
              </w:rPr>
              <w:t xml:space="preserve"> ante el banco</w:t>
            </w:r>
          </w:p>
        </w:tc>
        <w:tc>
          <w:tcPr>
            <w:tcW w:w="7443" w:type="dxa"/>
          </w:tcPr>
          <w:p w14:paraId="262233C7" w14:textId="77777777" w:rsidR="00313719" w:rsidRPr="002325E7" w:rsidRDefault="00313719" w:rsidP="000D12DB">
            <w:pPr>
              <w:rPr>
                <w:rFonts w:ascii="Arial" w:hAnsi="Arial" w:cs="Arial"/>
                <w:sz w:val="16"/>
                <w:szCs w:val="20"/>
                <w:u w:val="single"/>
                <w:lang w:val="es-CO"/>
              </w:rPr>
            </w:pPr>
          </w:p>
        </w:tc>
      </w:tr>
      <w:tr w:rsidR="00313719" w:rsidRPr="00517D88" w14:paraId="5CB4EACD" w14:textId="77777777" w:rsidTr="00300659">
        <w:trPr>
          <w:trHeight w:val="513"/>
        </w:trPr>
        <w:tc>
          <w:tcPr>
            <w:tcW w:w="1908" w:type="dxa"/>
            <w:shd w:val="clear" w:color="auto" w:fill="D9D9D9"/>
            <w:vAlign w:val="center"/>
          </w:tcPr>
          <w:p w14:paraId="09EC6FF0" w14:textId="77777777" w:rsidR="00313719" w:rsidRPr="003B3308" w:rsidRDefault="00313719" w:rsidP="000D12DB">
            <w:pPr>
              <w:jc w:val="center"/>
              <w:rPr>
                <w:rFonts w:ascii="Arial" w:hAnsi="Arial" w:cs="Arial"/>
                <w:color w:val="FF0000"/>
                <w:sz w:val="20"/>
                <w:szCs w:val="20"/>
              </w:rPr>
            </w:pPr>
            <w:r>
              <w:rPr>
                <w:rFonts w:ascii="Arial" w:hAnsi="Arial" w:cs="Arial"/>
                <w:color w:val="FF0000"/>
                <w:sz w:val="20"/>
                <w:szCs w:val="20"/>
              </w:rPr>
              <w:t>*</w:t>
            </w:r>
            <w:proofErr w:type="spellStart"/>
            <w:r>
              <w:rPr>
                <w:rFonts w:ascii="Arial" w:hAnsi="Arial" w:cs="Arial"/>
                <w:color w:val="000000"/>
                <w:sz w:val="20"/>
                <w:szCs w:val="20"/>
              </w:rPr>
              <w:t>Numero</w:t>
            </w:r>
            <w:proofErr w:type="spellEnd"/>
            <w:r>
              <w:rPr>
                <w:rFonts w:ascii="Arial" w:hAnsi="Arial" w:cs="Arial"/>
                <w:color w:val="000000"/>
                <w:sz w:val="20"/>
                <w:szCs w:val="20"/>
              </w:rPr>
              <w:t xml:space="preserve"> de </w:t>
            </w:r>
            <w:proofErr w:type="spellStart"/>
            <w:r>
              <w:rPr>
                <w:rFonts w:ascii="Arial" w:hAnsi="Arial" w:cs="Arial"/>
                <w:color w:val="000000"/>
                <w:sz w:val="20"/>
                <w:szCs w:val="20"/>
              </w:rPr>
              <w:t>cuenta</w:t>
            </w:r>
            <w:proofErr w:type="spellEnd"/>
            <w:r>
              <w:rPr>
                <w:rFonts w:ascii="Arial" w:hAnsi="Arial" w:cs="Arial"/>
                <w:color w:val="000000"/>
                <w:sz w:val="20"/>
                <w:szCs w:val="20"/>
              </w:rPr>
              <w:t xml:space="preserve"> </w:t>
            </w:r>
            <w:proofErr w:type="spellStart"/>
            <w:r>
              <w:rPr>
                <w:rFonts w:ascii="Arial" w:hAnsi="Arial" w:cs="Arial"/>
                <w:color w:val="000000"/>
                <w:sz w:val="20"/>
                <w:szCs w:val="20"/>
              </w:rPr>
              <w:t>bancaria</w:t>
            </w:r>
            <w:proofErr w:type="spellEnd"/>
          </w:p>
        </w:tc>
        <w:tc>
          <w:tcPr>
            <w:tcW w:w="7443" w:type="dxa"/>
          </w:tcPr>
          <w:p w14:paraId="4E8EF0B3" w14:textId="77777777" w:rsidR="00313719" w:rsidRPr="002325E7" w:rsidRDefault="00313719" w:rsidP="000D12DB">
            <w:pPr>
              <w:rPr>
                <w:rFonts w:ascii="Arial" w:hAnsi="Arial" w:cs="Arial"/>
                <w:sz w:val="16"/>
                <w:szCs w:val="20"/>
                <w:u w:val="single"/>
                <w:lang w:val="es-CO"/>
              </w:rPr>
            </w:pPr>
            <w:r w:rsidRPr="002325E7">
              <w:rPr>
                <w:rFonts w:ascii="Arial" w:hAnsi="Arial" w:cs="Arial"/>
                <w:sz w:val="16"/>
                <w:szCs w:val="20"/>
                <w:u w:val="single"/>
                <w:lang w:val="es-CO"/>
              </w:rPr>
              <w:t xml:space="preserve">Este </w:t>
            </w:r>
            <w:proofErr w:type="spellStart"/>
            <w:r w:rsidRPr="002325E7">
              <w:rPr>
                <w:rFonts w:ascii="Arial" w:hAnsi="Arial" w:cs="Arial"/>
                <w:sz w:val="16"/>
                <w:szCs w:val="20"/>
                <w:u w:val="single"/>
                <w:lang w:val="es-CO"/>
              </w:rPr>
              <w:t>numero</w:t>
            </w:r>
            <w:proofErr w:type="spellEnd"/>
            <w:r w:rsidRPr="002325E7">
              <w:rPr>
                <w:rFonts w:ascii="Arial" w:hAnsi="Arial" w:cs="Arial"/>
                <w:sz w:val="16"/>
                <w:szCs w:val="20"/>
                <w:u w:val="single"/>
                <w:lang w:val="es-CO"/>
              </w:rPr>
              <w:t xml:space="preserve"> debe completarse luego de recibir orden o contrato</w:t>
            </w:r>
          </w:p>
        </w:tc>
      </w:tr>
      <w:tr w:rsidR="00313719" w:rsidRPr="00517D88" w14:paraId="4AAF41A6" w14:textId="77777777" w:rsidTr="00300659">
        <w:trPr>
          <w:trHeight w:val="513"/>
        </w:trPr>
        <w:tc>
          <w:tcPr>
            <w:tcW w:w="1908" w:type="dxa"/>
            <w:shd w:val="clear" w:color="auto" w:fill="D9D9D9"/>
            <w:vAlign w:val="center"/>
          </w:tcPr>
          <w:p w14:paraId="23A0AA45" w14:textId="77777777" w:rsidR="00313719" w:rsidRPr="000B0571" w:rsidRDefault="00313719" w:rsidP="000D12DB">
            <w:pPr>
              <w:jc w:val="center"/>
              <w:rPr>
                <w:rFonts w:ascii="Arial" w:hAnsi="Arial" w:cs="Arial"/>
                <w:color w:val="000000"/>
                <w:sz w:val="20"/>
                <w:szCs w:val="20"/>
              </w:rPr>
            </w:pPr>
            <w:proofErr w:type="spellStart"/>
            <w:r>
              <w:rPr>
                <w:rFonts w:ascii="Arial" w:hAnsi="Arial" w:cs="Arial"/>
                <w:color w:val="000000"/>
                <w:sz w:val="20"/>
                <w:szCs w:val="20"/>
              </w:rPr>
              <w:t>Numero</w:t>
            </w:r>
            <w:proofErr w:type="spellEnd"/>
            <w:r>
              <w:rPr>
                <w:rFonts w:ascii="Arial" w:hAnsi="Arial" w:cs="Arial"/>
                <w:color w:val="000000"/>
                <w:sz w:val="20"/>
                <w:szCs w:val="20"/>
              </w:rPr>
              <w:t xml:space="preserve"> de </w:t>
            </w:r>
            <w:proofErr w:type="spellStart"/>
            <w:r>
              <w:rPr>
                <w:rFonts w:ascii="Arial" w:hAnsi="Arial" w:cs="Arial"/>
                <w:color w:val="000000"/>
                <w:sz w:val="20"/>
                <w:szCs w:val="20"/>
              </w:rPr>
              <w:t>ruta</w:t>
            </w:r>
            <w:proofErr w:type="spellEnd"/>
            <w:r w:rsidRPr="000B0571">
              <w:rPr>
                <w:rFonts w:ascii="Arial" w:hAnsi="Arial" w:cs="Arial"/>
                <w:color w:val="000000"/>
                <w:sz w:val="20"/>
                <w:szCs w:val="20"/>
              </w:rPr>
              <w:t xml:space="preserve"> </w:t>
            </w:r>
          </w:p>
        </w:tc>
        <w:tc>
          <w:tcPr>
            <w:tcW w:w="7443" w:type="dxa"/>
          </w:tcPr>
          <w:p w14:paraId="65B0CCD7" w14:textId="77777777" w:rsidR="00313719" w:rsidRPr="002325E7" w:rsidRDefault="00313719" w:rsidP="000D12DB">
            <w:pPr>
              <w:rPr>
                <w:rFonts w:ascii="Arial" w:hAnsi="Arial" w:cs="Arial"/>
                <w:sz w:val="16"/>
                <w:szCs w:val="20"/>
                <w:u w:val="single"/>
                <w:lang w:val="es-CO"/>
              </w:rPr>
            </w:pPr>
            <w:r w:rsidRPr="002325E7">
              <w:rPr>
                <w:rFonts w:ascii="Arial" w:hAnsi="Arial" w:cs="Arial"/>
                <w:sz w:val="16"/>
                <w:szCs w:val="20"/>
                <w:u w:val="single"/>
                <w:lang w:val="es-CO"/>
              </w:rPr>
              <w:t xml:space="preserve">Este </w:t>
            </w:r>
            <w:proofErr w:type="spellStart"/>
            <w:r w:rsidRPr="002325E7">
              <w:rPr>
                <w:rFonts w:ascii="Arial" w:hAnsi="Arial" w:cs="Arial"/>
                <w:sz w:val="16"/>
                <w:szCs w:val="20"/>
                <w:u w:val="single"/>
                <w:lang w:val="es-CO"/>
              </w:rPr>
              <w:t>numero</w:t>
            </w:r>
            <w:proofErr w:type="spellEnd"/>
            <w:r w:rsidRPr="002325E7">
              <w:rPr>
                <w:rFonts w:ascii="Arial" w:hAnsi="Arial" w:cs="Arial"/>
                <w:sz w:val="16"/>
                <w:szCs w:val="20"/>
                <w:u w:val="single"/>
                <w:lang w:val="es-CO"/>
              </w:rPr>
              <w:t xml:space="preserve"> debe completarse luego de recibir orden o contrato</w:t>
            </w:r>
          </w:p>
        </w:tc>
      </w:tr>
      <w:tr w:rsidR="00313719" w:rsidRPr="00517D88" w14:paraId="415A96A8" w14:textId="77777777" w:rsidTr="00300659">
        <w:trPr>
          <w:trHeight w:val="513"/>
        </w:trPr>
        <w:tc>
          <w:tcPr>
            <w:tcW w:w="1908" w:type="dxa"/>
            <w:shd w:val="clear" w:color="auto" w:fill="D9D9D9"/>
            <w:vAlign w:val="center"/>
          </w:tcPr>
          <w:p w14:paraId="40766C93" w14:textId="77777777" w:rsidR="00313719" w:rsidRPr="002325E7" w:rsidRDefault="00313719" w:rsidP="000D12DB">
            <w:pPr>
              <w:jc w:val="center"/>
              <w:rPr>
                <w:rFonts w:ascii="Arial" w:hAnsi="Arial" w:cs="Arial"/>
                <w:color w:val="000000"/>
                <w:sz w:val="20"/>
                <w:szCs w:val="20"/>
                <w:lang w:val="es-CO"/>
              </w:rPr>
            </w:pPr>
            <w:proofErr w:type="spellStart"/>
            <w:r w:rsidRPr="002325E7">
              <w:rPr>
                <w:rFonts w:ascii="Arial" w:hAnsi="Arial" w:cs="Arial"/>
                <w:color w:val="000000"/>
                <w:sz w:val="20"/>
                <w:szCs w:val="20"/>
                <w:lang w:val="es-CO"/>
              </w:rPr>
              <w:t>Codigo</w:t>
            </w:r>
            <w:proofErr w:type="spellEnd"/>
            <w:r w:rsidRPr="002325E7">
              <w:rPr>
                <w:rFonts w:ascii="Arial" w:hAnsi="Arial" w:cs="Arial"/>
                <w:color w:val="000000"/>
                <w:sz w:val="20"/>
                <w:szCs w:val="20"/>
                <w:lang w:val="es-CO"/>
              </w:rPr>
              <w:t xml:space="preserve"> Swift del banco (Si aplica)</w:t>
            </w:r>
          </w:p>
        </w:tc>
        <w:tc>
          <w:tcPr>
            <w:tcW w:w="7443" w:type="dxa"/>
          </w:tcPr>
          <w:p w14:paraId="1A301321" w14:textId="77777777" w:rsidR="00313719" w:rsidRPr="002325E7" w:rsidRDefault="00313719" w:rsidP="000D12DB">
            <w:pPr>
              <w:rPr>
                <w:rFonts w:ascii="Arial" w:hAnsi="Arial" w:cs="Arial"/>
                <w:sz w:val="16"/>
                <w:szCs w:val="20"/>
                <w:u w:val="single"/>
                <w:lang w:val="es-CO"/>
              </w:rPr>
            </w:pPr>
            <w:r w:rsidRPr="002325E7">
              <w:rPr>
                <w:rFonts w:ascii="Arial" w:hAnsi="Arial" w:cs="Arial"/>
                <w:sz w:val="16"/>
                <w:szCs w:val="20"/>
                <w:u w:val="single"/>
                <w:lang w:val="es-CO"/>
              </w:rPr>
              <w:t xml:space="preserve">Este </w:t>
            </w:r>
            <w:proofErr w:type="spellStart"/>
            <w:r w:rsidRPr="002325E7">
              <w:rPr>
                <w:rFonts w:ascii="Arial" w:hAnsi="Arial" w:cs="Arial"/>
                <w:sz w:val="16"/>
                <w:szCs w:val="20"/>
                <w:u w:val="single"/>
                <w:lang w:val="es-CO"/>
              </w:rPr>
              <w:t>numero</w:t>
            </w:r>
            <w:proofErr w:type="spellEnd"/>
            <w:r w:rsidRPr="002325E7">
              <w:rPr>
                <w:rFonts w:ascii="Arial" w:hAnsi="Arial" w:cs="Arial"/>
                <w:sz w:val="16"/>
                <w:szCs w:val="20"/>
                <w:u w:val="single"/>
                <w:lang w:val="es-CO"/>
              </w:rPr>
              <w:t xml:space="preserve"> debe completarse luego de recibir orden o contrato</w:t>
            </w:r>
          </w:p>
        </w:tc>
      </w:tr>
    </w:tbl>
    <w:p w14:paraId="4B527150" w14:textId="77777777" w:rsidR="00313719" w:rsidRPr="009417E5" w:rsidRDefault="00313719" w:rsidP="00313719">
      <w:pPr>
        <w:ind w:left="90"/>
        <w:rPr>
          <w:rFonts w:ascii="Arial Narrow" w:hAnsi="Arial Narrow" w:cs="Arial"/>
          <w:lang w:val="es-CO"/>
        </w:rPr>
      </w:pPr>
    </w:p>
    <w:p w14:paraId="34D1F270" w14:textId="77777777" w:rsidR="00313719" w:rsidRPr="00D80DFD" w:rsidRDefault="00313719" w:rsidP="00313719">
      <w:pPr>
        <w:spacing w:after="240"/>
        <w:rPr>
          <w:rFonts w:ascii="Arial Narrow" w:hAnsi="Arial Narrow" w:cs="Arial"/>
          <w:b/>
          <w:lang w:val="es-CO"/>
        </w:rPr>
      </w:pPr>
      <w:r w:rsidRPr="00D80DFD">
        <w:rPr>
          <w:rFonts w:ascii="Arial Narrow" w:hAnsi="Arial Narrow" w:cs="Arial"/>
          <w:b/>
          <w:lang w:val="es-CO"/>
        </w:rPr>
        <w:t xml:space="preserve">Información del Producto o Servicio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7443"/>
      </w:tblGrid>
      <w:tr w:rsidR="00313719" w:rsidRPr="00517D88" w14:paraId="038CEE87" w14:textId="77777777" w:rsidTr="00300659">
        <w:trPr>
          <w:trHeight w:val="899"/>
        </w:trPr>
        <w:tc>
          <w:tcPr>
            <w:tcW w:w="1908" w:type="dxa"/>
            <w:shd w:val="clear" w:color="auto" w:fill="D9D9D9"/>
            <w:vAlign w:val="center"/>
          </w:tcPr>
          <w:p w14:paraId="754E8D7F" w14:textId="77777777" w:rsidR="00313719" w:rsidRPr="002325E7" w:rsidRDefault="00313719" w:rsidP="000D12DB">
            <w:pPr>
              <w:jc w:val="center"/>
              <w:rPr>
                <w:rFonts w:ascii="Arial" w:hAnsi="Arial" w:cs="Arial"/>
                <w:sz w:val="20"/>
                <w:szCs w:val="20"/>
                <w:lang w:val="es-CO"/>
              </w:rPr>
            </w:pPr>
            <w:r w:rsidRPr="002325E7">
              <w:rPr>
                <w:rFonts w:ascii="Arial" w:hAnsi="Arial" w:cs="Arial"/>
                <w:sz w:val="20"/>
                <w:szCs w:val="20"/>
                <w:lang w:val="es-CO"/>
              </w:rPr>
              <w:t>Lista de productos/ servicios ofrecidos</w:t>
            </w:r>
          </w:p>
        </w:tc>
        <w:tc>
          <w:tcPr>
            <w:tcW w:w="7443" w:type="dxa"/>
          </w:tcPr>
          <w:p w14:paraId="61974708" w14:textId="77777777" w:rsidR="00313719" w:rsidRPr="002325E7" w:rsidRDefault="00313719" w:rsidP="000D12DB">
            <w:pPr>
              <w:rPr>
                <w:rFonts w:ascii="Arial" w:hAnsi="Arial" w:cs="Arial"/>
                <w:sz w:val="20"/>
                <w:szCs w:val="20"/>
                <w:lang w:val="es-CO"/>
              </w:rPr>
            </w:pPr>
          </w:p>
        </w:tc>
      </w:tr>
      <w:tr w:rsidR="00313719" w:rsidRPr="00517D88" w14:paraId="2186E7F9" w14:textId="77777777" w:rsidTr="00300659">
        <w:trPr>
          <w:trHeight w:val="710"/>
        </w:trPr>
        <w:tc>
          <w:tcPr>
            <w:tcW w:w="1908" w:type="dxa"/>
            <w:shd w:val="clear" w:color="auto" w:fill="D9D9D9"/>
            <w:vAlign w:val="center"/>
          </w:tcPr>
          <w:p w14:paraId="50A764BE" w14:textId="77777777" w:rsidR="00313719" w:rsidRPr="002325E7" w:rsidRDefault="00313719" w:rsidP="000D12DB">
            <w:pPr>
              <w:jc w:val="center"/>
              <w:rPr>
                <w:rFonts w:ascii="Arial" w:hAnsi="Arial" w:cs="Arial"/>
                <w:sz w:val="20"/>
                <w:szCs w:val="20"/>
                <w:lang w:val="es-CO"/>
              </w:rPr>
            </w:pPr>
            <w:r w:rsidRPr="002325E7">
              <w:rPr>
                <w:rFonts w:ascii="Arial" w:hAnsi="Arial" w:cs="Arial"/>
                <w:sz w:val="20"/>
                <w:szCs w:val="20"/>
                <w:lang w:val="es-CO"/>
              </w:rPr>
              <w:t xml:space="preserve">Base para la </w:t>
            </w:r>
            <w:proofErr w:type="spellStart"/>
            <w:r w:rsidRPr="002325E7">
              <w:rPr>
                <w:rFonts w:ascii="Arial" w:hAnsi="Arial" w:cs="Arial"/>
                <w:sz w:val="20"/>
                <w:szCs w:val="20"/>
                <w:lang w:val="es-CO"/>
              </w:rPr>
              <w:t>fijacion</w:t>
            </w:r>
            <w:proofErr w:type="spellEnd"/>
            <w:r w:rsidRPr="002325E7">
              <w:rPr>
                <w:rFonts w:ascii="Arial" w:hAnsi="Arial" w:cs="Arial"/>
                <w:sz w:val="20"/>
                <w:szCs w:val="20"/>
                <w:lang w:val="es-CO"/>
              </w:rPr>
              <w:t xml:space="preserve"> de precios (</w:t>
            </w:r>
            <w:proofErr w:type="spellStart"/>
            <w:r w:rsidRPr="002325E7">
              <w:rPr>
                <w:rFonts w:ascii="Arial" w:hAnsi="Arial" w:cs="Arial"/>
                <w:sz w:val="20"/>
                <w:szCs w:val="20"/>
                <w:lang w:val="es-CO"/>
              </w:rPr>
              <w:t>Catalogos</w:t>
            </w:r>
            <w:proofErr w:type="spellEnd"/>
            <w:r w:rsidRPr="002325E7">
              <w:rPr>
                <w:rFonts w:ascii="Arial" w:hAnsi="Arial" w:cs="Arial"/>
                <w:sz w:val="20"/>
                <w:szCs w:val="20"/>
                <w:lang w:val="es-CO"/>
              </w:rPr>
              <w:t xml:space="preserve">, </w:t>
            </w:r>
            <w:proofErr w:type="spellStart"/>
            <w:r w:rsidRPr="002325E7">
              <w:rPr>
                <w:rFonts w:ascii="Arial" w:hAnsi="Arial" w:cs="Arial"/>
                <w:sz w:val="20"/>
                <w:szCs w:val="20"/>
                <w:lang w:val="es-CO"/>
              </w:rPr>
              <w:t>losta</w:t>
            </w:r>
            <w:proofErr w:type="spellEnd"/>
            <w:r w:rsidRPr="002325E7">
              <w:rPr>
                <w:rFonts w:ascii="Arial" w:hAnsi="Arial" w:cs="Arial"/>
                <w:sz w:val="20"/>
                <w:szCs w:val="20"/>
                <w:lang w:val="es-CO"/>
              </w:rPr>
              <w:t xml:space="preserve">, </w:t>
            </w:r>
            <w:proofErr w:type="spellStart"/>
            <w:r w:rsidRPr="002325E7">
              <w:rPr>
                <w:rFonts w:ascii="Arial" w:hAnsi="Arial" w:cs="Arial"/>
                <w:sz w:val="20"/>
                <w:szCs w:val="20"/>
                <w:lang w:val="es-CO"/>
              </w:rPr>
              <w:t>etc</w:t>
            </w:r>
            <w:proofErr w:type="spellEnd"/>
            <w:r w:rsidRPr="002325E7">
              <w:rPr>
                <w:rFonts w:ascii="Arial" w:hAnsi="Arial" w:cs="Arial"/>
                <w:sz w:val="20"/>
                <w:szCs w:val="20"/>
                <w:lang w:val="es-CO"/>
              </w:rPr>
              <w:t>)</w:t>
            </w:r>
          </w:p>
        </w:tc>
        <w:tc>
          <w:tcPr>
            <w:tcW w:w="7443" w:type="dxa"/>
          </w:tcPr>
          <w:p w14:paraId="40D0B39A" w14:textId="77777777" w:rsidR="00313719" w:rsidRPr="002325E7" w:rsidRDefault="00313719" w:rsidP="000D12DB">
            <w:pPr>
              <w:rPr>
                <w:rFonts w:ascii="Arial" w:hAnsi="Arial" w:cs="Arial"/>
                <w:sz w:val="20"/>
                <w:szCs w:val="20"/>
                <w:lang w:val="es-CO"/>
              </w:rPr>
            </w:pPr>
          </w:p>
        </w:tc>
      </w:tr>
    </w:tbl>
    <w:p w14:paraId="4F7E0ACE" w14:textId="77777777" w:rsidR="00313719" w:rsidRDefault="00313719" w:rsidP="00313719">
      <w:pPr>
        <w:spacing w:after="240"/>
        <w:rPr>
          <w:rFonts w:ascii="Arial Narrow" w:hAnsi="Arial Narrow" w:cs="Arial"/>
          <w:b/>
          <w:lang w:val="es-CO"/>
        </w:rPr>
      </w:pPr>
      <w:r>
        <w:rPr>
          <w:rFonts w:ascii="Arial Narrow" w:hAnsi="Arial Narrow" w:cs="Arial"/>
          <w:b/>
          <w:lang w:val="es-CO"/>
        </w:rPr>
        <w:t>Documentación, si es aplicable</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7443"/>
      </w:tblGrid>
      <w:tr w:rsidR="00313719" w:rsidRPr="00EE665D" w14:paraId="0D47CF69" w14:textId="77777777" w:rsidTr="00300659">
        <w:trPr>
          <w:trHeight w:val="1115"/>
        </w:trPr>
        <w:tc>
          <w:tcPr>
            <w:tcW w:w="1908" w:type="dxa"/>
            <w:shd w:val="clear" w:color="auto" w:fill="D9D9D9"/>
          </w:tcPr>
          <w:p w14:paraId="31716863" w14:textId="77777777" w:rsidR="00313719" w:rsidRPr="002325E7" w:rsidRDefault="00313719" w:rsidP="000D12DB">
            <w:pPr>
              <w:jc w:val="center"/>
              <w:rPr>
                <w:rFonts w:ascii="Arial" w:hAnsi="Arial" w:cs="Arial"/>
                <w:sz w:val="20"/>
                <w:szCs w:val="20"/>
                <w:lang w:val="es-CO"/>
              </w:rPr>
            </w:pPr>
            <w:r w:rsidRPr="002325E7">
              <w:rPr>
                <w:rFonts w:ascii="Arial" w:hAnsi="Arial" w:cs="Arial"/>
                <w:color w:val="FF0000"/>
                <w:sz w:val="20"/>
                <w:szCs w:val="20"/>
                <w:lang w:val="es-CO"/>
              </w:rPr>
              <w:t>*</w:t>
            </w:r>
            <w:r w:rsidRPr="002325E7">
              <w:rPr>
                <w:rFonts w:ascii="Arial" w:hAnsi="Arial" w:cs="Arial"/>
                <w:sz w:val="20"/>
                <w:szCs w:val="20"/>
                <w:lang w:val="es-CO"/>
              </w:rPr>
              <w:t xml:space="preserve">Registro o </w:t>
            </w:r>
            <w:proofErr w:type="spellStart"/>
            <w:r w:rsidRPr="002325E7">
              <w:rPr>
                <w:rFonts w:ascii="Arial" w:hAnsi="Arial" w:cs="Arial"/>
                <w:sz w:val="20"/>
                <w:szCs w:val="20"/>
                <w:lang w:val="es-CO"/>
              </w:rPr>
              <w:t>Camara</w:t>
            </w:r>
            <w:proofErr w:type="spellEnd"/>
            <w:r w:rsidRPr="002325E7">
              <w:rPr>
                <w:rFonts w:ascii="Arial" w:hAnsi="Arial" w:cs="Arial"/>
                <w:sz w:val="20"/>
                <w:szCs w:val="20"/>
                <w:lang w:val="es-CO"/>
              </w:rPr>
              <w:t xml:space="preserve"> de Comercio</w:t>
            </w:r>
          </w:p>
        </w:tc>
        <w:tc>
          <w:tcPr>
            <w:tcW w:w="7443" w:type="dxa"/>
          </w:tcPr>
          <w:p w14:paraId="66BE78DA" w14:textId="77777777" w:rsidR="00313719" w:rsidRPr="002325E7" w:rsidRDefault="00313719" w:rsidP="000D12DB">
            <w:pPr>
              <w:rPr>
                <w:rFonts w:ascii="Arial" w:hAnsi="Arial" w:cs="Arial"/>
                <w:sz w:val="20"/>
                <w:szCs w:val="20"/>
                <w:lang w:val="es-CO"/>
              </w:rPr>
            </w:pPr>
          </w:p>
          <w:p w14:paraId="342F29B3" w14:textId="77777777" w:rsidR="00313719" w:rsidRDefault="00313719" w:rsidP="000D12DB">
            <w:pPr>
              <w:rPr>
                <w:rFonts w:ascii="Arial" w:hAnsi="Arial" w:cs="Arial"/>
                <w:sz w:val="20"/>
                <w:szCs w:val="20"/>
              </w:rPr>
            </w:pPr>
            <w:proofErr w:type="spellStart"/>
            <w:r>
              <w:rPr>
                <w:rFonts w:ascii="Arial" w:hAnsi="Arial" w:cs="Arial"/>
                <w:sz w:val="20"/>
                <w:szCs w:val="20"/>
              </w:rPr>
              <w:t>Entregado</w:t>
            </w:r>
            <w:proofErr w:type="spellEnd"/>
            <w:r>
              <w:rPr>
                <w:rFonts w:ascii="Arial" w:hAnsi="Arial" w:cs="Arial"/>
                <w:sz w:val="20"/>
                <w:szCs w:val="20"/>
              </w:rPr>
              <w:t xml:space="preserve"> ____</w:t>
            </w:r>
          </w:p>
          <w:p w14:paraId="105F7E17" w14:textId="77777777" w:rsidR="00313719" w:rsidRDefault="00313719" w:rsidP="000D12DB">
            <w:pPr>
              <w:rPr>
                <w:rFonts w:ascii="Arial" w:hAnsi="Arial" w:cs="Arial"/>
                <w:sz w:val="20"/>
                <w:szCs w:val="20"/>
              </w:rPr>
            </w:pPr>
          </w:p>
          <w:p w14:paraId="3A74E577" w14:textId="77777777" w:rsidR="00313719" w:rsidRDefault="00313719" w:rsidP="000D12DB">
            <w:pPr>
              <w:rPr>
                <w:rFonts w:ascii="Arial" w:hAnsi="Arial" w:cs="Arial"/>
                <w:sz w:val="20"/>
                <w:szCs w:val="20"/>
              </w:rPr>
            </w:pPr>
            <w:r>
              <w:rPr>
                <w:rFonts w:ascii="Arial" w:hAnsi="Arial" w:cs="Arial"/>
                <w:sz w:val="20"/>
                <w:szCs w:val="20"/>
              </w:rPr>
              <w:t xml:space="preserve">No </w:t>
            </w:r>
            <w:proofErr w:type="spellStart"/>
            <w:r>
              <w:rPr>
                <w:rFonts w:ascii="Arial" w:hAnsi="Arial" w:cs="Arial"/>
                <w:sz w:val="20"/>
                <w:szCs w:val="20"/>
              </w:rPr>
              <w:t>entregado</w:t>
            </w:r>
            <w:proofErr w:type="spellEnd"/>
            <w:r>
              <w:rPr>
                <w:rFonts w:ascii="Arial" w:hAnsi="Arial" w:cs="Arial"/>
                <w:sz w:val="20"/>
                <w:szCs w:val="20"/>
              </w:rPr>
              <w:t>: _____ Razon: _____</w:t>
            </w:r>
          </w:p>
          <w:p w14:paraId="3193C70B" w14:textId="77777777" w:rsidR="00313719" w:rsidRPr="00EE665D" w:rsidRDefault="00313719" w:rsidP="000D12DB">
            <w:pPr>
              <w:rPr>
                <w:rFonts w:ascii="Arial" w:hAnsi="Arial" w:cs="Arial"/>
                <w:sz w:val="20"/>
                <w:szCs w:val="20"/>
              </w:rPr>
            </w:pPr>
          </w:p>
        </w:tc>
      </w:tr>
      <w:tr w:rsidR="00313719" w:rsidRPr="00EE665D" w14:paraId="44A052EB" w14:textId="77777777" w:rsidTr="00300659">
        <w:trPr>
          <w:trHeight w:val="690"/>
        </w:trPr>
        <w:tc>
          <w:tcPr>
            <w:tcW w:w="1908" w:type="dxa"/>
            <w:shd w:val="clear" w:color="auto" w:fill="D9D9D9"/>
          </w:tcPr>
          <w:p w14:paraId="16EC9D87" w14:textId="77777777" w:rsidR="00313719" w:rsidRPr="002325E7" w:rsidRDefault="00313719" w:rsidP="000D12DB">
            <w:pPr>
              <w:jc w:val="center"/>
              <w:rPr>
                <w:rFonts w:ascii="Arial" w:hAnsi="Arial" w:cs="Arial"/>
                <w:sz w:val="20"/>
                <w:szCs w:val="20"/>
                <w:lang w:val="es-CO"/>
              </w:rPr>
            </w:pPr>
            <w:r w:rsidRPr="002325E7">
              <w:rPr>
                <w:rFonts w:ascii="Arial" w:hAnsi="Arial" w:cs="Arial"/>
                <w:color w:val="FF0000"/>
                <w:sz w:val="20"/>
                <w:szCs w:val="20"/>
                <w:lang w:val="es-CO"/>
              </w:rPr>
              <w:t>*</w:t>
            </w:r>
            <w:proofErr w:type="spellStart"/>
            <w:r w:rsidRPr="002325E7">
              <w:rPr>
                <w:rFonts w:ascii="Arial" w:hAnsi="Arial" w:cs="Arial"/>
                <w:sz w:val="20"/>
                <w:szCs w:val="20"/>
                <w:lang w:val="es-CO"/>
              </w:rPr>
              <w:t>Identificacion</w:t>
            </w:r>
            <w:proofErr w:type="spellEnd"/>
            <w:r w:rsidRPr="002325E7">
              <w:rPr>
                <w:rFonts w:ascii="Arial" w:hAnsi="Arial" w:cs="Arial"/>
                <w:sz w:val="20"/>
                <w:szCs w:val="20"/>
                <w:lang w:val="es-CO"/>
              </w:rPr>
              <w:t xml:space="preserve"> tributaria (RUT, Certificado de </w:t>
            </w:r>
            <w:proofErr w:type="spellStart"/>
            <w:r w:rsidRPr="002325E7">
              <w:rPr>
                <w:rFonts w:ascii="Arial" w:hAnsi="Arial" w:cs="Arial"/>
                <w:sz w:val="20"/>
                <w:szCs w:val="20"/>
                <w:lang w:val="es-CO"/>
              </w:rPr>
              <w:t>excencioon</w:t>
            </w:r>
            <w:proofErr w:type="spellEnd"/>
            <w:r w:rsidRPr="002325E7">
              <w:rPr>
                <w:rFonts w:ascii="Arial" w:hAnsi="Arial" w:cs="Arial"/>
                <w:sz w:val="20"/>
                <w:szCs w:val="20"/>
                <w:lang w:val="es-CO"/>
              </w:rPr>
              <w:t xml:space="preserve"> de impuestos,, etc.)</w:t>
            </w:r>
          </w:p>
        </w:tc>
        <w:tc>
          <w:tcPr>
            <w:tcW w:w="7443" w:type="dxa"/>
          </w:tcPr>
          <w:p w14:paraId="0E64083B" w14:textId="77777777" w:rsidR="00313719" w:rsidRPr="002325E7" w:rsidRDefault="00313719" w:rsidP="000D12DB">
            <w:pPr>
              <w:rPr>
                <w:rFonts w:ascii="Arial" w:hAnsi="Arial" w:cs="Arial"/>
                <w:sz w:val="20"/>
                <w:szCs w:val="20"/>
                <w:lang w:val="es-CO"/>
              </w:rPr>
            </w:pPr>
          </w:p>
          <w:p w14:paraId="2E9C7E26" w14:textId="77777777" w:rsidR="00313719" w:rsidRPr="00EE665D" w:rsidRDefault="00313719" w:rsidP="000D12DB">
            <w:pPr>
              <w:rPr>
                <w:rFonts w:ascii="Arial" w:hAnsi="Arial" w:cs="Arial"/>
                <w:sz w:val="20"/>
                <w:szCs w:val="20"/>
              </w:rPr>
            </w:pPr>
            <w:proofErr w:type="spellStart"/>
            <w:r>
              <w:rPr>
                <w:rFonts w:ascii="Arial" w:hAnsi="Arial" w:cs="Arial"/>
                <w:sz w:val="20"/>
                <w:szCs w:val="20"/>
              </w:rPr>
              <w:t>Entregado</w:t>
            </w:r>
            <w:proofErr w:type="spellEnd"/>
            <w:r>
              <w:rPr>
                <w:rFonts w:ascii="Arial" w:hAnsi="Arial" w:cs="Arial"/>
                <w:sz w:val="20"/>
                <w:szCs w:val="20"/>
              </w:rPr>
              <w:t xml:space="preserve"> ____</w:t>
            </w:r>
          </w:p>
        </w:tc>
      </w:tr>
      <w:tr w:rsidR="00313719" w:rsidRPr="00BF205D" w14:paraId="53AD282B" w14:textId="77777777" w:rsidTr="00300659">
        <w:trPr>
          <w:trHeight w:val="690"/>
        </w:trPr>
        <w:tc>
          <w:tcPr>
            <w:tcW w:w="1908" w:type="dxa"/>
            <w:shd w:val="clear" w:color="auto" w:fill="D9D9D9"/>
          </w:tcPr>
          <w:p w14:paraId="5599D66A" w14:textId="77777777" w:rsidR="00313719" w:rsidRPr="002325E7" w:rsidRDefault="00313719" w:rsidP="000D12DB">
            <w:pPr>
              <w:jc w:val="center"/>
              <w:rPr>
                <w:rFonts w:ascii="Arial" w:hAnsi="Arial" w:cs="Arial"/>
                <w:color w:val="000000"/>
                <w:sz w:val="20"/>
                <w:szCs w:val="20"/>
                <w:lang w:val="es-CO"/>
              </w:rPr>
            </w:pPr>
            <w:r w:rsidRPr="002325E7">
              <w:rPr>
                <w:rFonts w:ascii="Arial" w:hAnsi="Arial" w:cs="Arial"/>
                <w:color w:val="000000"/>
                <w:sz w:val="20"/>
                <w:szCs w:val="20"/>
                <w:lang w:val="es-CO"/>
              </w:rPr>
              <w:t>Solo para vendedores de USA</w:t>
            </w:r>
          </w:p>
          <w:p w14:paraId="09C38092" w14:textId="77777777" w:rsidR="00313719" w:rsidRPr="002325E7" w:rsidRDefault="00313719" w:rsidP="000D12DB">
            <w:pPr>
              <w:jc w:val="center"/>
              <w:rPr>
                <w:rFonts w:ascii="Arial" w:hAnsi="Arial" w:cs="Arial"/>
                <w:color w:val="000000"/>
                <w:sz w:val="20"/>
                <w:szCs w:val="20"/>
                <w:lang w:val="es-CO"/>
              </w:rPr>
            </w:pPr>
            <w:r w:rsidRPr="002325E7">
              <w:rPr>
                <w:rFonts w:ascii="Arial" w:hAnsi="Arial" w:cs="Arial"/>
                <w:color w:val="FF0000"/>
                <w:sz w:val="20"/>
                <w:szCs w:val="20"/>
                <w:lang w:val="es-CO"/>
              </w:rPr>
              <w:t>*</w:t>
            </w:r>
            <w:r w:rsidRPr="002325E7">
              <w:rPr>
                <w:rFonts w:ascii="Arial" w:hAnsi="Arial" w:cs="Arial"/>
                <w:color w:val="000000"/>
                <w:sz w:val="20"/>
                <w:szCs w:val="20"/>
                <w:lang w:val="es-CO"/>
              </w:rPr>
              <w:t xml:space="preserve">Requiere el Formulario 1099? </w:t>
            </w:r>
          </w:p>
        </w:tc>
        <w:tc>
          <w:tcPr>
            <w:tcW w:w="7443" w:type="dxa"/>
          </w:tcPr>
          <w:p w14:paraId="2C280F45" w14:textId="77777777" w:rsidR="00313719" w:rsidRPr="002325E7" w:rsidRDefault="00313719" w:rsidP="000D12DB">
            <w:pPr>
              <w:rPr>
                <w:rFonts w:ascii="Arial" w:hAnsi="Arial" w:cs="Arial"/>
                <w:color w:val="000000"/>
                <w:sz w:val="20"/>
                <w:szCs w:val="20"/>
                <w:lang w:val="es-CO"/>
              </w:rPr>
            </w:pPr>
          </w:p>
          <w:p w14:paraId="17DEA6AE" w14:textId="77777777" w:rsidR="00313719" w:rsidRPr="00BF205D" w:rsidRDefault="00313719" w:rsidP="000D12DB">
            <w:pPr>
              <w:rPr>
                <w:rFonts w:ascii="Arial" w:hAnsi="Arial" w:cs="Arial"/>
                <w:color w:val="000000"/>
                <w:sz w:val="20"/>
                <w:szCs w:val="20"/>
              </w:rPr>
            </w:pPr>
            <w:r>
              <w:rPr>
                <w:rFonts w:ascii="Arial" w:hAnsi="Arial" w:cs="Arial"/>
                <w:color w:val="000000"/>
                <w:sz w:val="20"/>
                <w:szCs w:val="20"/>
              </w:rPr>
              <w:t>Si</w:t>
            </w:r>
            <w:r w:rsidRPr="00BF205D">
              <w:rPr>
                <w:rFonts w:ascii="Arial" w:hAnsi="Arial" w:cs="Arial"/>
                <w:color w:val="000000"/>
                <w:sz w:val="20"/>
                <w:szCs w:val="20"/>
              </w:rPr>
              <w:t>____ N</w:t>
            </w:r>
            <w:r>
              <w:rPr>
                <w:rFonts w:ascii="Arial" w:hAnsi="Arial" w:cs="Arial"/>
                <w:color w:val="000000"/>
                <w:sz w:val="20"/>
                <w:szCs w:val="20"/>
              </w:rPr>
              <w:t>o</w:t>
            </w:r>
            <w:r w:rsidRPr="00BF205D">
              <w:rPr>
                <w:rFonts w:ascii="Arial" w:hAnsi="Arial" w:cs="Arial"/>
                <w:color w:val="000000"/>
                <w:sz w:val="20"/>
                <w:szCs w:val="20"/>
              </w:rPr>
              <w:t>____</w:t>
            </w:r>
          </w:p>
        </w:tc>
      </w:tr>
    </w:tbl>
    <w:p w14:paraId="34EAD3FC" w14:textId="67FABED7" w:rsidR="00313719" w:rsidRDefault="00313719" w:rsidP="00313719">
      <w:pPr>
        <w:spacing w:after="240"/>
        <w:rPr>
          <w:rFonts w:ascii="Arial Narrow" w:hAnsi="Arial Narrow" w:cs="Arial"/>
          <w:b/>
          <w:lang w:val="es-CO"/>
        </w:rPr>
      </w:pPr>
    </w:p>
    <w:p w14:paraId="2FD346A3" w14:textId="77777777" w:rsidR="00313719" w:rsidRPr="00D80DFD" w:rsidRDefault="00313719" w:rsidP="00313719">
      <w:pPr>
        <w:spacing w:after="240"/>
        <w:ind w:left="90"/>
        <w:rPr>
          <w:rFonts w:ascii="Arial Narrow" w:hAnsi="Arial Narrow" w:cs="Arial"/>
          <w:b/>
          <w:lang w:val="es-CO"/>
        </w:rPr>
      </w:pPr>
      <w:r w:rsidRPr="00D80DFD">
        <w:rPr>
          <w:rFonts w:ascii="Arial Narrow" w:hAnsi="Arial Narrow" w:cs="Arial"/>
          <w:b/>
          <w:lang w:val="es-CO"/>
        </w:rPr>
        <w:lastRenderedPageBreak/>
        <w:t>Referencias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7443"/>
      </w:tblGrid>
      <w:tr w:rsidR="00313719" w:rsidRPr="00517D88" w14:paraId="37454F9E" w14:textId="77777777" w:rsidTr="00300659">
        <w:trPr>
          <w:trHeight w:val="575"/>
        </w:trPr>
        <w:tc>
          <w:tcPr>
            <w:tcW w:w="1908" w:type="dxa"/>
            <w:shd w:val="clear" w:color="auto" w:fill="D9D9D9"/>
          </w:tcPr>
          <w:p w14:paraId="574997C1" w14:textId="77777777" w:rsidR="00313719" w:rsidRPr="00EE665D" w:rsidRDefault="00313719" w:rsidP="000D12DB">
            <w:pPr>
              <w:jc w:val="center"/>
              <w:rPr>
                <w:rFonts w:ascii="Arial" w:hAnsi="Arial" w:cs="Arial"/>
                <w:sz w:val="20"/>
                <w:szCs w:val="20"/>
              </w:rPr>
            </w:pPr>
            <w:proofErr w:type="spellStart"/>
            <w:r>
              <w:rPr>
                <w:rFonts w:ascii="Arial" w:hAnsi="Arial" w:cs="Arial"/>
                <w:sz w:val="20"/>
                <w:szCs w:val="20"/>
              </w:rPr>
              <w:t>Nombre</w:t>
            </w:r>
            <w:proofErr w:type="spellEnd"/>
            <w:r>
              <w:rPr>
                <w:rFonts w:ascii="Arial" w:hAnsi="Arial" w:cs="Arial"/>
                <w:sz w:val="20"/>
                <w:szCs w:val="20"/>
              </w:rPr>
              <w:t xml:space="preserve"> del </w:t>
            </w:r>
            <w:proofErr w:type="spellStart"/>
            <w:r>
              <w:rPr>
                <w:rFonts w:ascii="Arial" w:hAnsi="Arial" w:cs="Arial"/>
                <w:sz w:val="20"/>
                <w:szCs w:val="20"/>
              </w:rPr>
              <w:t>cliente</w:t>
            </w:r>
            <w:proofErr w:type="spellEnd"/>
            <w:r w:rsidRPr="00EE665D">
              <w:rPr>
                <w:rFonts w:ascii="Arial" w:hAnsi="Arial" w:cs="Arial"/>
                <w:sz w:val="20"/>
                <w:szCs w:val="20"/>
              </w:rPr>
              <w:t>:</w:t>
            </w:r>
          </w:p>
        </w:tc>
        <w:tc>
          <w:tcPr>
            <w:tcW w:w="7443" w:type="dxa"/>
          </w:tcPr>
          <w:p w14:paraId="3D4FBE53" w14:textId="77777777" w:rsidR="00313719" w:rsidRPr="002325E7" w:rsidRDefault="00313719" w:rsidP="000D12DB">
            <w:pPr>
              <w:rPr>
                <w:rFonts w:ascii="Arial" w:hAnsi="Arial" w:cs="Arial"/>
                <w:sz w:val="20"/>
                <w:szCs w:val="20"/>
                <w:lang w:val="es-CO"/>
              </w:rPr>
            </w:pPr>
            <w:r w:rsidRPr="002325E7">
              <w:rPr>
                <w:rFonts w:ascii="Arial" w:hAnsi="Arial" w:cs="Arial"/>
                <w:sz w:val="20"/>
                <w:szCs w:val="20"/>
                <w:u w:val="single"/>
                <w:lang w:val="es-CO"/>
              </w:rPr>
              <w:t xml:space="preserve">Nombre del contacto, </w:t>
            </w:r>
            <w:proofErr w:type="spellStart"/>
            <w:r w:rsidRPr="002325E7">
              <w:rPr>
                <w:rFonts w:ascii="Arial" w:hAnsi="Arial" w:cs="Arial"/>
                <w:sz w:val="20"/>
                <w:szCs w:val="20"/>
                <w:u w:val="single"/>
                <w:lang w:val="es-CO"/>
              </w:rPr>
              <w:t>telefono</w:t>
            </w:r>
            <w:proofErr w:type="spellEnd"/>
            <w:r w:rsidRPr="002325E7">
              <w:rPr>
                <w:rFonts w:ascii="Arial" w:hAnsi="Arial" w:cs="Arial"/>
                <w:sz w:val="20"/>
                <w:szCs w:val="20"/>
                <w:u w:val="single"/>
                <w:lang w:val="es-CO"/>
              </w:rPr>
              <w:t xml:space="preserve">, correo </w:t>
            </w:r>
            <w:proofErr w:type="spellStart"/>
            <w:r w:rsidRPr="002325E7">
              <w:rPr>
                <w:rFonts w:ascii="Arial" w:hAnsi="Arial" w:cs="Arial"/>
                <w:sz w:val="20"/>
                <w:szCs w:val="20"/>
                <w:u w:val="single"/>
                <w:lang w:val="es-CO"/>
              </w:rPr>
              <w:t>electronico</w:t>
            </w:r>
            <w:proofErr w:type="spellEnd"/>
          </w:p>
        </w:tc>
      </w:tr>
      <w:tr w:rsidR="00313719" w:rsidRPr="00517D88" w14:paraId="56E2AA8C" w14:textId="77777777" w:rsidTr="00300659">
        <w:trPr>
          <w:trHeight w:val="690"/>
        </w:trPr>
        <w:tc>
          <w:tcPr>
            <w:tcW w:w="1908" w:type="dxa"/>
            <w:shd w:val="clear" w:color="auto" w:fill="D9D9D9"/>
          </w:tcPr>
          <w:p w14:paraId="790C3597" w14:textId="77777777" w:rsidR="00313719" w:rsidRPr="00EE665D" w:rsidRDefault="00313719" w:rsidP="000D12DB">
            <w:pPr>
              <w:jc w:val="center"/>
              <w:rPr>
                <w:rFonts w:ascii="Arial" w:hAnsi="Arial" w:cs="Arial"/>
                <w:sz w:val="20"/>
                <w:szCs w:val="20"/>
              </w:rPr>
            </w:pPr>
            <w:proofErr w:type="spellStart"/>
            <w:r>
              <w:rPr>
                <w:rFonts w:ascii="Arial" w:hAnsi="Arial" w:cs="Arial"/>
                <w:sz w:val="20"/>
                <w:szCs w:val="20"/>
              </w:rPr>
              <w:t>Nombre</w:t>
            </w:r>
            <w:proofErr w:type="spellEnd"/>
            <w:r>
              <w:rPr>
                <w:rFonts w:ascii="Arial" w:hAnsi="Arial" w:cs="Arial"/>
                <w:sz w:val="20"/>
                <w:szCs w:val="20"/>
              </w:rPr>
              <w:t xml:space="preserve"> del </w:t>
            </w:r>
            <w:proofErr w:type="spellStart"/>
            <w:r>
              <w:rPr>
                <w:rFonts w:ascii="Arial" w:hAnsi="Arial" w:cs="Arial"/>
                <w:sz w:val="20"/>
                <w:szCs w:val="20"/>
              </w:rPr>
              <w:t>cliente</w:t>
            </w:r>
            <w:proofErr w:type="spellEnd"/>
            <w:r w:rsidRPr="00EE665D">
              <w:rPr>
                <w:rFonts w:ascii="Arial" w:hAnsi="Arial" w:cs="Arial"/>
                <w:sz w:val="20"/>
                <w:szCs w:val="20"/>
              </w:rPr>
              <w:t>:</w:t>
            </w:r>
          </w:p>
        </w:tc>
        <w:tc>
          <w:tcPr>
            <w:tcW w:w="7443" w:type="dxa"/>
          </w:tcPr>
          <w:p w14:paraId="6470CFD9" w14:textId="77777777" w:rsidR="00313719" w:rsidRPr="002325E7" w:rsidRDefault="00313719" w:rsidP="000D12DB">
            <w:pPr>
              <w:rPr>
                <w:rFonts w:ascii="Arial" w:hAnsi="Arial" w:cs="Arial"/>
                <w:sz w:val="20"/>
                <w:szCs w:val="20"/>
                <w:lang w:val="es-CO"/>
              </w:rPr>
            </w:pPr>
            <w:r w:rsidRPr="002325E7">
              <w:rPr>
                <w:rFonts w:ascii="Arial" w:hAnsi="Arial" w:cs="Arial"/>
                <w:sz w:val="20"/>
                <w:szCs w:val="20"/>
                <w:u w:val="single"/>
                <w:lang w:val="es-CO"/>
              </w:rPr>
              <w:t xml:space="preserve">Nombre del contacto, </w:t>
            </w:r>
            <w:proofErr w:type="spellStart"/>
            <w:r w:rsidRPr="002325E7">
              <w:rPr>
                <w:rFonts w:ascii="Arial" w:hAnsi="Arial" w:cs="Arial"/>
                <w:sz w:val="20"/>
                <w:szCs w:val="20"/>
                <w:u w:val="single"/>
                <w:lang w:val="es-CO"/>
              </w:rPr>
              <w:t>telefono</w:t>
            </w:r>
            <w:proofErr w:type="spellEnd"/>
            <w:r w:rsidRPr="002325E7">
              <w:rPr>
                <w:rFonts w:ascii="Arial" w:hAnsi="Arial" w:cs="Arial"/>
                <w:sz w:val="20"/>
                <w:szCs w:val="20"/>
                <w:u w:val="single"/>
                <w:lang w:val="es-CO"/>
              </w:rPr>
              <w:t xml:space="preserve">, correo </w:t>
            </w:r>
            <w:proofErr w:type="spellStart"/>
            <w:r w:rsidRPr="002325E7">
              <w:rPr>
                <w:rFonts w:ascii="Arial" w:hAnsi="Arial" w:cs="Arial"/>
                <w:sz w:val="20"/>
                <w:szCs w:val="20"/>
                <w:u w:val="single"/>
                <w:lang w:val="es-CO"/>
              </w:rPr>
              <w:t>electronico</w:t>
            </w:r>
            <w:proofErr w:type="spellEnd"/>
          </w:p>
        </w:tc>
      </w:tr>
      <w:tr w:rsidR="00313719" w:rsidRPr="00517D88" w14:paraId="72247746" w14:textId="77777777" w:rsidTr="00300659">
        <w:trPr>
          <w:trHeight w:val="690"/>
        </w:trPr>
        <w:tc>
          <w:tcPr>
            <w:tcW w:w="1908" w:type="dxa"/>
            <w:shd w:val="clear" w:color="auto" w:fill="D9D9D9"/>
          </w:tcPr>
          <w:p w14:paraId="50B59A38" w14:textId="77777777" w:rsidR="00313719" w:rsidRPr="00EE665D" w:rsidRDefault="00313719" w:rsidP="000D12DB">
            <w:pPr>
              <w:jc w:val="center"/>
              <w:rPr>
                <w:rFonts w:ascii="Arial" w:hAnsi="Arial" w:cs="Arial"/>
                <w:sz w:val="20"/>
                <w:szCs w:val="20"/>
              </w:rPr>
            </w:pPr>
            <w:proofErr w:type="spellStart"/>
            <w:r>
              <w:rPr>
                <w:rFonts w:ascii="Arial" w:hAnsi="Arial" w:cs="Arial"/>
                <w:sz w:val="20"/>
                <w:szCs w:val="20"/>
              </w:rPr>
              <w:t>Nombre</w:t>
            </w:r>
            <w:proofErr w:type="spellEnd"/>
            <w:r>
              <w:rPr>
                <w:rFonts w:ascii="Arial" w:hAnsi="Arial" w:cs="Arial"/>
                <w:sz w:val="20"/>
                <w:szCs w:val="20"/>
              </w:rPr>
              <w:t xml:space="preserve"> del </w:t>
            </w:r>
            <w:proofErr w:type="spellStart"/>
            <w:r>
              <w:rPr>
                <w:rFonts w:ascii="Arial" w:hAnsi="Arial" w:cs="Arial"/>
                <w:sz w:val="20"/>
                <w:szCs w:val="20"/>
              </w:rPr>
              <w:t>cliente</w:t>
            </w:r>
            <w:proofErr w:type="spellEnd"/>
            <w:r w:rsidRPr="00EE665D">
              <w:rPr>
                <w:rFonts w:ascii="Arial" w:hAnsi="Arial" w:cs="Arial"/>
                <w:sz w:val="20"/>
                <w:szCs w:val="20"/>
              </w:rPr>
              <w:t>:</w:t>
            </w:r>
          </w:p>
        </w:tc>
        <w:tc>
          <w:tcPr>
            <w:tcW w:w="7443" w:type="dxa"/>
          </w:tcPr>
          <w:p w14:paraId="61EA3C9E" w14:textId="77777777" w:rsidR="00313719" w:rsidRPr="002325E7" w:rsidRDefault="00313719" w:rsidP="000D12DB">
            <w:pPr>
              <w:rPr>
                <w:rFonts w:ascii="Arial" w:hAnsi="Arial" w:cs="Arial"/>
                <w:sz w:val="20"/>
                <w:szCs w:val="20"/>
                <w:lang w:val="es-CO"/>
              </w:rPr>
            </w:pPr>
            <w:r w:rsidRPr="002325E7">
              <w:rPr>
                <w:rFonts w:ascii="Arial" w:hAnsi="Arial" w:cs="Arial"/>
                <w:sz w:val="20"/>
                <w:szCs w:val="20"/>
                <w:u w:val="single"/>
                <w:lang w:val="es-CO"/>
              </w:rPr>
              <w:t xml:space="preserve">Nombre del contacto, </w:t>
            </w:r>
            <w:proofErr w:type="spellStart"/>
            <w:r w:rsidRPr="002325E7">
              <w:rPr>
                <w:rFonts w:ascii="Arial" w:hAnsi="Arial" w:cs="Arial"/>
                <w:sz w:val="20"/>
                <w:szCs w:val="20"/>
                <w:u w:val="single"/>
                <w:lang w:val="es-CO"/>
              </w:rPr>
              <w:t>telefono</w:t>
            </w:r>
            <w:proofErr w:type="spellEnd"/>
            <w:r w:rsidRPr="002325E7">
              <w:rPr>
                <w:rFonts w:ascii="Arial" w:hAnsi="Arial" w:cs="Arial"/>
                <w:sz w:val="20"/>
                <w:szCs w:val="20"/>
                <w:u w:val="single"/>
                <w:lang w:val="es-CO"/>
              </w:rPr>
              <w:t xml:space="preserve">, correo </w:t>
            </w:r>
            <w:proofErr w:type="spellStart"/>
            <w:r w:rsidRPr="002325E7">
              <w:rPr>
                <w:rFonts w:ascii="Arial" w:hAnsi="Arial" w:cs="Arial"/>
                <w:sz w:val="20"/>
                <w:szCs w:val="20"/>
                <w:u w:val="single"/>
                <w:lang w:val="es-CO"/>
              </w:rPr>
              <w:t>electronico</w:t>
            </w:r>
            <w:proofErr w:type="spellEnd"/>
          </w:p>
        </w:tc>
      </w:tr>
    </w:tbl>
    <w:p w14:paraId="7C00BE9F" w14:textId="77777777" w:rsidR="00313719" w:rsidRDefault="00313719" w:rsidP="00313719">
      <w:pPr>
        <w:rPr>
          <w:rFonts w:ascii="Arial Narrow" w:hAnsi="Arial Narrow" w:cs="Arial"/>
          <w:b/>
          <w:u w:val="single"/>
          <w:lang w:val="es-CO"/>
        </w:rPr>
      </w:pPr>
    </w:p>
    <w:p w14:paraId="439DE641" w14:textId="77777777" w:rsidR="00313719" w:rsidRPr="00A91A9F" w:rsidRDefault="00313719" w:rsidP="00313719">
      <w:pPr>
        <w:rPr>
          <w:rFonts w:ascii="Arial" w:hAnsi="Arial" w:cs="Arial"/>
          <w:b/>
          <w:sz w:val="20"/>
          <w:szCs w:val="20"/>
          <w:u w:val="single"/>
          <w:lang w:val="es-ES"/>
        </w:rPr>
      </w:pPr>
      <w:proofErr w:type="spellStart"/>
      <w:r w:rsidRPr="00A91A9F">
        <w:rPr>
          <w:rFonts w:ascii="Arial" w:hAnsi="Arial" w:cs="Arial"/>
          <w:b/>
          <w:sz w:val="20"/>
          <w:szCs w:val="20"/>
          <w:u w:val="single"/>
          <w:lang w:val="es-ES"/>
        </w:rPr>
        <w:t>Auto</w:t>
      </w:r>
      <w:r>
        <w:rPr>
          <w:rFonts w:ascii="Arial" w:hAnsi="Arial" w:cs="Arial"/>
          <w:b/>
          <w:sz w:val="20"/>
          <w:szCs w:val="20"/>
          <w:u w:val="single"/>
          <w:lang w:val="es-ES"/>
        </w:rPr>
        <w:t>-</w:t>
      </w:r>
      <w:r w:rsidRPr="00A91A9F">
        <w:rPr>
          <w:rFonts w:ascii="Arial" w:hAnsi="Arial" w:cs="Arial"/>
          <w:b/>
          <w:sz w:val="20"/>
          <w:szCs w:val="20"/>
          <w:u w:val="single"/>
          <w:lang w:val="es-ES"/>
        </w:rPr>
        <w:t>certificación</w:t>
      </w:r>
      <w:proofErr w:type="spellEnd"/>
      <w:r w:rsidRPr="00A91A9F">
        <w:rPr>
          <w:rFonts w:ascii="Arial" w:hAnsi="Arial" w:cs="Arial"/>
          <w:b/>
          <w:sz w:val="20"/>
          <w:szCs w:val="20"/>
          <w:u w:val="single"/>
          <w:lang w:val="es-ES"/>
        </w:rPr>
        <w:t xml:space="preserve"> de elegibilidad del proveedor: </w:t>
      </w:r>
    </w:p>
    <w:p w14:paraId="1B971545" w14:textId="77777777" w:rsidR="00313719" w:rsidRPr="00A91A9F" w:rsidRDefault="00313719" w:rsidP="00313719">
      <w:pPr>
        <w:rPr>
          <w:rFonts w:ascii="Arial" w:hAnsi="Arial" w:cs="Arial"/>
          <w:b/>
          <w:sz w:val="20"/>
          <w:szCs w:val="20"/>
          <w:u w:val="single"/>
          <w:lang w:val="es-ES"/>
        </w:rPr>
      </w:pPr>
    </w:p>
    <w:p w14:paraId="0E17C0C0" w14:textId="77777777" w:rsidR="00313719" w:rsidRPr="00A91A9F" w:rsidRDefault="00313719" w:rsidP="00313719">
      <w:pPr>
        <w:rPr>
          <w:rFonts w:ascii="Arial" w:hAnsi="Arial" w:cs="Arial"/>
          <w:sz w:val="20"/>
          <w:szCs w:val="20"/>
          <w:lang w:val="es-ES"/>
        </w:rPr>
      </w:pPr>
      <w:r w:rsidRPr="00A91A9F">
        <w:rPr>
          <w:rFonts w:ascii="Arial" w:hAnsi="Arial" w:cs="Arial"/>
          <w:sz w:val="20"/>
          <w:szCs w:val="20"/>
          <w:lang w:val="es-ES"/>
        </w:rPr>
        <w:t xml:space="preserve">La empresa certifica que: </w:t>
      </w:r>
    </w:p>
    <w:p w14:paraId="404A4092" w14:textId="77777777" w:rsidR="00313719" w:rsidRPr="00A91A9F" w:rsidRDefault="00313719" w:rsidP="00313719">
      <w:pPr>
        <w:rPr>
          <w:rFonts w:ascii="Arial" w:hAnsi="Arial" w:cs="Arial"/>
          <w:sz w:val="20"/>
          <w:szCs w:val="20"/>
          <w:lang w:val="es-ES"/>
        </w:rPr>
      </w:pPr>
    </w:p>
    <w:p w14:paraId="7B9BEB11" w14:textId="77777777" w:rsidR="00313719" w:rsidRPr="00A91A9F" w:rsidRDefault="00313719" w:rsidP="00313719">
      <w:pPr>
        <w:rPr>
          <w:rFonts w:ascii="Arial" w:hAnsi="Arial" w:cs="Arial"/>
          <w:sz w:val="20"/>
          <w:szCs w:val="20"/>
          <w:lang w:val="es-ES"/>
        </w:rPr>
      </w:pPr>
      <w:r w:rsidRPr="00A91A9F">
        <w:rPr>
          <w:rFonts w:ascii="Arial" w:hAnsi="Arial" w:cs="Arial"/>
          <w:b/>
          <w:sz w:val="20"/>
          <w:szCs w:val="20"/>
          <w:lang w:val="es-ES"/>
        </w:rPr>
        <w:t xml:space="preserve">1. </w:t>
      </w:r>
      <w:r w:rsidRPr="000B22F4">
        <w:rPr>
          <w:rFonts w:ascii="Arial" w:hAnsi="Arial" w:cs="Arial"/>
          <w:sz w:val="20"/>
          <w:szCs w:val="20"/>
          <w:lang w:val="es-ES"/>
        </w:rPr>
        <w:t xml:space="preserve">No están inhabilitados, suspendidos o excluidos de participar en las </w:t>
      </w:r>
      <w:r w:rsidRPr="00A91A9F">
        <w:rPr>
          <w:rFonts w:ascii="Arial" w:hAnsi="Arial" w:cs="Arial"/>
          <w:sz w:val="20"/>
          <w:szCs w:val="20"/>
          <w:lang w:val="es-ES"/>
        </w:rPr>
        <w:t>licitaciones</w:t>
      </w:r>
      <w:r w:rsidRPr="000B22F4">
        <w:rPr>
          <w:rFonts w:ascii="Arial" w:hAnsi="Arial" w:cs="Arial"/>
          <w:sz w:val="20"/>
          <w:szCs w:val="20"/>
          <w:lang w:val="es-ES"/>
        </w:rPr>
        <w:t xml:space="preserve"> de los principales donantes (por ejemplo, Unión Europea, </w:t>
      </w:r>
      <w:r w:rsidRPr="00A91A9F">
        <w:rPr>
          <w:rFonts w:ascii="Arial" w:hAnsi="Arial" w:cs="Arial"/>
          <w:sz w:val="20"/>
          <w:szCs w:val="20"/>
          <w:lang w:val="es-ES"/>
        </w:rPr>
        <w:t>gobiernos europeos</w:t>
      </w:r>
      <w:r w:rsidRPr="000B22F4">
        <w:rPr>
          <w:rFonts w:ascii="Arial" w:hAnsi="Arial" w:cs="Arial"/>
          <w:sz w:val="20"/>
          <w:szCs w:val="20"/>
          <w:lang w:val="es-ES"/>
        </w:rPr>
        <w:t xml:space="preserve"> y </w:t>
      </w:r>
      <w:r w:rsidRPr="00A91A9F">
        <w:rPr>
          <w:rFonts w:ascii="Arial" w:hAnsi="Arial" w:cs="Arial"/>
          <w:sz w:val="20"/>
          <w:szCs w:val="20"/>
          <w:lang w:val="es-ES"/>
        </w:rPr>
        <w:t>estadounidense</w:t>
      </w:r>
      <w:r w:rsidRPr="000B22F4">
        <w:rPr>
          <w:rFonts w:ascii="Arial" w:hAnsi="Arial" w:cs="Arial"/>
          <w:sz w:val="20"/>
          <w:szCs w:val="20"/>
          <w:lang w:val="es-ES"/>
        </w:rPr>
        <w:t>, las Naciones Unidas).</w:t>
      </w:r>
    </w:p>
    <w:p w14:paraId="2795D6B3" w14:textId="77777777" w:rsidR="00313719" w:rsidRPr="00A91A9F" w:rsidRDefault="00313719" w:rsidP="00313719">
      <w:pPr>
        <w:rPr>
          <w:rFonts w:ascii="Arial" w:hAnsi="Arial" w:cs="Arial"/>
          <w:sz w:val="20"/>
          <w:szCs w:val="20"/>
          <w:lang w:val="es-ES"/>
        </w:rPr>
      </w:pPr>
    </w:p>
    <w:p w14:paraId="3A5A5DAE" w14:textId="77777777" w:rsidR="00313719" w:rsidRPr="00A91A9F" w:rsidRDefault="00313719" w:rsidP="00313719">
      <w:pPr>
        <w:rPr>
          <w:rFonts w:ascii="Arial" w:hAnsi="Arial" w:cs="Arial"/>
          <w:sz w:val="20"/>
          <w:szCs w:val="20"/>
          <w:lang w:val="es-ES"/>
        </w:rPr>
      </w:pPr>
      <w:r w:rsidRPr="00A91A9F">
        <w:rPr>
          <w:rFonts w:ascii="Arial" w:hAnsi="Arial" w:cs="Arial"/>
          <w:b/>
          <w:sz w:val="20"/>
          <w:szCs w:val="20"/>
          <w:lang w:val="es-ES"/>
        </w:rPr>
        <w:t xml:space="preserve">2. </w:t>
      </w:r>
      <w:r w:rsidRPr="00A91A9F">
        <w:rPr>
          <w:rFonts w:ascii="Arial" w:hAnsi="Arial" w:cs="Arial"/>
          <w:sz w:val="20"/>
          <w:szCs w:val="20"/>
          <w:lang w:val="es-ES"/>
        </w:rPr>
        <w:t>No están en quiebra ni en liquidación, sus asuntos no son administrados p</w:t>
      </w:r>
      <w:r>
        <w:rPr>
          <w:rFonts w:ascii="Arial" w:hAnsi="Arial" w:cs="Arial"/>
          <w:sz w:val="20"/>
          <w:szCs w:val="20"/>
          <w:lang w:val="es-ES"/>
        </w:rPr>
        <w:t>or los tribunales, han llegado</w:t>
      </w:r>
      <w:r w:rsidRPr="00A91A9F">
        <w:rPr>
          <w:rFonts w:ascii="Arial" w:hAnsi="Arial" w:cs="Arial"/>
          <w:sz w:val="20"/>
          <w:szCs w:val="20"/>
          <w:lang w:val="es-ES"/>
        </w:rPr>
        <w:t xml:space="preserve"> </w:t>
      </w:r>
      <w:r w:rsidRPr="00424348">
        <w:rPr>
          <w:rFonts w:ascii="Arial" w:hAnsi="Arial" w:cs="Arial"/>
          <w:sz w:val="20"/>
          <w:szCs w:val="20"/>
          <w:lang w:val="es-ES"/>
        </w:rPr>
        <w:t>acuerdos con acreedores,</w:t>
      </w:r>
      <w:r w:rsidRPr="00A91A9F">
        <w:rPr>
          <w:rFonts w:ascii="Arial" w:hAnsi="Arial" w:cs="Arial"/>
          <w:sz w:val="20"/>
          <w:szCs w:val="20"/>
          <w:lang w:val="es-ES"/>
        </w:rPr>
        <w:t xml:space="preserve"> no han suspendido actividades comerciales, no están sujetos a procedimientos relacionados con esos asuntos o se encuentran en cualquier situación análoga derivada de un procedimiento similar previsto en la legislación o reglamentación nacional.</w:t>
      </w:r>
    </w:p>
    <w:p w14:paraId="37C8AF15" w14:textId="77777777" w:rsidR="00313719" w:rsidRPr="00A91A9F" w:rsidRDefault="00313719" w:rsidP="00313719">
      <w:pPr>
        <w:rPr>
          <w:rFonts w:ascii="Arial" w:hAnsi="Arial" w:cs="Arial"/>
          <w:sz w:val="20"/>
          <w:szCs w:val="20"/>
          <w:lang w:val="es-ES"/>
        </w:rPr>
      </w:pPr>
    </w:p>
    <w:p w14:paraId="28F18E6C" w14:textId="77777777" w:rsidR="00313719" w:rsidRPr="00A91A9F" w:rsidRDefault="00313719" w:rsidP="00313719">
      <w:pPr>
        <w:rPr>
          <w:rFonts w:ascii="Arial" w:hAnsi="Arial" w:cs="Arial"/>
          <w:sz w:val="20"/>
          <w:szCs w:val="20"/>
          <w:lang w:val="es-ES"/>
        </w:rPr>
      </w:pPr>
      <w:r w:rsidRPr="00A91A9F">
        <w:rPr>
          <w:rFonts w:ascii="Arial" w:hAnsi="Arial" w:cs="Arial"/>
          <w:b/>
          <w:sz w:val="20"/>
          <w:szCs w:val="20"/>
          <w:lang w:val="es-ES"/>
        </w:rPr>
        <w:t xml:space="preserve">3. </w:t>
      </w:r>
      <w:r w:rsidRPr="00A91A9F">
        <w:rPr>
          <w:rFonts w:ascii="Arial" w:hAnsi="Arial" w:cs="Arial"/>
          <w:sz w:val="20"/>
          <w:szCs w:val="20"/>
          <w:lang w:val="es-ES"/>
        </w:rPr>
        <w:t>No han sido condenados por un delito relacionado con su conducta profesional.</w:t>
      </w:r>
    </w:p>
    <w:p w14:paraId="55F19E40" w14:textId="77777777" w:rsidR="00313719" w:rsidRPr="00A91A9F" w:rsidRDefault="00313719" w:rsidP="00313719">
      <w:pPr>
        <w:rPr>
          <w:rFonts w:ascii="Arial" w:hAnsi="Arial" w:cs="Arial"/>
          <w:i/>
          <w:sz w:val="20"/>
          <w:szCs w:val="20"/>
          <w:lang w:val="es-ES"/>
        </w:rPr>
      </w:pPr>
    </w:p>
    <w:p w14:paraId="3150CEFF" w14:textId="77777777" w:rsidR="00313719" w:rsidRPr="00A91A9F" w:rsidRDefault="00313719" w:rsidP="00313719">
      <w:pPr>
        <w:rPr>
          <w:rFonts w:ascii="Arial" w:hAnsi="Arial" w:cs="Arial"/>
          <w:sz w:val="20"/>
          <w:szCs w:val="20"/>
          <w:lang w:val="es-ES"/>
        </w:rPr>
      </w:pPr>
      <w:r w:rsidRPr="00A91A9F">
        <w:rPr>
          <w:rFonts w:ascii="Arial" w:hAnsi="Arial" w:cs="Arial"/>
          <w:b/>
          <w:sz w:val="20"/>
          <w:szCs w:val="20"/>
          <w:lang w:val="es-ES"/>
        </w:rPr>
        <w:t xml:space="preserve">4. </w:t>
      </w:r>
      <w:r w:rsidRPr="00A91A9F">
        <w:rPr>
          <w:rFonts w:ascii="Arial" w:hAnsi="Arial" w:cs="Arial"/>
          <w:sz w:val="20"/>
          <w:szCs w:val="20"/>
          <w:lang w:val="es-ES"/>
        </w:rPr>
        <w:t xml:space="preserve">No han sido </w:t>
      </w:r>
      <w:r>
        <w:rPr>
          <w:rFonts w:ascii="Arial" w:hAnsi="Arial" w:cs="Arial"/>
          <w:sz w:val="20"/>
          <w:szCs w:val="20"/>
          <w:lang w:val="es-ES"/>
        </w:rPr>
        <w:t xml:space="preserve">encontrados </w:t>
      </w:r>
      <w:r w:rsidRPr="00A91A9F">
        <w:rPr>
          <w:rFonts w:ascii="Arial" w:hAnsi="Arial" w:cs="Arial"/>
          <w:sz w:val="20"/>
          <w:szCs w:val="20"/>
          <w:lang w:val="es-ES"/>
        </w:rPr>
        <w:t>culpables de mala conducta profesional grave</w:t>
      </w:r>
      <w:r>
        <w:rPr>
          <w:rFonts w:ascii="Arial" w:hAnsi="Arial" w:cs="Arial"/>
          <w:sz w:val="20"/>
          <w:szCs w:val="20"/>
          <w:lang w:val="es-ES"/>
        </w:rPr>
        <w:t>,</w:t>
      </w:r>
      <w:r w:rsidRPr="00A91A9F">
        <w:rPr>
          <w:rFonts w:ascii="Arial" w:hAnsi="Arial" w:cs="Arial"/>
          <w:sz w:val="20"/>
          <w:szCs w:val="20"/>
          <w:lang w:val="es-ES"/>
        </w:rPr>
        <w:t xml:space="preserve"> </w:t>
      </w:r>
      <w:r>
        <w:rPr>
          <w:rFonts w:ascii="Arial" w:hAnsi="Arial" w:cs="Arial"/>
          <w:sz w:val="20"/>
          <w:szCs w:val="20"/>
          <w:lang w:val="es-ES"/>
        </w:rPr>
        <w:t>demostrada</w:t>
      </w:r>
      <w:r w:rsidRPr="00A91A9F">
        <w:rPr>
          <w:rFonts w:ascii="Arial" w:hAnsi="Arial" w:cs="Arial"/>
          <w:sz w:val="20"/>
          <w:szCs w:val="20"/>
          <w:lang w:val="es-ES"/>
        </w:rPr>
        <w:t xml:space="preserve"> de </w:t>
      </w:r>
      <w:r>
        <w:rPr>
          <w:rFonts w:ascii="Arial" w:hAnsi="Arial" w:cs="Arial"/>
          <w:sz w:val="20"/>
          <w:szCs w:val="20"/>
          <w:lang w:val="es-ES"/>
        </w:rPr>
        <w:t>manera alguna</w:t>
      </w:r>
      <w:r w:rsidRPr="00A91A9F">
        <w:rPr>
          <w:rFonts w:ascii="Arial" w:hAnsi="Arial" w:cs="Arial"/>
          <w:sz w:val="20"/>
          <w:szCs w:val="20"/>
          <w:lang w:val="es-ES"/>
        </w:rPr>
        <w:t xml:space="preserve"> que la autoridad contratante pueda justificar</w:t>
      </w:r>
      <w:r>
        <w:rPr>
          <w:rFonts w:ascii="Arial" w:hAnsi="Arial" w:cs="Arial"/>
          <w:sz w:val="20"/>
          <w:szCs w:val="20"/>
          <w:lang w:val="es-ES"/>
        </w:rPr>
        <w:t>,</w:t>
      </w:r>
      <w:r w:rsidRPr="00A91A9F">
        <w:rPr>
          <w:rFonts w:ascii="Arial" w:hAnsi="Arial" w:cs="Arial"/>
          <w:sz w:val="20"/>
          <w:szCs w:val="20"/>
          <w:lang w:val="es-ES"/>
        </w:rPr>
        <w:t xml:space="preserve"> o haya sido declarada culpable de falta grave de contrato por incumplimiento de sus obligaciones contractuales con respecto a cualquier contrato adjudicado en el curso normal de los negocios.</w:t>
      </w:r>
    </w:p>
    <w:p w14:paraId="0421ED00" w14:textId="77777777" w:rsidR="00313719" w:rsidRPr="00A91A9F" w:rsidRDefault="00313719" w:rsidP="00313719">
      <w:pPr>
        <w:rPr>
          <w:rFonts w:ascii="Arial" w:hAnsi="Arial" w:cs="Arial"/>
          <w:sz w:val="20"/>
          <w:szCs w:val="20"/>
          <w:lang w:val="es-ES"/>
        </w:rPr>
      </w:pPr>
    </w:p>
    <w:p w14:paraId="248DBCBE" w14:textId="77777777" w:rsidR="00313719" w:rsidRPr="00071C5B" w:rsidRDefault="00313719" w:rsidP="00313719">
      <w:pPr>
        <w:rPr>
          <w:rFonts w:ascii="Arial" w:hAnsi="Arial" w:cs="Arial"/>
          <w:sz w:val="20"/>
          <w:szCs w:val="20"/>
          <w:lang w:val="es-ES"/>
        </w:rPr>
      </w:pPr>
      <w:r w:rsidRPr="00A91A9F">
        <w:rPr>
          <w:rFonts w:ascii="Arial" w:hAnsi="Arial" w:cs="Arial"/>
          <w:b/>
          <w:sz w:val="20"/>
          <w:szCs w:val="20"/>
          <w:lang w:val="es-ES"/>
        </w:rPr>
        <w:t xml:space="preserve">5. </w:t>
      </w:r>
      <w:r w:rsidRPr="00071C5B">
        <w:rPr>
          <w:rFonts w:ascii="Arial" w:hAnsi="Arial" w:cs="Arial"/>
          <w:sz w:val="20"/>
          <w:szCs w:val="20"/>
          <w:lang w:val="es-ES"/>
        </w:rPr>
        <w:t>Han cumplido con las obligaciones relacionadas con el pago de contribuciones a la seguridad social o el pago de impuestos de acuerdo con las disposiciones legales del país en el que están establecidas o con las del país donde se realizará el contrato.</w:t>
      </w:r>
    </w:p>
    <w:p w14:paraId="6C8E9126" w14:textId="77777777" w:rsidR="00313719" w:rsidRPr="00A91A9F" w:rsidRDefault="00313719" w:rsidP="00313719">
      <w:pPr>
        <w:rPr>
          <w:rFonts w:ascii="Arial" w:hAnsi="Arial" w:cs="Arial"/>
          <w:sz w:val="20"/>
          <w:szCs w:val="20"/>
          <w:lang w:val="es-ES"/>
        </w:rPr>
      </w:pPr>
    </w:p>
    <w:p w14:paraId="34634DA0" w14:textId="77777777" w:rsidR="00313719" w:rsidRDefault="00313719" w:rsidP="00313719">
      <w:pPr>
        <w:rPr>
          <w:rFonts w:ascii="Arial" w:hAnsi="Arial" w:cs="Arial"/>
          <w:sz w:val="20"/>
          <w:szCs w:val="20"/>
          <w:lang w:val="es-ES"/>
        </w:rPr>
      </w:pPr>
      <w:r w:rsidRPr="00A91A9F">
        <w:rPr>
          <w:rFonts w:ascii="Arial" w:hAnsi="Arial" w:cs="Arial"/>
          <w:b/>
          <w:sz w:val="20"/>
          <w:szCs w:val="20"/>
          <w:lang w:val="es-ES"/>
        </w:rPr>
        <w:t xml:space="preserve">6. </w:t>
      </w:r>
      <w:r w:rsidRPr="00071C5B">
        <w:rPr>
          <w:rFonts w:ascii="Arial" w:hAnsi="Arial" w:cs="Arial"/>
          <w:sz w:val="20"/>
          <w:szCs w:val="20"/>
          <w:lang w:val="es-ES"/>
        </w:rPr>
        <w:t>No han sido objeto de una sentencia por fraude, corrupción, participación en una organización delictiva o cualquier otra actividad ilegal.</w:t>
      </w:r>
    </w:p>
    <w:p w14:paraId="60A5BF7A" w14:textId="77777777" w:rsidR="00313719" w:rsidRPr="00A91A9F" w:rsidRDefault="00313719" w:rsidP="00313719">
      <w:pPr>
        <w:rPr>
          <w:rFonts w:ascii="Arial" w:hAnsi="Arial" w:cs="Arial"/>
          <w:sz w:val="20"/>
          <w:szCs w:val="20"/>
          <w:lang w:val="es-ES"/>
        </w:rPr>
      </w:pPr>
    </w:p>
    <w:p w14:paraId="51AF88AE" w14:textId="77777777" w:rsidR="00313719" w:rsidRPr="00F01A53" w:rsidRDefault="00313719" w:rsidP="00313719">
      <w:pPr>
        <w:rPr>
          <w:rFonts w:ascii="Arial" w:hAnsi="Arial" w:cs="Arial"/>
          <w:sz w:val="20"/>
          <w:szCs w:val="20"/>
          <w:lang w:val="es-ES"/>
        </w:rPr>
      </w:pPr>
      <w:r w:rsidRPr="00F01A53">
        <w:rPr>
          <w:rFonts w:ascii="Arial" w:hAnsi="Arial" w:cs="Arial"/>
          <w:b/>
          <w:sz w:val="20"/>
          <w:szCs w:val="20"/>
          <w:lang w:val="es-ES"/>
        </w:rPr>
        <w:t xml:space="preserve">7. </w:t>
      </w:r>
      <w:r w:rsidRPr="00F01A53">
        <w:rPr>
          <w:rFonts w:ascii="Arial" w:hAnsi="Arial" w:cs="Arial"/>
          <w:sz w:val="20"/>
          <w:szCs w:val="20"/>
          <w:lang w:val="es-ES"/>
        </w:rPr>
        <w:t>Mantienen altos estándares operativos éticos y sociales, que incluyen</w:t>
      </w:r>
      <w:r>
        <w:rPr>
          <w:rFonts w:ascii="Arial" w:hAnsi="Arial" w:cs="Arial"/>
          <w:sz w:val="20"/>
          <w:szCs w:val="20"/>
          <w:lang w:val="es-ES"/>
        </w:rPr>
        <w:t>:</w:t>
      </w:r>
    </w:p>
    <w:p w14:paraId="561B617D" w14:textId="77777777" w:rsidR="00313719" w:rsidRPr="00A91A9F" w:rsidRDefault="00313719" w:rsidP="00313719">
      <w:pPr>
        <w:rPr>
          <w:rFonts w:ascii="Arial" w:hAnsi="Arial" w:cs="Arial"/>
          <w:sz w:val="20"/>
          <w:szCs w:val="20"/>
          <w:lang w:val="es-ES"/>
        </w:rPr>
      </w:pPr>
    </w:p>
    <w:p w14:paraId="7377CFEC" w14:textId="77777777" w:rsidR="00313719" w:rsidRPr="004F63AE" w:rsidRDefault="00313719" w:rsidP="00313719">
      <w:pPr>
        <w:numPr>
          <w:ilvl w:val="0"/>
          <w:numId w:val="13"/>
        </w:numPr>
        <w:autoSpaceDE w:val="0"/>
        <w:autoSpaceDN w:val="0"/>
        <w:adjustRightInd w:val="0"/>
        <w:ind w:left="720"/>
        <w:rPr>
          <w:rFonts w:ascii="Arial" w:hAnsi="Arial" w:cs="Arial"/>
          <w:sz w:val="20"/>
          <w:szCs w:val="20"/>
          <w:lang w:val="es-ES"/>
        </w:rPr>
      </w:pPr>
      <w:r w:rsidRPr="004F63AE">
        <w:rPr>
          <w:rFonts w:ascii="Arial" w:hAnsi="Arial" w:cs="Arial"/>
          <w:sz w:val="20"/>
          <w:szCs w:val="20"/>
          <w:lang w:val="es-ES"/>
        </w:rPr>
        <w:t xml:space="preserve">Condiciones </w:t>
      </w:r>
      <w:r>
        <w:rPr>
          <w:rFonts w:ascii="Arial" w:hAnsi="Arial" w:cs="Arial"/>
          <w:sz w:val="20"/>
          <w:szCs w:val="20"/>
          <w:lang w:val="es-ES"/>
        </w:rPr>
        <w:t>laborales</w:t>
      </w:r>
      <w:r w:rsidRPr="004F63AE">
        <w:rPr>
          <w:rFonts w:ascii="Arial" w:hAnsi="Arial" w:cs="Arial"/>
          <w:sz w:val="20"/>
          <w:szCs w:val="20"/>
          <w:lang w:val="es-ES"/>
        </w:rPr>
        <w:t xml:space="preserve"> y derechos sociales: evitar el trabajo infantil, la esclavitud o el trabajo forzoso; garantía de condiciones de</w:t>
      </w:r>
      <w:r>
        <w:rPr>
          <w:rFonts w:ascii="Arial" w:hAnsi="Arial" w:cs="Arial"/>
          <w:sz w:val="20"/>
          <w:szCs w:val="20"/>
          <w:lang w:val="es-ES"/>
        </w:rPr>
        <w:t xml:space="preserve"> trabajo seguras y razonables; l</w:t>
      </w:r>
      <w:r w:rsidRPr="004F63AE">
        <w:rPr>
          <w:rFonts w:ascii="Arial" w:hAnsi="Arial" w:cs="Arial"/>
          <w:sz w:val="20"/>
          <w:szCs w:val="20"/>
          <w:lang w:val="es-ES"/>
        </w:rPr>
        <w:t xml:space="preserve">ibertad de asociación; </w:t>
      </w:r>
      <w:r>
        <w:rPr>
          <w:rFonts w:ascii="Arial" w:hAnsi="Arial" w:cs="Arial"/>
          <w:sz w:val="20"/>
          <w:szCs w:val="20"/>
          <w:lang w:val="es-ES"/>
        </w:rPr>
        <w:t>protección contra la</w:t>
      </w:r>
      <w:r w:rsidRPr="004F63AE">
        <w:rPr>
          <w:rFonts w:ascii="Arial" w:hAnsi="Arial" w:cs="Arial"/>
          <w:sz w:val="20"/>
          <w:szCs w:val="20"/>
          <w:lang w:val="es-ES"/>
        </w:rPr>
        <w:t xml:space="preserve"> explotación, abuso y discriminación; protección de los derechos sociales básicos de sus empleados y de los beneficiarios del IRC.</w:t>
      </w:r>
    </w:p>
    <w:p w14:paraId="567096EE" w14:textId="77777777" w:rsidR="00313719" w:rsidRPr="004F63AE" w:rsidRDefault="00313719" w:rsidP="00313719">
      <w:pPr>
        <w:numPr>
          <w:ilvl w:val="0"/>
          <w:numId w:val="13"/>
        </w:numPr>
        <w:autoSpaceDE w:val="0"/>
        <w:autoSpaceDN w:val="0"/>
        <w:adjustRightInd w:val="0"/>
        <w:ind w:left="720"/>
        <w:rPr>
          <w:rFonts w:ascii="Arial" w:hAnsi="Arial" w:cs="Arial"/>
          <w:sz w:val="20"/>
          <w:szCs w:val="20"/>
          <w:lang w:val="es-ES"/>
        </w:rPr>
      </w:pPr>
      <w:r w:rsidRPr="004F63AE">
        <w:rPr>
          <w:rFonts w:ascii="Arial" w:hAnsi="Arial" w:cs="Arial"/>
          <w:sz w:val="20"/>
          <w:szCs w:val="20"/>
          <w:lang w:val="es-ES"/>
        </w:rPr>
        <w:t>Aspectos ambientales: suministro de bienes y servicios con el menor impacto negativo sobre el medioambiente.</w:t>
      </w:r>
    </w:p>
    <w:p w14:paraId="385B0E97" w14:textId="77777777" w:rsidR="00313719" w:rsidRPr="001708C0" w:rsidRDefault="00313719" w:rsidP="00313719">
      <w:pPr>
        <w:numPr>
          <w:ilvl w:val="0"/>
          <w:numId w:val="13"/>
        </w:numPr>
        <w:autoSpaceDE w:val="0"/>
        <w:autoSpaceDN w:val="0"/>
        <w:adjustRightInd w:val="0"/>
        <w:ind w:left="720"/>
        <w:rPr>
          <w:rFonts w:ascii="Arial" w:hAnsi="Arial" w:cs="Arial"/>
          <w:sz w:val="20"/>
          <w:szCs w:val="20"/>
          <w:lang w:val="es-ES"/>
        </w:rPr>
      </w:pPr>
      <w:r w:rsidRPr="00DF5273">
        <w:rPr>
          <w:rFonts w:ascii="Arial" w:hAnsi="Arial" w:cs="Arial"/>
          <w:sz w:val="20"/>
          <w:szCs w:val="20"/>
          <w:lang w:val="es-ES"/>
        </w:rPr>
        <w:t xml:space="preserve">Neutralidad humanitaria: esforzarse por garantizar que las actividades no </w:t>
      </w:r>
      <w:r>
        <w:rPr>
          <w:rFonts w:ascii="Arial" w:hAnsi="Arial" w:cs="Arial"/>
          <w:sz w:val="20"/>
          <w:szCs w:val="20"/>
          <w:lang w:val="es-ES"/>
        </w:rPr>
        <w:t xml:space="preserve">incrementen la vulnerabilidad de los civiles </w:t>
      </w:r>
      <w:r w:rsidRPr="00DF5273">
        <w:rPr>
          <w:rFonts w:ascii="Arial" w:hAnsi="Arial" w:cs="Arial"/>
          <w:sz w:val="20"/>
          <w:szCs w:val="20"/>
          <w:lang w:val="es-ES"/>
        </w:rPr>
        <w:t xml:space="preserve">a los ataques, o que </w:t>
      </w:r>
      <w:r>
        <w:rPr>
          <w:rFonts w:ascii="Arial" w:hAnsi="Arial" w:cs="Arial"/>
          <w:sz w:val="20"/>
          <w:szCs w:val="20"/>
          <w:lang w:val="es-ES"/>
        </w:rPr>
        <w:t>den</w:t>
      </w:r>
      <w:r w:rsidRPr="00DF5273">
        <w:rPr>
          <w:rFonts w:ascii="Arial" w:hAnsi="Arial" w:cs="Arial"/>
          <w:sz w:val="20"/>
          <w:szCs w:val="20"/>
          <w:lang w:val="es-ES"/>
        </w:rPr>
        <w:t xml:space="preserve"> </w:t>
      </w:r>
      <w:r>
        <w:rPr>
          <w:rFonts w:ascii="Arial" w:hAnsi="Arial" w:cs="Arial"/>
          <w:sz w:val="20"/>
          <w:szCs w:val="20"/>
          <w:lang w:val="es-ES"/>
        </w:rPr>
        <w:t>ventaja no intencionada</w:t>
      </w:r>
      <w:r w:rsidRPr="00DF5273">
        <w:rPr>
          <w:rFonts w:ascii="Arial" w:hAnsi="Arial" w:cs="Arial"/>
          <w:sz w:val="20"/>
          <w:szCs w:val="20"/>
          <w:lang w:val="es-ES"/>
        </w:rPr>
        <w:t xml:space="preserve"> a actores militares u otros combatientes.</w:t>
      </w:r>
    </w:p>
    <w:p w14:paraId="184B8070" w14:textId="77777777" w:rsidR="00313719" w:rsidRPr="001708C0" w:rsidRDefault="00313719" w:rsidP="00313719">
      <w:pPr>
        <w:numPr>
          <w:ilvl w:val="0"/>
          <w:numId w:val="13"/>
        </w:numPr>
        <w:autoSpaceDE w:val="0"/>
        <w:autoSpaceDN w:val="0"/>
        <w:adjustRightInd w:val="0"/>
        <w:ind w:left="720"/>
        <w:rPr>
          <w:rFonts w:ascii="Arial" w:hAnsi="Arial" w:cs="Arial"/>
          <w:sz w:val="20"/>
          <w:szCs w:val="20"/>
          <w:lang w:val="es-ES"/>
        </w:rPr>
      </w:pPr>
      <w:r w:rsidRPr="001708C0">
        <w:rPr>
          <w:rFonts w:ascii="Arial" w:hAnsi="Arial" w:cs="Arial"/>
          <w:sz w:val="20"/>
          <w:szCs w:val="20"/>
          <w:lang w:val="es-ES"/>
        </w:rPr>
        <w:t xml:space="preserve">Transporte y carga: no </w:t>
      </w:r>
      <w:r>
        <w:rPr>
          <w:rFonts w:ascii="Arial" w:hAnsi="Arial" w:cs="Arial"/>
          <w:sz w:val="20"/>
          <w:szCs w:val="20"/>
          <w:lang w:val="es-ES"/>
        </w:rPr>
        <w:t xml:space="preserve">estar </w:t>
      </w:r>
      <w:r w:rsidRPr="001708C0">
        <w:rPr>
          <w:rFonts w:ascii="Arial" w:hAnsi="Arial" w:cs="Arial"/>
          <w:sz w:val="20"/>
          <w:szCs w:val="20"/>
          <w:lang w:val="es-ES"/>
        </w:rPr>
        <w:t xml:space="preserve">involucrados en la fabricación, suministro o transporte ilegal de armas; no </w:t>
      </w:r>
      <w:r>
        <w:rPr>
          <w:rFonts w:ascii="Arial" w:hAnsi="Arial" w:cs="Arial"/>
          <w:sz w:val="20"/>
          <w:szCs w:val="20"/>
          <w:lang w:val="es-ES"/>
        </w:rPr>
        <w:t xml:space="preserve">estar </w:t>
      </w:r>
      <w:r w:rsidRPr="001708C0">
        <w:rPr>
          <w:rFonts w:ascii="Arial" w:hAnsi="Arial" w:cs="Arial"/>
          <w:sz w:val="20"/>
          <w:szCs w:val="20"/>
          <w:lang w:val="es-ES"/>
        </w:rPr>
        <w:t xml:space="preserve">involucrado en el </w:t>
      </w:r>
      <w:r>
        <w:rPr>
          <w:rFonts w:ascii="Arial" w:hAnsi="Arial" w:cs="Arial"/>
          <w:sz w:val="20"/>
          <w:szCs w:val="20"/>
          <w:lang w:val="es-ES"/>
        </w:rPr>
        <w:t>tráfico</w:t>
      </w:r>
      <w:r w:rsidRPr="001708C0">
        <w:rPr>
          <w:rFonts w:ascii="Arial" w:hAnsi="Arial" w:cs="Arial"/>
          <w:sz w:val="20"/>
          <w:szCs w:val="20"/>
          <w:lang w:val="es-ES"/>
        </w:rPr>
        <w:t xml:space="preserve"> de drogas o personas.</w:t>
      </w:r>
    </w:p>
    <w:p w14:paraId="238B0A67" w14:textId="77777777" w:rsidR="00313719" w:rsidRPr="001708C0" w:rsidRDefault="00313719" w:rsidP="00313719">
      <w:pPr>
        <w:rPr>
          <w:rFonts w:ascii="Arial" w:hAnsi="Arial" w:cs="Arial"/>
          <w:sz w:val="20"/>
          <w:szCs w:val="20"/>
          <w:lang w:val="es-ES"/>
        </w:rPr>
      </w:pPr>
    </w:p>
    <w:p w14:paraId="281AD05C" w14:textId="77777777" w:rsidR="00313719" w:rsidRPr="00071C5B" w:rsidRDefault="00313719" w:rsidP="00313719">
      <w:pPr>
        <w:rPr>
          <w:rFonts w:ascii="Arial" w:hAnsi="Arial" w:cs="Arial"/>
          <w:sz w:val="20"/>
          <w:szCs w:val="20"/>
          <w:lang w:val="es-ES"/>
        </w:rPr>
      </w:pPr>
      <w:r w:rsidRPr="001B20F7">
        <w:rPr>
          <w:rFonts w:ascii="Arial" w:hAnsi="Arial" w:cs="Arial"/>
          <w:b/>
          <w:bCs/>
          <w:sz w:val="20"/>
          <w:szCs w:val="20"/>
          <w:lang w:val="es-ES"/>
        </w:rPr>
        <w:t>8.</w:t>
      </w:r>
      <w:r w:rsidRPr="001B20F7">
        <w:rPr>
          <w:rFonts w:ascii="Arial" w:hAnsi="Arial" w:cs="Arial"/>
          <w:sz w:val="20"/>
          <w:szCs w:val="20"/>
          <w:lang w:val="es-ES"/>
        </w:rPr>
        <w:t xml:space="preserve">  La</w:t>
      </w:r>
      <w:r w:rsidRPr="00071C5B">
        <w:rPr>
          <w:rFonts w:ascii="Arial" w:hAnsi="Arial" w:cs="Arial"/>
          <w:sz w:val="20"/>
          <w:szCs w:val="20"/>
          <w:lang w:val="es-ES"/>
        </w:rPr>
        <w:t xml:space="preserve"> </w:t>
      </w:r>
      <w:r>
        <w:rPr>
          <w:rFonts w:ascii="Arial" w:hAnsi="Arial" w:cs="Arial"/>
          <w:sz w:val="20"/>
          <w:szCs w:val="20"/>
          <w:lang w:val="es-ES"/>
        </w:rPr>
        <w:t>empresa</w:t>
      </w:r>
      <w:r w:rsidRPr="00071C5B">
        <w:rPr>
          <w:rFonts w:ascii="Arial" w:hAnsi="Arial" w:cs="Arial"/>
          <w:sz w:val="20"/>
          <w:szCs w:val="20"/>
          <w:lang w:val="es-ES"/>
        </w:rPr>
        <w:t xml:space="preserve"> garantiza que, </w:t>
      </w:r>
      <w:r>
        <w:rPr>
          <w:rFonts w:ascii="Arial" w:hAnsi="Arial" w:cs="Arial"/>
          <w:sz w:val="20"/>
          <w:szCs w:val="20"/>
          <w:lang w:val="es-ES"/>
        </w:rPr>
        <w:t xml:space="preserve">de buena fe y según sus conocimientos, ningún empleado del IRC, consultor u otra parte relacionada con el IRC </w:t>
      </w:r>
      <w:r w:rsidRPr="00071C5B">
        <w:rPr>
          <w:rFonts w:ascii="Arial" w:hAnsi="Arial" w:cs="Arial"/>
          <w:sz w:val="20"/>
          <w:szCs w:val="20"/>
          <w:lang w:val="es-ES"/>
        </w:rPr>
        <w:t xml:space="preserve">tiene un interés financiero en las actividades comerciales de la </w:t>
      </w:r>
      <w:r>
        <w:rPr>
          <w:rFonts w:ascii="Arial" w:hAnsi="Arial" w:cs="Arial"/>
          <w:sz w:val="20"/>
          <w:szCs w:val="20"/>
          <w:lang w:val="es-ES"/>
        </w:rPr>
        <w:t>empresa</w:t>
      </w:r>
      <w:r w:rsidRPr="00071C5B">
        <w:rPr>
          <w:rFonts w:ascii="Arial" w:hAnsi="Arial" w:cs="Arial"/>
          <w:sz w:val="20"/>
          <w:szCs w:val="20"/>
          <w:lang w:val="es-ES"/>
        </w:rPr>
        <w:t xml:space="preserve">, ni </w:t>
      </w:r>
      <w:r>
        <w:rPr>
          <w:rFonts w:ascii="Arial" w:hAnsi="Arial" w:cs="Arial"/>
          <w:sz w:val="20"/>
          <w:szCs w:val="20"/>
          <w:lang w:val="es-ES"/>
        </w:rPr>
        <w:t xml:space="preserve">que </w:t>
      </w:r>
      <w:r w:rsidRPr="00071C5B">
        <w:rPr>
          <w:rFonts w:ascii="Arial" w:hAnsi="Arial" w:cs="Arial"/>
          <w:sz w:val="20"/>
          <w:szCs w:val="20"/>
          <w:lang w:val="es-ES"/>
        </w:rPr>
        <w:t>ningún empleado de</w:t>
      </w:r>
      <w:r>
        <w:rPr>
          <w:rFonts w:ascii="Arial" w:hAnsi="Arial" w:cs="Arial"/>
          <w:sz w:val="20"/>
          <w:szCs w:val="20"/>
          <w:lang w:val="es-ES"/>
        </w:rPr>
        <w:t>l</w:t>
      </w:r>
      <w:r w:rsidRPr="00071C5B">
        <w:rPr>
          <w:rFonts w:ascii="Arial" w:hAnsi="Arial" w:cs="Arial"/>
          <w:sz w:val="20"/>
          <w:szCs w:val="20"/>
          <w:lang w:val="es-ES"/>
        </w:rPr>
        <w:t xml:space="preserve"> IRC </w:t>
      </w:r>
      <w:r>
        <w:rPr>
          <w:rFonts w:ascii="Arial" w:hAnsi="Arial" w:cs="Arial"/>
          <w:sz w:val="20"/>
          <w:szCs w:val="20"/>
          <w:lang w:val="es-ES"/>
        </w:rPr>
        <w:t>tiene relación</w:t>
      </w:r>
      <w:r w:rsidRPr="00071C5B">
        <w:rPr>
          <w:rFonts w:ascii="Arial" w:hAnsi="Arial" w:cs="Arial"/>
          <w:sz w:val="20"/>
          <w:szCs w:val="20"/>
          <w:lang w:val="es-ES"/>
        </w:rPr>
        <w:t xml:space="preserve"> con los directores o </w:t>
      </w:r>
      <w:r w:rsidRPr="00071C5B">
        <w:rPr>
          <w:rFonts w:ascii="Arial" w:hAnsi="Arial" w:cs="Arial"/>
          <w:sz w:val="20"/>
          <w:szCs w:val="20"/>
          <w:lang w:val="es-ES"/>
        </w:rPr>
        <w:lastRenderedPageBreak/>
        <w:t xml:space="preserve">propietarios de la </w:t>
      </w:r>
      <w:r>
        <w:rPr>
          <w:rFonts w:ascii="Arial" w:hAnsi="Arial" w:cs="Arial"/>
          <w:sz w:val="20"/>
          <w:szCs w:val="20"/>
          <w:lang w:val="es-ES"/>
        </w:rPr>
        <w:t>empresa</w:t>
      </w:r>
      <w:r w:rsidRPr="00071C5B">
        <w:rPr>
          <w:rFonts w:ascii="Arial" w:hAnsi="Arial" w:cs="Arial"/>
          <w:sz w:val="20"/>
          <w:szCs w:val="20"/>
          <w:lang w:val="es-ES"/>
        </w:rPr>
        <w:t>. El descubrimiento de una sit</w:t>
      </w:r>
      <w:r>
        <w:rPr>
          <w:rFonts w:ascii="Arial" w:hAnsi="Arial" w:cs="Arial"/>
          <w:sz w:val="20"/>
          <w:szCs w:val="20"/>
          <w:lang w:val="es-ES"/>
        </w:rPr>
        <w:t>uación de conflicto de interés</w:t>
      </w:r>
      <w:r w:rsidRPr="00071C5B">
        <w:rPr>
          <w:rFonts w:ascii="Arial" w:hAnsi="Arial" w:cs="Arial"/>
          <w:sz w:val="20"/>
          <w:szCs w:val="20"/>
          <w:lang w:val="es-ES"/>
        </w:rPr>
        <w:t xml:space="preserve"> no divulgada </w:t>
      </w:r>
      <w:r>
        <w:rPr>
          <w:rFonts w:ascii="Arial" w:hAnsi="Arial" w:cs="Arial"/>
          <w:sz w:val="20"/>
          <w:szCs w:val="20"/>
          <w:lang w:val="es-ES"/>
        </w:rPr>
        <w:t>tendrá</w:t>
      </w:r>
      <w:r w:rsidRPr="00071C5B">
        <w:rPr>
          <w:rFonts w:ascii="Arial" w:hAnsi="Arial" w:cs="Arial"/>
          <w:sz w:val="20"/>
          <w:szCs w:val="20"/>
          <w:lang w:val="es-ES"/>
        </w:rPr>
        <w:t xml:space="preserve"> como resultado la revocación inmediata </w:t>
      </w:r>
      <w:r>
        <w:rPr>
          <w:rFonts w:ascii="Arial" w:hAnsi="Arial" w:cs="Arial"/>
          <w:sz w:val="20"/>
          <w:szCs w:val="20"/>
          <w:lang w:val="es-ES"/>
        </w:rPr>
        <w:t>del estatus como proveedor autorizado</w:t>
      </w:r>
      <w:r w:rsidRPr="00071C5B">
        <w:rPr>
          <w:rFonts w:ascii="Arial" w:hAnsi="Arial" w:cs="Arial"/>
          <w:sz w:val="20"/>
          <w:szCs w:val="20"/>
          <w:lang w:val="es-ES"/>
        </w:rPr>
        <w:t xml:space="preserve"> </w:t>
      </w:r>
      <w:r>
        <w:rPr>
          <w:rFonts w:ascii="Arial" w:hAnsi="Arial" w:cs="Arial"/>
          <w:sz w:val="20"/>
          <w:szCs w:val="20"/>
          <w:lang w:val="es-ES"/>
        </w:rPr>
        <w:t>de la empresa</w:t>
      </w:r>
      <w:r w:rsidRPr="00071C5B">
        <w:rPr>
          <w:rFonts w:ascii="Arial" w:hAnsi="Arial" w:cs="Arial"/>
          <w:sz w:val="20"/>
          <w:szCs w:val="20"/>
          <w:lang w:val="es-ES"/>
        </w:rPr>
        <w:t xml:space="preserve"> y la descalificación de la </w:t>
      </w:r>
      <w:r>
        <w:rPr>
          <w:rFonts w:ascii="Arial" w:hAnsi="Arial" w:cs="Arial"/>
          <w:sz w:val="20"/>
          <w:szCs w:val="20"/>
          <w:lang w:val="es-ES"/>
        </w:rPr>
        <w:t>empresa</w:t>
      </w:r>
      <w:r w:rsidRPr="00071C5B">
        <w:rPr>
          <w:rFonts w:ascii="Arial" w:hAnsi="Arial" w:cs="Arial"/>
          <w:sz w:val="20"/>
          <w:szCs w:val="20"/>
          <w:lang w:val="es-ES"/>
        </w:rPr>
        <w:t xml:space="preserve"> para participar en futuras compras de IRC.</w:t>
      </w:r>
    </w:p>
    <w:p w14:paraId="27B82314" w14:textId="77777777" w:rsidR="00313719" w:rsidRPr="00A91A9F" w:rsidRDefault="00313719" w:rsidP="00313719">
      <w:pPr>
        <w:rPr>
          <w:rFonts w:ascii="Arial" w:hAnsi="Arial" w:cs="Arial"/>
          <w:sz w:val="20"/>
          <w:szCs w:val="20"/>
          <w:lang w:val="es-ES"/>
        </w:rPr>
      </w:pPr>
    </w:p>
    <w:p w14:paraId="5E267EF2" w14:textId="77777777" w:rsidR="00313719" w:rsidRPr="00A91A9F" w:rsidRDefault="00313719" w:rsidP="00313719">
      <w:pPr>
        <w:rPr>
          <w:rFonts w:ascii="Arial" w:hAnsi="Arial" w:cs="Arial"/>
          <w:sz w:val="20"/>
          <w:szCs w:val="20"/>
          <w:lang w:val="es-ES"/>
        </w:rPr>
      </w:pPr>
      <w:r w:rsidRPr="00071C5B">
        <w:rPr>
          <w:rFonts w:ascii="Arial" w:hAnsi="Arial" w:cs="Arial"/>
          <w:b/>
          <w:bCs/>
          <w:sz w:val="20"/>
          <w:szCs w:val="20"/>
          <w:lang w:val="es-ES"/>
        </w:rPr>
        <w:t>9.</w:t>
      </w:r>
      <w:r w:rsidRPr="00A91A9F">
        <w:rPr>
          <w:rFonts w:ascii="Arial" w:hAnsi="Arial" w:cs="Arial"/>
          <w:sz w:val="20"/>
          <w:szCs w:val="20"/>
          <w:lang w:val="es-ES"/>
        </w:rPr>
        <w:t xml:space="preserve">   </w:t>
      </w:r>
      <w:r>
        <w:rPr>
          <w:rFonts w:ascii="Arial" w:hAnsi="Arial" w:cs="Arial"/>
          <w:sz w:val="20"/>
          <w:szCs w:val="20"/>
          <w:lang w:val="es-ES"/>
        </w:rPr>
        <w:t>La empresa confirma que no está realizando negocios bajo otros nombres o aliases que no hayan sido declarados al IRC.</w:t>
      </w:r>
    </w:p>
    <w:p w14:paraId="05E0EB1A" w14:textId="77777777" w:rsidR="00313719" w:rsidRPr="00A91A9F" w:rsidRDefault="00313719" w:rsidP="00313719">
      <w:pPr>
        <w:pStyle w:val="ListParagraph"/>
        <w:ind w:left="0"/>
        <w:rPr>
          <w:sz w:val="18"/>
          <w:szCs w:val="18"/>
          <w:lang w:val="es-ES"/>
        </w:rPr>
      </w:pPr>
    </w:p>
    <w:p w14:paraId="20A7E81D" w14:textId="77777777" w:rsidR="00313719" w:rsidRPr="0052674D" w:rsidRDefault="00313719" w:rsidP="00313719">
      <w:pPr>
        <w:pStyle w:val="ListParagraph"/>
        <w:ind w:left="0"/>
        <w:rPr>
          <w:rFonts w:ascii="Arial" w:hAnsi="Arial" w:cs="Arial"/>
          <w:sz w:val="20"/>
          <w:szCs w:val="20"/>
          <w:lang w:val="es-ES"/>
        </w:rPr>
      </w:pPr>
      <w:r w:rsidRPr="00071C5B">
        <w:rPr>
          <w:rFonts w:ascii="Arial" w:hAnsi="Arial" w:cs="Arial"/>
          <w:b/>
          <w:bCs/>
          <w:sz w:val="20"/>
          <w:szCs w:val="20"/>
          <w:lang w:val="es-ES"/>
        </w:rPr>
        <w:t>10.</w:t>
      </w:r>
      <w:r w:rsidRPr="00A91A9F">
        <w:rPr>
          <w:rFonts w:ascii="Arial" w:hAnsi="Arial" w:cs="Arial"/>
          <w:sz w:val="20"/>
          <w:szCs w:val="20"/>
          <w:lang w:val="es-ES"/>
        </w:rPr>
        <w:t xml:space="preserve"> </w:t>
      </w:r>
      <w:r w:rsidRPr="0052674D">
        <w:rPr>
          <w:rFonts w:ascii="Arial" w:hAnsi="Arial" w:cs="Arial"/>
          <w:sz w:val="20"/>
          <w:szCs w:val="20"/>
          <w:lang w:val="es-ES"/>
        </w:rPr>
        <w:t>El proveedor confirma que no incurre en robos, prácticas corruptas, colusión, nepotismo, soborno o comercio de sustancias ilícitas.</w:t>
      </w:r>
    </w:p>
    <w:p w14:paraId="648065B1" w14:textId="77777777" w:rsidR="00313719" w:rsidRPr="0052674D" w:rsidRDefault="00313719" w:rsidP="00313719">
      <w:pPr>
        <w:rPr>
          <w:rFonts w:ascii="Arial" w:hAnsi="Arial" w:cs="Arial"/>
          <w:sz w:val="20"/>
          <w:szCs w:val="20"/>
          <w:lang w:val="es-ES"/>
        </w:rPr>
      </w:pPr>
      <w:r w:rsidRPr="0052674D">
        <w:rPr>
          <w:rFonts w:ascii="Arial" w:hAnsi="Arial" w:cs="Arial"/>
          <w:sz w:val="20"/>
          <w:szCs w:val="20"/>
          <w:lang w:val="es-ES"/>
        </w:rPr>
        <w:t>Al firmar el Formulario de información del proveedor, usted cert</w:t>
      </w:r>
      <w:r>
        <w:rPr>
          <w:rFonts w:ascii="Arial" w:hAnsi="Arial" w:cs="Arial"/>
          <w:sz w:val="20"/>
          <w:szCs w:val="20"/>
          <w:lang w:val="es-ES"/>
        </w:rPr>
        <w:t>ifica que su empresa es apta</w:t>
      </w:r>
      <w:r w:rsidRPr="0052674D">
        <w:rPr>
          <w:rFonts w:ascii="Arial" w:hAnsi="Arial" w:cs="Arial"/>
          <w:sz w:val="20"/>
          <w:szCs w:val="20"/>
          <w:lang w:val="es-ES"/>
        </w:rPr>
        <w:t xml:space="preserve"> para suministrar bienes y servicios a organizaciones financiadas por </w:t>
      </w:r>
      <w:r>
        <w:rPr>
          <w:rFonts w:ascii="Arial" w:hAnsi="Arial" w:cs="Arial"/>
          <w:sz w:val="20"/>
          <w:szCs w:val="20"/>
          <w:lang w:val="es-ES"/>
        </w:rPr>
        <w:t>lo</w:t>
      </w:r>
      <w:r w:rsidRPr="0052674D">
        <w:rPr>
          <w:rFonts w:ascii="Arial" w:hAnsi="Arial" w:cs="Arial"/>
          <w:sz w:val="20"/>
          <w:szCs w:val="20"/>
          <w:lang w:val="es-ES"/>
        </w:rPr>
        <w:t xml:space="preserve">s principales donantes y que todas las declaraciones anteriores son precisas y </w:t>
      </w:r>
      <w:r>
        <w:rPr>
          <w:rFonts w:ascii="Arial" w:hAnsi="Arial" w:cs="Arial"/>
          <w:sz w:val="20"/>
          <w:szCs w:val="20"/>
          <w:lang w:val="es-ES"/>
        </w:rPr>
        <w:t>factuales</w:t>
      </w:r>
      <w:r w:rsidRPr="0052674D">
        <w:rPr>
          <w:rFonts w:ascii="Arial" w:hAnsi="Arial" w:cs="Arial"/>
          <w:sz w:val="20"/>
          <w:szCs w:val="20"/>
          <w:lang w:val="es-ES"/>
        </w:rPr>
        <w:t>.</w:t>
      </w:r>
    </w:p>
    <w:p w14:paraId="2CCA2A3E" w14:textId="77777777" w:rsidR="00313719" w:rsidRDefault="00313719" w:rsidP="00313719">
      <w:pPr>
        <w:rPr>
          <w:rFonts w:ascii="Arial" w:hAnsi="Arial" w:cs="Arial"/>
          <w:b/>
          <w:sz w:val="20"/>
          <w:szCs w:val="20"/>
          <w:u w:val="single"/>
          <w:lang w:val="es-ES"/>
        </w:rPr>
      </w:pPr>
    </w:p>
    <w:p w14:paraId="62C3586D" w14:textId="77777777" w:rsidR="00313719" w:rsidRPr="00C61CEF" w:rsidRDefault="00313719" w:rsidP="00313719">
      <w:pPr>
        <w:rPr>
          <w:rFonts w:ascii="Arial" w:hAnsi="Arial" w:cs="Arial"/>
          <w:b/>
          <w:lang w:val="es-SV"/>
        </w:rPr>
      </w:pPr>
      <w:r w:rsidRPr="00467D22">
        <w:rPr>
          <w:rFonts w:ascii="Arial" w:hAnsi="Arial" w:cs="Arial"/>
          <w:b/>
          <w:sz w:val="20"/>
          <w:szCs w:val="20"/>
          <w:u w:val="single"/>
          <w:lang w:val="es-ES"/>
        </w:rPr>
        <w:t>Conflicto de intereses de IRC y Código de conducta de proveedores</w:t>
      </w:r>
    </w:p>
    <w:p w14:paraId="7B242782" w14:textId="77777777" w:rsidR="00313719" w:rsidRPr="00C61CEF" w:rsidRDefault="00313719" w:rsidP="00313719">
      <w:pPr>
        <w:rPr>
          <w:rFonts w:ascii="Arial" w:hAnsi="Arial" w:cs="Arial"/>
          <w:b/>
          <w:lang w:val="es-SV"/>
        </w:rPr>
      </w:pPr>
    </w:p>
    <w:p w14:paraId="350CA53B" w14:textId="77777777" w:rsidR="00313719" w:rsidRPr="00467D22" w:rsidRDefault="00313719" w:rsidP="00313719">
      <w:pPr>
        <w:rPr>
          <w:rFonts w:ascii="Arial" w:hAnsi="Arial" w:cs="Arial"/>
          <w:sz w:val="20"/>
          <w:szCs w:val="20"/>
          <w:lang w:val="es-SV"/>
        </w:rPr>
      </w:pPr>
      <w:r w:rsidRPr="00467D22">
        <w:rPr>
          <w:rFonts w:ascii="Arial" w:hAnsi="Arial" w:cs="Arial"/>
          <w:sz w:val="20"/>
          <w:szCs w:val="20"/>
          <w:lang w:val="es-SV"/>
        </w:rPr>
        <w:t xml:space="preserve">El Proveedor acuerda que sus empleados y subcontratistas, si los hubiere, cumplirán y seguirán todas las políticas escritas establecidas de IRC relacionadas con la conducta laboral, que incluyen, pero no limitada al  “IRC </w:t>
      </w:r>
      <w:proofErr w:type="spellStart"/>
      <w:r w:rsidRPr="00467D22">
        <w:rPr>
          <w:rFonts w:ascii="Arial" w:hAnsi="Arial" w:cs="Arial"/>
          <w:sz w:val="20"/>
          <w:szCs w:val="20"/>
          <w:lang w:val="es-SV"/>
        </w:rPr>
        <w:t>Way</w:t>
      </w:r>
      <w:proofErr w:type="spellEnd"/>
      <w:r w:rsidRPr="00467D22">
        <w:rPr>
          <w:rFonts w:ascii="Arial" w:hAnsi="Arial" w:cs="Arial"/>
          <w:sz w:val="20"/>
          <w:szCs w:val="20"/>
          <w:lang w:val="es-SV"/>
        </w:rPr>
        <w:t xml:space="preserve">”: Estándares para la conducta profesional ("IRC </w:t>
      </w:r>
      <w:proofErr w:type="spellStart"/>
      <w:r w:rsidRPr="00467D22">
        <w:rPr>
          <w:rFonts w:ascii="Arial" w:hAnsi="Arial" w:cs="Arial"/>
          <w:sz w:val="20"/>
          <w:szCs w:val="20"/>
          <w:lang w:val="es-SV"/>
        </w:rPr>
        <w:t>Way</w:t>
      </w:r>
      <w:proofErr w:type="spellEnd"/>
      <w:r w:rsidRPr="00467D22">
        <w:rPr>
          <w:rFonts w:ascii="Arial" w:hAnsi="Arial" w:cs="Arial"/>
          <w:sz w:val="20"/>
          <w:szCs w:val="20"/>
          <w:lang w:val="es-SV"/>
        </w:rPr>
        <w:t xml:space="preserve">"), el código de conducta del IRC, que se puede encontrar aquí: </w:t>
      </w:r>
      <w:hyperlink r:id="rId13" w:history="1">
        <w:r w:rsidRPr="002325E7">
          <w:rPr>
            <w:rStyle w:val="Hyperlink"/>
            <w:rFonts w:ascii="Arial" w:hAnsi="Arial" w:cs="Arial"/>
            <w:sz w:val="20"/>
            <w:szCs w:val="20"/>
            <w:lang w:val="es-CO"/>
          </w:rPr>
          <w:t>https://www.rescue.org/page/our-code-conduct</w:t>
        </w:r>
      </w:hyperlink>
      <w:r w:rsidRPr="00467D22">
        <w:rPr>
          <w:rFonts w:ascii="Arial" w:hAnsi="Arial" w:cs="Arial"/>
          <w:sz w:val="20"/>
          <w:szCs w:val="20"/>
          <w:lang w:val="es-SV"/>
        </w:rPr>
        <w:t xml:space="preserve"> y la Política de lucha contra la trata de personas del IRC, que pueden encontrarse en el siguiente link: </w:t>
      </w:r>
      <w:hyperlink r:id="rId14" w:history="1">
        <w:r w:rsidRPr="002325E7">
          <w:rPr>
            <w:rStyle w:val="Hyperlink"/>
            <w:rFonts w:ascii="Arial" w:hAnsi="Arial" w:cs="Arial"/>
            <w:sz w:val="20"/>
            <w:szCs w:val="20"/>
            <w:lang w:val="es-CO"/>
          </w:rPr>
          <w:t>https://rescue.app.box.com/s/h6dv915b72o1rnapxg3vczbqxjtboyel</w:t>
        </w:r>
      </w:hyperlink>
      <w:r w:rsidRPr="002325E7">
        <w:rPr>
          <w:rFonts w:ascii="Arial" w:hAnsi="Arial" w:cs="Arial"/>
          <w:sz w:val="20"/>
          <w:szCs w:val="20"/>
          <w:lang w:val="es-CO"/>
        </w:rPr>
        <w:t>.</w:t>
      </w:r>
      <w:r w:rsidRPr="002325E7">
        <w:rPr>
          <w:sz w:val="20"/>
          <w:szCs w:val="20"/>
          <w:lang w:val="es-CO"/>
        </w:rPr>
        <w:t xml:space="preserve"> </w:t>
      </w:r>
      <w:r w:rsidRPr="00467D22">
        <w:rPr>
          <w:rFonts w:ascii="Arial" w:hAnsi="Arial" w:cs="Arial"/>
          <w:sz w:val="20"/>
          <w:szCs w:val="20"/>
          <w:lang w:val="es-SV"/>
        </w:rPr>
        <w:t xml:space="preserve"> </w:t>
      </w:r>
    </w:p>
    <w:p w14:paraId="412B9DC7" w14:textId="77777777" w:rsidR="00313719" w:rsidRPr="00467D22" w:rsidRDefault="00313719" w:rsidP="00313719">
      <w:pPr>
        <w:rPr>
          <w:rFonts w:ascii="Arial" w:hAnsi="Arial" w:cs="Arial"/>
          <w:sz w:val="20"/>
          <w:szCs w:val="20"/>
          <w:lang w:val="es-SV"/>
        </w:rPr>
      </w:pPr>
    </w:p>
    <w:p w14:paraId="4150B0DC" w14:textId="77777777" w:rsidR="00313719" w:rsidRPr="00467D22" w:rsidRDefault="00313719" w:rsidP="00313719">
      <w:pPr>
        <w:rPr>
          <w:rFonts w:ascii="Arial" w:hAnsi="Arial" w:cs="Arial"/>
          <w:sz w:val="20"/>
          <w:szCs w:val="20"/>
          <w:lang w:val="es-SV"/>
        </w:rPr>
      </w:pPr>
      <w:r w:rsidRPr="00467D22">
        <w:rPr>
          <w:rFonts w:ascii="Arial" w:hAnsi="Arial" w:cs="Arial"/>
          <w:sz w:val="20"/>
          <w:szCs w:val="20"/>
          <w:lang w:val="es-SV"/>
        </w:rPr>
        <w:t xml:space="preserve">El IRC </w:t>
      </w:r>
      <w:proofErr w:type="spellStart"/>
      <w:r w:rsidRPr="00467D22">
        <w:rPr>
          <w:rFonts w:ascii="Arial" w:hAnsi="Arial" w:cs="Arial"/>
          <w:sz w:val="20"/>
          <w:szCs w:val="20"/>
          <w:lang w:val="es-SV"/>
        </w:rPr>
        <w:t>Way</w:t>
      </w:r>
      <w:proofErr w:type="spellEnd"/>
      <w:r w:rsidRPr="00467D22">
        <w:rPr>
          <w:rFonts w:ascii="Arial" w:hAnsi="Arial" w:cs="Arial"/>
          <w:sz w:val="20"/>
          <w:szCs w:val="20"/>
          <w:lang w:val="es-SV"/>
        </w:rPr>
        <w:t xml:space="preserve"> proporciona tres (3) valores centrales: Integridad, Servicio y Responsabilidad, y veintidós (22) compromisos específicos. El proveedor reconoce que se espera que todos los empleados de IRC y contratistas independientes apliquen estos valores centrales y sigan estos compromisos al realizar trabajos en nombre de IRC. Es un orgullo para IRC aplicar estos estándares de comportamiento en las operaciones diarias de IRC.</w:t>
      </w:r>
    </w:p>
    <w:p w14:paraId="4F9DD265" w14:textId="77777777" w:rsidR="00313719" w:rsidRPr="00467D22" w:rsidRDefault="00313719" w:rsidP="00313719">
      <w:pPr>
        <w:rPr>
          <w:rFonts w:ascii="Arial" w:hAnsi="Arial" w:cs="Arial"/>
          <w:sz w:val="20"/>
          <w:szCs w:val="20"/>
          <w:lang w:val="es-SV"/>
        </w:rPr>
      </w:pPr>
    </w:p>
    <w:p w14:paraId="749D4ACC" w14:textId="77777777" w:rsidR="00313719" w:rsidRPr="00467D22" w:rsidRDefault="00313719" w:rsidP="00313719">
      <w:pPr>
        <w:rPr>
          <w:rFonts w:ascii="Arial" w:hAnsi="Arial" w:cs="Arial"/>
          <w:b/>
          <w:sz w:val="20"/>
          <w:szCs w:val="20"/>
          <w:lang w:val="es-SV"/>
        </w:rPr>
      </w:pPr>
      <w:r w:rsidRPr="00467D22">
        <w:rPr>
          <w:rFonts w:ascii="Arial" w:hAnsi="Arial" w:cs="Arial"/>
          <w:b/>
          <w:sz w:val="20"/>
          <w:szCs w:val="20"/>
          <w:u w:val="single"/>
          <w:lang w:val="es-SV"/>
        </w:rPr>
        <w:t>Integridad</w:t>
      </w:r>
      <w:r w:rsidRPr="00467D22">
        <w:rPr>
          <w:rFonts w:ascii="Arial" w:hAnsi="Arial" w:cs="Arial"/>
          <w:b/>
          <w:sz w:val="20"/>
          <w:szCs w:val="20"/>
          <w:lang w:val="es-SV"/>
        </w:rPr>
        <w:t xml:space="preserve"> - En IRC, somos abiertos, honestos y confiables al tratar con los beneficiarios, socios, compañeros de trabajo, donantes, financiadores y las comunidades a las que servimos.</w:t>
      </w:r>
    </w:p>
    <w:p w14:paraId="514B79B5" w14:textId="77777777" w:rsidR="00313719" w:rsidRPr="00467D22" w:rsidRDefault="00313719" w:rsidP="00313719">
      <w:pPr>
        <w:pStyle w:val="ListParagraph"/>
        <w:numPr>
          <w:ilvl w:val="0"/>
          <w:numId w:val="14"/>
        </w:numPr>
        <w:spacing w:after="160"/>
        <w:contextualSpacing/>
        <w:rPr>
          <w:rFonts w:ascii="Arial" w:hAnsi="Arial" w:cs="Arial"/>
          <w:sz w:val="20"/>
          <w:szCs w:val="20"/>
          <w:lang w:val="es-SV"/>
        </w:rPr>
      </w:pPr>
      <w:r w:rsidRPr="00467D22">
        <w:rPr>
          <w:rFonts w:ascii="Arial" w:hAnsi="Arial" w:cs="Arial"/>
          <w:sz w:val="20"/>
          <w:szCs w:val="20"/>
          <w:lang w:val="es-SV"/>
        </w:rPr>
        <w:t>Trabajamos para construir la confianza de las comunidades en las que trabajamos y mantener la confianza que se gana con nuestra reputación al servir a nuestros beneficiarios.</w:t>
      </w:r>
    </w:p>
    <w:p w14:paraId="5788E97F" w14:textId="77777777" w:rsidR="00313719" w:rsidRPr="00467D22" w:rsidRDefault="00313719" w:rsidP="00313719">
      <w:pPr>
        <w:pStyle w:val="ListParagraph"/>
        <w:numPr>
          <w:ilvl w:val="0"/>
          <w:numId w:val="14"/>
        </w:numPr>
        <w:spacing w:after="160"/>
        <w:contextualSpacing/>
        <w:rPr>
          <w:rFonts w:ascii="Arial" w:hAnsi="Arial" w:cs="Arial"/>
          <w:sz w:val="20"/>
          <w:szCs w:val="20"/>
          <w:lang w:val="es-SV"/>
        </w:rPr>
      </w:pPr>
      <w:r w:rsidRPr="00467D22">
        <w:rPr>
          <w:rFonts w:ascii="Arial" w:hAnsi="Arial" w:cs="Arial"/>
          <w:sz w:val="20"/>
          <w:szCs w:val="20"/>
          <w:lang w:val="es-SV"/>
        </w:rPr>
        <w:t>Reconocemos que nuestro personal talentoso y dedicado es nuestro mayor activo y nos conducimos de manera que refleje los más altos estándares de conducta organizacional e individual.</w:t>
      </w:r>
    </w:p>
    <w:p w14:paraId="3A7297AF" w14:textId="77777777" w:rsidR="00313719" w:rsidRPr="00467D22" w:rsidRDefault="00313719" w:rsidP="00313719">
      <w:pPr>
        <w:pStyle w:val="ListParagraph"/>
        <w:numPr>
          <w:ilvl w:val="0"/>
          <w:numId w:val="14"/>
        </w:numPr>
        <w:spacing w:after="160"/>
        <w:contextualSpacing/>
        <w:rPr>
          <w:rFonts w:ascii="Arial" w:hAnsi="Arial" w:cs="Arial"/>
          <w:sz w:val="20"/>
          <w:szCs w:val="20"/>
          <w:lang w:val="es-SV"/>
        </w:rPr>
      </w:pPr>
      <w:r w:rsidRPr="00467D22">
        <w:rPr>
          <w:rFonts w:ascii="Arial" w:hAnsi="Arial" w:cs="Arial"/>
          <w:sz w:val="20"/>
          <w:szCs w:val="20"/>
          <w:lang w:val="es-SV"/>
        </w:rPr>
        <w:t>A lo largo de nuestro trabajo, IRC respeta la dignidad, los valores, la historia, la religión y la cultura de aquellos a quienes servimos.</w:t>
      </w:r>
    </w:p>
    <w:p w14:paraId="5931F9A7" w14:textId="77777777" w:rsidR="00313719" w:rsidRPr="00467D22" w:rsidRDefault="00313719" w:rsidP="00313719">
      <w:pPr>
        <w:pStyle w:val="ListParagraph"/>
        <w:numPr>
          <w:ilvl w:val="0"/>
          <w:numId w:val="14"/>
        </w:numPr>
        <w:spacing w:after="160"/>
        <w:contextualSpacing/>
        <w:rPr>
          <w:rFonts w:ascii="Arial" w:hAnsi="Arial" w:cs="Arial"/>
          <w:sz w:val="20"/>
          <w:szCs w:val="20"/>
          <w:lang w:val="es-SV"/>
        </w:rPr>
      </w:pPr>
      <w:r w:rsidRPr="00467D22">
        <w:rPr>
          <w:rFonts w:ascii="Arial" w:hAnsi="Arial" w:cs="Arial"/>
          <w:sz w:val="20"/>
          <w:szCs w:val="20"/>
          <w:lang w:val="es-SV"/>
        </w:rPr>
        <w:t>Respetamos por igual los derechos de las mujeres y los hombres y no apoyamos las prácticas que socavan los derechos humanos de ninguna persona.</w:t>
      </w:r>
    </w:p>
    <w:p w14:paraId="6D4356C7" w14:textId="77777777" w:rsidR="00313719" w:rsidRPr="00467D22" w:rsidRDefault="00313719" w:rsidP="00313719">
      <w:pPr>
        <w:pStyle w:val="ListParagraph"/>
        <w:numPr>
          <w:ilvl w:val="0"/>
          <w:numId w:val="14"/>
        </w:numPr>
        <w:spacing w:after="160"/>
        <w:contextualSpacing/>
        <w:rPr>
          <w:rFonts w:ascii="Arial" w:hAnsi="Arial" w:cs="Arial"/>
          <w:sz w:val="20"/>
          <w:szCs w:val="20"/>
          <w:lang w:val="es-SV"/>
        </w:rPr>
      </w:pPr>
      <w:r w:rsidRPr="00467D22">
        <w:rPr>
          <w:rFonts w:ascii="Arial" w:hAnsi="Arial" w:cs="Arial"/>
          <w:sz w:val="20"/>
          <w:szCs w:val="20"/>
          <w:lang w:val="es-SV"/>
        </w:rPr>
        <w:t>Nos abstenemos de todas las prácticas que perjudiquen la integridad de la organización, incluida cualquier forma de explotación, discriminación, hostigamiento, represalias o abuso de colegas, beneficiarios y las comunidades en las que trabajamos.</w:t>
      </w:r>
    </w:p>
    <w:p w14:paraId="4B650BB3" w14:textId="77777777" w:rsidR="00313719" w:rsidRPr="00467D22" w:rsidRDefault="00313719" w:rsidP="00313719">
      <w:pPr>
        <w:pStyle w:val="ListParagraph"/>
        <w:numPr>
          <w:ilvl w:val="0"/>
          <w:numId w:val="14"/>
        </w:numPr>
        <w:spacing w:after="160"/>
        <w:contextualSpacing/>
        <w:rPr>
          <w:rFonts w:ascii="Arial" w:hAnsi="Arial" w:cs="Arial"/>
          <w:sz w:val="20"/>
          <w:szCs w:val="20"/>
          <w:lang w:val="es-SV"/>
        </w:rPr>
      </w:pPr>
      <w:r w:rsidRPr="00467D22">
        <w:rPr>
          <w:rFonts w:ascii="Arial" w:hAnsi="Arial" w:cs="Arial"/>
          <w:sz w:val="20"/>
          <w:szCs w:val="20"/>
          <w:lang w:val="es-SV"/>
        </w:rPr>
        <w:t>No incurrimos en robos, prácticas corruptas, nepotismo, soborno o comercio de sustancias ilícitas.</w:t>
      </w:r>
    </w:p>
    <w:p w14:paraId="7E7EB228" w14:textId="77777777" w:rsidR="00313719" w:rsidRPr="00467D22" w:rsidRDefault="00313719" w:rsidP="00313719">
      <w:pPr>
        <w:pStyle w:val="ListParagraph"/>
        <w:numPr>
          <w:ilvl w:val="0"/>
          <w:numId w:val="14"/>
        </w:numPr>
        <w:spacing w:after="160"/>
        <w:contextualSpacing/>
        <w:rPr>
          <w:rFonts w:ascii="Arial" w:hAnsi="Arial" w:cs="Arial"/>
          <w:sz w:val="20"/>
          <w:szCs w:val="20"/>
          <w:lang w:val="es-SV"/>
        </w:rPr>
      </w:pPr>
      <w:r w:rsidRPr="00467D22">
        <w:rPr>
          <w:rFonts w:ascii="Arial" w:hAnsi="Arial" w:cs="Arial"/>
          <w:sz w:val="20"/>
          <w:szCs w:val="20"/>
          <w:lang w:val="es-SV"/>
        </w:rPr>
        <w:t>Aceptamos fondos y donaciones solo de fuentes cuyos objetivos son consistentes con nuestra misión, objetivos y capacidad, y que no minan nuestra independencia e identidad.</w:t>
      </w:r>
    </w:p>
    <w:p w14:paraId="5D85AA75" w14:textId="77777777" w:rsidR="00313719" w:rsidRPr="00467D22" w:rsidRDefault="00313719" w:rsidP="00313719">
      <w:pPr>
        <w:pStyle w:val="ListParagraph"/>
        <w:numPr>
          <w:ilvl w:val="0"/>
          <w:numId w:val="14"/>
        </w:numPr>
        <w:spacing w:after="160"/>
        <w:contextualSpacing/>
        <w:rPr>
          <w:rFonts w:ascii="Arial" w:hAnsi="Arial" w:cs="Arial"/>
          <w:sz w:val="20"/>
          <w:szCs w:val="20"/>
          <w:lang w:val="es-SV"/>
        </w:rPr>
      </w:pPr>
      <w:r w:rsidRPr="00467D22">
        <w:rPr>
          <w:rFonts w:ascii="Arial" w:hAnsi="Arial" w:cs="Arial"/>
          <w:sz w:val="20"/>
          <w:szCs w:val="20"/>
          <w:lang w:val="es-SV"/>
        </w:rPr>
        <w:t>Apoyamos los derechos humanos en consonancia con la Declaración Universal de los Derechos Humanos de las Naciones Unidas y la Convención sobre los Derechos del Niño.</w:t>
      </w:r>
    </w:p>
    <w:p w14:paraId="6BE92324" w14:textId="77777777" w:rsidR="00313719" w:rsidRPr="00467D22" w:rsidRDefault="00313719" w:rsidP="00313719">
      <w:pPr>
        <w:pStyle w:val="ListParagraph"/>
        <w:numPr>
          <w:ilvl w:val="0"/>
          <w:numId w:val="14"/>
        </w:numPr>
        <w:spacing w:after="160"/>
        <w:contextualSpacing/>
        <w:rPr>
          <w:rFonts w:ascii="Arial" w:hAnsi="Arial" w:cs="Arial"/>
          <w:sz w:val="20"/>
          <w:szCs w:val="20"/>
          <w:lang w:val="es-SV"/>
        </w:rPr>
      </w:pPr>
      <w:r w:rsidRPr="00467D22">
        <w:rPr>
          <w:rFonts w:ascii="Arial" w:hAnsi="Arial" w:cs="Arial"/>
          <w:sz w:val="20"/>
          <w:szCs w:val="20"/>
          <w:lang w:val="es-SV"/>
        </w:rPr>
        <w:t>Cumplimos rigurosamente el Boletín del Secretario General de las Naciones Unidas sobre la Protección contra la Explotación Sexual y el Abuso de Beneficiarios.</w:t>
      </w:r>
    </w:p>
    <w:p w14:paraId="69F617B5" w14:textId="77777777" w:rsidR="00313719" w:rsidRPr="00467D22" w:rsidRDefault="00313719" w:rsidP="00313719">
      <w:pPr>
        <w:pStyle w:val="ListParagraph"/>
        <w:numPr>
          <w:ilvl w:val="0"/>
          <w:numId w:val="14"/>
        </w:numPr>
        <w:spacing w:after="160"/>
        <w:contextualSpacing/>
        <w:rPr>
          <w:rFonts w:ascii="Arial" w:hAnsi="Arial" w:cs="Arial"/>
          <w:sz w:val="20"/>
          <w:szCs w:val="20"/>
          <w:lang w:val="es-SV"/>
        </w:rPr>
      </w:pPr>
      <w:r w:rsidRPr="00467D22">
        <w:rPr>
          <w:rFonts w:ascii="Arial" w:hAnsi="Arial" w:cs="Arial"/>
          <w:sz w:val="20"/>
          <w:szCs w:val="20"/>
          <w:lang w:val="es-SV"/>
        </w:rPr>
        <w:t>El IRC reconoce su obligación de cuidar a todo el personal de IRC y asume su lealtad y cooperación.</w:t>
      </w:r>
    </w:p>
    <w:p w14:paraId="20F86FDE" w14:textId="77777777" w:rsidR="00313719" w:rsidRPr="00467D22" w:rsidRDefault="00313719" w:rsidP="00313719">
      <w:pPr>
        <w:rPr>
          <w:rFonts w:ascii="Arial" w:hAnsi="Arial" w:cs="Arial"/>
          <w:b/>
          <w:sz w:val="20"/>
          <w:szCs w:val="20"/>
          <w:lang w:val="es-SV"/>
        </w:rPr>
      </w:pPr>
      <w:r w:rsidRPr="00467D22">
        <w:rPr>
          <w:rFonts w:ascii="Arial" w:hAnsi="Arial" w:cs="Arial"/>
          <w:b/>
          <w:sz w:val="20"/>
          <w:szCs w:val="20"/>
          <w:u w:val="single"/>
          <w:lang w:val="es-SV"/>
        </w:rPr>
        <w:lastRenderedPageBreak/>
        <w:t xml:space="preserve">Servicio </w:t>
      </w:r>
      <w:r w:rsidRPr="00467D22">
        <w:rPr>
          <w:rFonts w:ascii="Arial" w:hAnsi="Arial" w:cs="Arial"/>
          <w:b/>
          <w:sz w:val="20"/>
          <w:szCs w:val="20"/>
          <w:lang w:val="es-SV"/>
        </w:rPr>
        <w:t>- A</w:t>
      </w:r>
      <w:r w:rsidRPr="00467D22">
        <w:rPr>
          <w:rFonts w:ascii="Arial" w:hAnsi="Arial" w:cs="Arial"/>
          <w:sz w:val="20"/>
          <w:szCs w:val="20"/>
          <w:lang w:val="es-SV"/>
        </w:rPr>
        <w:t xml:space="preserve"> </w:t>
      </w:r>
      <w:r w:rsidRPr="00467D22">
        <w:rPr>
          <w:rFonts w:ascii="Arial" w:hAnsi="Arial" w:cs="Arial"/>
          <w:b/>
          <w:sz w:val="20"/>
          <w:szCs w:val="20"/>
          <w:lang w:val="es-SV"/>
        </w:rPr>
        <w:t>En IRC, nuestra principal responsabilidad es con las personas a quienes servimos.</w:t>
      </w:r>
    </w:p>
    <w:p w14:paraId="75E86DD0" w14:textId="77777777" w:rsidR="00313719" w:rsidRPr="00467D22" w:rsidRDefault="00313719" w:rsidP="00313719">
      <w:pPr>
        <w:pStyle w:val="ListParagraph"/>
        <w:numPr>
          <w:ilvl w:val="0"/>
          <w:numId w:val="15"/>
        </w:numPr>
        <w:spacing w:after="160"/>
        <w:contextualSpacing/>
        <w:rPr>
          <w:rFonts w:ascii="Arial" w:hAnsi="Arial" w:cs="Arial"/>
          <w:sz w:val="20"/>
          <w:szCs w:val="20"/>
          <w:lang w:val="es-SV"/>
        </w:rPr>
      </w:pPr>
      <w:r w:rsidRPr="00467D22">
        <w:rPr>
          <w:rFonts w:ascii="Arial" w:hAnsi="Arial" w:cs="Arial"/>
          <w:sz w:val="20"/>
          <w:szCs w:val="20"/>
          <w:lang w:val="es-SV"/>
        </w:rPr>
        <w:t>Como principio rector de nuestro trabajo, IRC fomenta la autosuficiencia y respalda el derecho de las personas a participar plenamente en las decisiones que afectan sus vidas</w:t>
      </w:r>
    </w:p>
    <w:p w14:paraId="70C9C06B" w14:textId="77777777" w:rsidR="00313719" w:rsidRPr="00467D22" w:rsidRDefault="00313719" w:rsidP="00313719">
      <w:pPr>
        <w:pStyle w:val="ListParagraph"/>
        <w:numPr>
          <w:ilvl w:val="0"/>
          <w:numId w:val="15"/>
        </w:numPr>
        <w:spacing w:after="160"/>
        <w:contextualSpacing/>
        <w:rPr>
          <w:rFonts w:ascii="Arial" w:hAnsi="Arial" w:cs="Arial"/>
          <w:sz w:val="20"/>
          <w:szCs w:val="20"/>
          <w:lang w:val="es-SV"/>
        </w:rPr>
      </w:pPr>
      <w:r w:rsidRPr="00467D22">
        <w:rPr>
          <w:rFonts w:ascii="Arial" w:hAnsi="Arial" w:cs="Arial"/>
          <w:sz w:val="20"/>
          <w:szCs w:val="20"/>
          <w:lang w:val="es-SV"/>
        </w:rPr>
        <w:t>Creamos soluciones y condiciones duraderas que fomentan la paz, la estabilidad y el desarrollo social, económico y político en las comunidades donde trabajamos.</w:t>
      </w:r>
    </w:p>
    <w:p w14:paraId="06E7AC74" w14:textId="77777777" w:rsidR="00313719" w:rsidRPr="00467D22" w:rsidRDefault="00313719" w:rsidP="00313719">
      <w:pPr>
        <w:pStyle w:val="ListParagraph"/>
        <w:numPr>
          <w:ilvl w:val="0"/>
          <w:numId w:val="15"/>
        </w:numPr>
        <w:spacing w:after="160"/>
        <w:contextualSpacing/>
        <w:rPr>
          <w:rFonts w:ascii="Arial" w:hAnsi="Arial" w:cs="Arial"/>
          <w:sz w:val="20"/>
          <w:szCs w:val="20"/>
          <w:lang w:val="es-SV"/>
        </w:rPr>
      </w:pPr>
      <w:r w:rsidRPr="00467D22">
        <w:rPr>
          <w:rFonts w:ascii="Arial" w:hAnsi="Arial" w:cs="Arial"/>
          <w:sz w:val="20"/>
          <w:szCs w:val="20"/>
          <w:lang w:val="es-SV"/>
        </w:rPr>
        <w:t xml:space="preserve">Diseñamos programas para responder a las necesidades de los beneficiarios, incluidos el apoyo en emergencia, la rehabilitación y la protección de los derechos humanos, el desarrollo posterior al conflicto, el restablecimiento y la defensa en su nombre. </w:t>
      </w:r>
    </w:p>
    <w:p w14:paraId="00CFA10E" w14:textId="77777777" w:rsidR="00313719" w:rsidRPr="00467D22" w:rsidRDefault="00313719" w:rsidP="00313719">
      <w:pPr>
        <w:pStyle w:val="ListParagraph"/>
        <w:numPr>
          <w:ilvl w:val="0"/>
          <w:numId w:val="15"/>
        </w:numPr>
        <w:spacing w:after="160"/>
        <w:contextualSpacing/>
        <w:rPr>
          <w:rFonts w:ascii="Arial" w:hAnsi="Arial" w:cs="Arial"/>
          <w:sz w:val="20"/>
          <w:szCs w:val="20"/>
          <w:lang w:val="es-SV"/>
        </w:rPr>
      </w:pPr>
      <w:r w:rsidRPr="00467D22">
        <w:rPr>
          <w:rFonts w:ascii="Arial" w:hAnsi="Arial" w:cs="Arial"/>
          <w:sz w:val="20"/>
          <w:szCs w:val="20"/>
          <w:lang w:val="es-SV"/>
        </w:rPr>
        <w:t>Buscamos adoptar mejores prácticas e indicadores basados en evidencias que demuestren la calidad de nuestro trabajo.</w:t>
      </w:r>
    </w:p>
    <w:p w14:paraId="3862516E" w14:textId="77777777" w:rsidR="00313719" w:rsidRPr="00467D22" w:rsidRDefault="00313719" w:rsidP="00313719">
      <w:pPr>
        <w:pStyle w:val="ListParagraph"/>
        <w:numPr>
          <w:ilvl w:val="0"/>
          <w:numId w:val="15"/>
        </w:numPr>
        <w:spacing w:after="160"/>
        <w:contextualSpacing/>
        <w:rPr>
          <w:rFonts w:ascii="Arial" w:hAnsi="Arial" w:cs="Arial"/>
          <w:b/>
          <w:sz w:val="20"/>
          <w:szCs w:val="20"/>
          <w:lang w:val="es-SV"/>
        </w:rPr>
      </w:pPr>
      <w:r w:rsidRPr="00467D22">
        <w:rPr>
          <w:rFonts w:ascii="Arial" w:hAnsi="Arial" w:cs="Arial"/>
          <w:sz w:val="20"/>
          <w:szCs w:val="20"/>
          <w:lang w:val="es-SV"/>
        </w:rPr>
        <w:t>Respaldamos el Código de Conducta para el Movimiento Internacional de la Cruz Roja y de la Media Luna Roja y las ONG en ayuda a desastres.</w:t>
      </w:r>
    </w:p>
    <w:p w14:paraId="2EDABD68" w14:textId="77777777" w:rsidR="00313719" w:rsidRPr="00467D22" w:rsidRDefault="00313719" w:rsidP="00313719">
      <w:pPr>
        <w:rPr>
          <w:rFonts w:ascii="Arial" w:hAnsi="Arial" w:cs="Arial"/>
          <w:b/>
          <w:sz w:val="20"/>
          <w:szCs w:val="20"/>
          <w:lang w:val="es-SV"/>
        </w:rPr>
      </w:pPr>
      <w:r w:rsidRPr="00467D22">
        <w:rPr>
          <w:rFonts w:ascii="Arial" w:hAnsi="Arial" w:cs="Arial"/>
          <w:b/>
          <w:sz w:val="20"/>
          <w:szCs w:val="20"/>
          <w:u w:val="single"/>
          <w:lang w:val="es-SV"/>
        </w:rPr>
        <w:t>Responsabilidad</w:t>
      </w:r>
      <w:r w:rsidRPr="00467D22">
        <w:rPr>
          <w:rFonts w:ascii="Arial" w:hAnsi="Arial" w:cs="Arial"/>
          <w:b/>
          <w:sz w:val="20"/>
          <w:szCs w:val="20"/>
          <w:lang w:val="es-SV"/>
        </w:rPr>
        <w:t xml:space="preserve"> - En IRC, somos responsables, individual y colectivamente, de nuestros comportamientos, acciones y resultados.</w:t>
      </w:r>
    </w:p>
    <w:p w14:paraId="18A118EC" w14:textId="77777777" w:rsidR="00313719" w:rsidRPr="00467D22" w:rsidRDefault="00313719" w:rsidP="00313719">
      <w:pPr>
        <w:pStyle w:val="ListParagraph"/>
        <w:numPr>
          <w:ilvl w:val="0"/>
          <w:numId w:val="16"/>
        </w:numPr>
        <w:spacing w:after="160"/>
        <w:contextualSpacing/>
        <w:rPr>
          <w:rFonts w:ascii="Arial" w:hAnsi="Arial" w:cs="Arial"/>
          <w:sz w:val="20"/>
          <w:szCs w:val="20"/>
          <w:lang w:val="es-SV"/>
        </w:rPr>
      </w:pPr>
      <w:r w:rsidRPr="00467D22">
        <w:rPr>
          <w:rFonts w:ascii="Arial" w:hAnsi="Arial" w:cs="Arial"/>
          <w:sz w:val="20"/>
          <w:szCs w:val="20"/>
          <w:lang w:val="es-SV"/>
        </w:rPr>
        <w:t>Somos responsables y transparentes en nuestro trato con colegas, beneficiarios, socios, donantes y las comunidades que apoyamos.</w:t>
      </w:r>
    </w:p>
    <w:p w14:paraId="7745DCEA" w14:textId="77777777" w:rsidR="00313719" w:rsidRPr="00467D22" w:rsidRDefault="00313719" w:rsidP="00313719">
      <w:pPr>
        <w:pStyle w:val="ListParagraph"/>
        <w:numPr>
          <w:ilvl w:val="0"/>
          <w:numId w:val="16"/>
        </w:numPr>
        <w:spacing w:after="160"/>
        <w:contextualSpacing/>
        <w:rPr>
          <w:rFonts w:ascii="Arial" w:hAnsi="Arial" w:cs="Arial"/>
          <w:sz w:val="20"/>
          <w:szCs w:val="20"/>
          <w:lang w:val="es-SV"/>
        </w:rPr>
      </w:pPr>
      <w:r w:rsidRPr="00467D22">
        <w:rPr>
          <w:rFonts w:ascii="Arial" w:hAnsi="Arial" w:cs="Arial"/>
          <w:sz w:val="20"/>
          <w:szCs w:val="20"/>
          <w:lang w:val="es-SV"/>
        </w:rPr>
        <w:t>Nos esforzamos por cumplir con las leyes de las instituciones de gobierno donde trabajamos.</w:t>
      </w:r>
    </w:p>
    <w:p w14:paraId="4E38EC47" w14:textId="77777777" w:rsidR="00313719" w:rsidRPr="00467D22" w:rsidRDefault="00313719" w:rsidP="00313719">
      <w:pPr>
        <w:pStyle w:val="ListParagraph"/>
        <w:numPr>
          <w:ilvl w:val="0"/>
          <w:numId w:val="16"/>
        </w:numPr>
        <w:spacing w:after="160"/>
        <w:contextualSpacing/>
        <w:rPr>
          <w:rFonts w:ascii="Arial" w:hAnsi="Arial" w:cs="Arial"/>
          <w:sz w:val="20"/>
          <w:szCs w:val="20"/>
          <w:lang w:val="es-SV"/>
        </w:rPr>
      </w:pPr>
      <w:r w:rsidRPr="00467D22">
        <w:rPr>
          <w:rFonts w:ascii="Arial" w:hAnsi="Arial" w:cs="Arial"/>
          <w:sz w:val="20"/>
          <w:szCs w:val="20"/>
          <w:lang w:val="es-SV"/>
        </w:rPr>
        <w:t>Mantenemos y diseminamos información financiera precisa e información sobre nuestros objetivos y actividades a las partes interesadas.</w:t>
      </w:r>
    </w:p>
    <w:p w14:paraId="78CD2F97" w14:textId="77777777" w:rsidR="00313719" w:rsidRPr="00467D22" w:rsidRDefault="00313719" w:rsidP="00313719">
      <w:pPr>
        <w:pStyle w:val="ListParagraph"/>
        <w:numPr>
          <w:ilvl w:val="0"/>
          <w:numId w:val="16"/>
        </w:numPr>
        <w:spacing w:after="160"/>
        <w:contextualSpacing/>
        <w:rPr>
          <w:rFonts w:ascii="Arial" w:hAnsi="Arial" w:cs="Arial"/>
          <w:sz w:val="20"/>
          <w:szCs w:val="20"/>
          <w:lang w:val="es-SV"/>
        </w:rPr>
      </w:pPr>
      <w:r w:rsidRPr="00467D22">
        <w:rPr>
          <w:rFonts w:ascii="Arial" w:hAnsi="Arial" w:cs="Arial"/>
          <w:sz w:val="20"/>
          <w:szCs w:val="20"/>
          <w:lang w:val="es-SV"/>
        </w:rPr>
        <w:t>Somos administradores responsables de los fondos que se nos han confiado.</w:t>
      </w:r>
    </w:p>
    <w:p w14:paraId="72A79EDA" w14:textId="77777777" w:rsidR="00313719" w:rsidRPr="00467D22" w:rsidRDefault="00313719" w:rsidP="00313719">
      <w:pPr>
        <w:pStyle w:val="ListParagraph"/>
        <w:numPr>
          <w:ilvl w:val="0"/>
          <w:numId w:val="16"/>
        </w:numPr>
        <w:spacing w:after="160"/>
        <w:contextualSpacing/>
        <w:rPr>
          <w:rFonts w:ascii="Arial" w:hAnsi="Arial" w:cs="Arial"/>
          <w:sz w:val="20"/>
          <w:szCs w:val="20"/>
          <w:lang w:val="es-SV"/>
        </w:rPr>
      </w:pPr>
      <w:r w:rsidRPr="00467D22">
        <w:rPr>
          <w:rFonts w:ascii="Arial" w:hAnsi="Arial" w:cs="Arial"/>
          <w:sz w:val="20"/>
          <w:szCs w:val="20"/>
          <w:lang w:val="es-SV"/>
        </w:rPr>
        <w:t>Integramos la responsabilidad individual del personal a través del uso de evaluaciones de desempeño.</w:t>
      </w:r>
    </w:p>
    <w:p w14:paraId="2385F9B9" w14:textId="77777777" w:rsidR="00313719" w:rsidRPr="00467D22" w:rsidRDefault="00313719" w:rsidP="00313719">
      <w:pPr>
        <w:pStyle w:val="ListParagraph"/>
        <w:numPr>
          <w:ilvl w:val="0"/>
          <w:numId w:val="16"/>
        </w:numPr>
        <w:spacing w:after="160"/>
        <w:contextualSpacing/>
        <w:rPr>
          <w:rFonts w:ascii="Arial" w:hAnsi="Arial" w:cs="Arial"/>
          <w:sz w:val="20"/>
          <w:szCs w:val="20"/>
          <w:lang w:val="es-SV"/>
        </w:rPr>
      </w:pPr>
      <w:r w:rsidRPr="00467D22">
        <w:rPr>
          <w:rFonts w:ascii="Arial" w:hAnsi="Arial" w:cs="Arial"/>
          <w:sz w:val="20"/>
          <w:szCs w:val="20"/>
          <w:lang w:val="es-SV"/>
        </w:rPr>
        <w:t>Utilizamos los recursos disponibles para nuestra organización con el fin de perseguir nuestra misión y nuestros objetivos estratégicos de manera rentable.</w:t>
      </w:r>
    </w:p>
    <w:p w14:paraId="65C9F0AB" w14:textId="77777777" w:rsidR="00313719" w:rsidRPr="00467D22" w:rsidRDefault="00313719" w:rsidP="00313719">
      <w:pPr>
        <w:pStyle w:val="ListParagraph"/>
        <w:numPr>
          <w:ilvl w:val="0"/>
          <w:numId w:val="16"/>
        </w:numPr>
        <w:spacing w:after="160"/>
        <w:contextualSpacing/>
        <w:rPr>
          <w:rFonts w:ascii="Arial" w:hAnsi="Arial" w:cs="Arial"/>
          <w:sz w:val="20"/>
          <w:szCs w:val="20"/>
          <w:lang w:val="es-SV"/>
        </w:rPr>
      </w:pPr>
      <w:r w:rsidRPr="00467D22">
        <w:rPr>
          <w:rFonts w:ascii="Arial" w:hAnsi="Arial" w:cs="Arial"/>
          <w:sz w:val="20"/>
          <w:szCs w:val="20"/>
          <w:lang w:val="es-SV"/>
        </w:rPr>
        <w:t>Nos esforzamos por eliminar el desperdicio y los gastos innecesarios, y para dirigir todos los recursos posibles a las personas que atendemos.</w:t>
      </w:r>
    </w:p>
    <w:p w14:paraId="0F22AE62" w14:textId="77777777" w:rsidR="00313719" w:rsidRPr="00467D22" w:rsidRDefault="00313719" w:rsidP="00313719">
      <w:pPr>
        <w:rPr>
          <w:rFonts w:ascii="Arial" w:hAnsi="Arial" w:cs="Arial"/>
          <w:b/>
          <w:sz w:val="20"/>
          <w:szCs w:val="20"/>
          <w:u w:val="single"/>
        </w:rPr>
      </w:pPr>
      <w:proofErr w:type="spellStart"/>
      <w:r w:rsidRPr="00467D22">
        <w:rPr>
          <w:rFonts w:ascii="Arial" w:hAnsi="Arial" w:cs="Arial"/>
          <w:b/>
          <w:sz w:val="20"/>
          <w:szCs w:val="20"/>
          <w:u w:val="single"/>
        </w:rPr>
        <w:t>Conflicto</w:t>
      </w:r>
      <w:proofErr w:type="spellEnd"/>
      <w:r w:rsidRPr="00467D22">
        <w:rPr>
          <w:rFonts w:ascii="Arial" w:hAnsi="Arial" w:cs="Arial"/>
          <w:b/>
          <w:sz w:val="20"/>
          <w:szCs w:val="20"/>
          <w:u w:val="single"/>
        </w:rPr>
        <w:t xml:space="preserve"> de </w:t>
      </w:r>
      <w:proofErr w:type="spellStart"/>
      <w:r w:rsidRPr="00467D22">
        <w:rPr>
          <w:rFonts w:ascii="Arial" w:hAnsi="Arial" w:cs="Arial"/>
          <w:b/>
          <w:sz w:val="20"/>
          <w:szCs w:val="20"/>
          <w:u w:val="single"/>
        </w:rPr>
        <w:t>Intereses</w:t>
      </w:r>
      <w:proofErr w:type="spellEnd"/>
    </w:p>
    <w:p w14:paraId="4088AC69" w14:textId="77777777" w:rsidR="00313719" w:rsidRPr="00467D22" w:rsidRDefault="00313719" w:rsidP="00313719">
      <w:pPr>
        <w:pStyle w:val="ListParagraph"/>
        <w:numPr>
          <w:ilvl w:val="0"/>
          <w:numId w:val="16"/>
        </w:numPr>
        <w:spacing w:after="160"/>
        <w:contextualSpacing/>
        <w:rPr>
          <w:rFonts w:ascii="Arial" w:hAnsi="Arial" w:cs="Arial"/>
          <w:sz w:val="20"/>
          <w:szCs w:val="20"/>
          <w:lang w:val="es-SV"/>
        </w:rPr>
      </w:pPr>
      <w:r w:rsidRPr="00467D22">
        <w:rPr>
          <w:rFonts w:ascii="Arial" w:hAnsi="Arial" w:cs="Arial"/>
          <w:sz w:val="20"/>
          <w:szCs w:val="20"/>
          <w:lang w:val="es-SV"/>
        </w:rPr>
        <w:t>El Proveedor garantiza que, en el mejor de su conocimiento, ningún empleado, funcionario, consultor u otra parte de IRC tiene un interés financiero en las actividades comerciales del Proveedor.</w:t>
      </w:r>
    </w:p>
    <w:p w14:paraId="564B0492" w14:textId="77777777" w:rsidR="00313719" w:rsidRPr="00467D22" w:rsidRDefault="00313719" w:rsidP="00313719">
      <w:pPr>
        <w:pStyle w:val="ListParagraph"/>
        <w:numPr>
          <w:ilvl w:val="0"/>
          <w:numId w:val="16"/>
        </w:numPr>
        <w:spacing w:after="160"/>
        <w:contextualSpacing/>
        <w:rPr>
          <w:rFonts w:ascii="Arial" w:hAnsi="Arial" w:cs="Arial"/>
          <w:sz w:val="20"/>
          <w:szCs w:val="20"/>
          <w:lang w:val="es-SV"/>
        </w:rPr>
      </w:pPr>
      <w:r w:rsidRPr="00467D22">
        <w:rPr>
          <w:rFonts w:ascii="Arial" w:hAnsi="Arial" w:cs="Arial"/>
          <w:sz w:val="20"/>
          <w:szCs w:val="20"/>
          <w:lang w:val="es-SV"/>
        </w:rPr>
        <w:t>El Proveedor garantiza que, en el mejor de su conocimiento, ningún empleado, funcionario, consultor u otra parte de IRC relacionado con IRC tiene una relación familiar con los propietarios/ proveedor.</w:t>
      </w:r>
    </w:p>
    <w:p w14:paraId="16FB395F" w14:textId="77777777" w:rsidR="00313719" w:rsidRPr="00467D22" w:rsidRDefault="00313719" w:rsidP="00313719">
      <w:pPr>
        <w:pStyle w:val="ListParagraph"/>
        <w:numPr>
          <w:ilvl w:val="0"/>
          <w:numId w:val="16"/>
        </w:numPr>
        <w:spacing w:after="160"/>
        <w:contextualSpacing/>
        <w:rPr>
          <w:rFonts w:ascii="Arial" w:hAnsi="Arial" w:cs="Arial"/>
          <w:sz w:val="20"/>
          <w:szCs w:val="20"/>
          <w:lang w:val="es-SV"/>
        </w:rPr>
      </w:pPr>
      <w:r w:rsidRPr="00467D22">
        <w:rPr>
          <w:rFonts w:ascii="Arial" w:hAnsi="Arial" w:cs="Arial"/>
          <w:sz w:val="20"/>
          <w:szCs w:val="20"/>
          <w:lang w:val="es-SV"/>
        </w:rPr>
        <w:t>El descubrimiento de un conflicto de interés no divulgado dará como resultado la terminación inmediata de cualquier acuerdo y la descalificación del proveedor para participar en actividades actuales y futuras de IRC.</w:t>
      </w:r>
    </w:p>
    <w:p w14:paraId="3ED4AD4E" w14:textId="77777777" w:rsidR="00313719" w:rsidRPr="00467D22" w:rsidRDefault="00313719" w:rsidP="00313719">
      <w:pPr>
        <w:pStyle w:val="ListParagraph"/>
        <w:numPr>
          <w:ilvl w:val="0"/>
          <w:numId w:val="16"/>
        </w:numPr>
        <w:spacing w:after="160"/>
        <w:contextualSpacing/>
        <w:rPr>
          <w:rFonts w:ascii="Arial" w:hAnsi="Arial" w:cs="Arial"/>
          <w:sz w:val="20"/>
          <w:szCs w:val="20"/>
          <w:lang w:val="es-SV"/>
        </w:rPr>
      </w:pPr>
      <w:r w:rsidRPr="00467D22">
        <w:rPr>
          <w:rFonts w:ascii="Arial" w:hAnsi="Arial" w:cs="Arial"/>
          <w:sz w:val="20"/>
          <w:szCs w:val="20"/>
          <w:lang w:val="es-SV"/>
        </w:rPr>
        <w:t>El proveedor confirma que la organización no está realizando negocios con otros nombres o alias que no se hayan  dado a conocer al IRC.</w:t>
      </w:r>
    </w:p>
    <w:p w14:paraId="0009613B" w14:textId="77777777" w:rsidR="00313719" w:rsidRPr="00467D22" w:rsidRDefault="00313719" w:rsidP="00313719">
      <w:pPr>
        <w:pStyle w:val="ListParagraph"/>
        <w:numPr>
          <w:ilvl w:val="0"/>
          <w:numId w:val="16"/>
        </w:numPr>
        <w:spacing w:after="160"/>
        <w:contextualSpacing/>
        <w:rPr>
          <w:rFonts w:ascii="Arial" w:hAnsi="Arial" w:cs="Arial"/>
          <w:sz w:val="20"/>
          <w:szCs w:val="20"/>
          <w:lang w:val="es-SV"/>
        </w:rPr>
      </w:pPr>
      <w:r w:rsidRPr="00467D22">
        <w:rPr>
          <w:rFonts w:ascii="Arial" w:hAnsi="Arial" w:cs="Arial"/>
          <w:sz w:val="20"/>
          <w:szCs w:val="20"/>
          <w:lang w:val="es-SV"/>
        </w:rPr>
        <w:t>El proveedor confirma que no incurre en robos, prácticas corruptas, colusión, nepotismo, soborno o comercio de sustancias ilícitas.</w:t>
      </w:r>
    </w:p>
    <w:p w14:paraId="02E3CA63" w14:textId="77777777" w:rsidR="00313719" w:rsidRPr="00467D22" w:rsidRDefault="00313719" w:rsidP="00313719">
      <w:pPr>
        <w:rPr>
          <w:rFonts w:ascii="Arial" w:hAnsi="Arial" w:cs="Arial"/>
          <w:b/>
          <w:sz w:val="20"/>
          <w:szCs w:val="20"/>
          <w:u w:val="single"/>
          <w:lang w:val="es-SV"/>
        </w:rPr>
      </w:pPr>
      <w:r w:rsidRPr="00467D22">
        <w:rPr>
          <w:rFonts w:ascii="Arial" w:hAnsi="Arial" w:cs="Arial"/>
          <w:b/>
          <w:sz w:val="20"/>
          <w:szCs w:val="20"/>
          <w:u w:val="single"/>
          <w:lang w:val="es-SV"/>
        </w:rPr>
        <w:t>El proveedor acuerda mantener altos estándares éticos y sociales:</w:t>
      </w:r>
    </w:p>
    <w:p w14:paraId="77D7E30C" w14:textId="77777777" w:rsidR="00313719" w:rsidRPr="00467D22" w:rsidRDefault="00313719" w:rsidP="00313719">
      <w:pPr>
        <w:pStyle w:val="ListParagraph"/>
        <w:numPr>
          <w:ilvl w:val="0"/>
          <w:numId w:val="16"/>
        </w:numPr>
        <w:spacing w:after="160"/>
        <w:contextualSpacing/>
        <w:rPr>
          <w:rFonts w:ascii="Arial" w:hAnsi="Arial" w:cs="Arial"/>
          <w:sz w:val="20"/>
          <w:szCs w:val="20"/>
          <w:lang w:val="es-SV"/>
        </w:rPr>
      </w:pPr>
      <w:r w:rsidRPr="00467D22">
        <w:rPr>
          <w:rFonts w:ascii="Arial" w:hAnsi="Arial" w:cs="Arial"/>
          <w:sz w:val="20"/>
          <w:szCs w:val="20"/>
          <w:lang w:val="es-SV"/>
        </w:rPr>
        <w:t>Condiciones de trabajo y derechos sociales: Evitar el trabajo infantil, la esclavitud y el trabajo forzado; garantía de condiciones de trabajo seguras y razonables; Libertad de asociación; libertad de explotación, abuso y discriminación; protección de los derechos sociales básicos de sus empleados y de los beneficiarios de IRC; prohibición de la trata de personas.</w:t>
      </w:r>
    </w:p>
    <w:p w14:paraId="302E3BDD" w14:textId="77777777" w:rsidR="00313719" w:rsidRPr="00467D22" w:rsidRDefault="00313719" w:rsidP="00313719">
      <w:pPr>
        <w:pStyle w:val="ListParagraph"/>
        <w:numPr>
          <w:ilvl w:val="0"/>
          <w:numId w:val="16"/>
        </w:numPr>
        <w:spacing w:after="160"/>
        <w:contextualSpacing/>
        <w:rPr>
          <w:rFonts w:ascii="Arial" w:hAnsi="Arial" w:cs="Arial"/>
          <w:sz w:val="20"/>
          <w:szCs w:val="20"/>
          <w:lang w:val="es-SV"/>
        </w:rPr>
      </w:pPr>
      <w:r w:rsidRPr="00467D22">
        <w:rPr>
          <w:rFonts w:ascii="Arial" w:hAnsi="Arial" w:cs="Arial"/>
          <w:sz w:val="20"/>
          <w:szCs w:val="20"/>
          <w:lang w:val="es-SV"/>
        </w:rPr>
        <w:t>Aspectos ambientales: suministro de bienes y servicios con el menor impacto negativo en el medio ambiente.</w:t>
      </w:r>
    </w:p>
    <w:p w14:paraId="78BB6253" w14:textId="77777777" w:rsidR="00313719" w:rsidRPr="00467D22" w:rsidRDefault="00313719" w:rsidP="00313719">
      <w:pPr>
        <w:pStyle w:val="ListParagraph"/>
        <w:numPr>
          <w:ilvl w:val="0"/>
          <w:numId w:val="16"/>
        </w:numPr>
        <w:spacing w:after="160"/>
        <w:contextualSpacing/>
        <w:rPr>
          <w:rFonts w:ascii="Arial" w:hAnsi="Arial" w:cs="Arial"/>
          <w:sz w:val="20"/>
          <w:szCs w:val="20"/>
          <w:lang w:val="es-SV"/>
        </w:rPr>
      </w:pPr>
      <w:r w:rsidRPr="00467D22">
        <w:rPr>
          <w:rFonts w:ascii="Arial" w:hAnsi="Arial" w:cs="Arial"/>
          <w:sz w:val="20"/>
          <w:szCs w:val="20"/>
          <w:lang w:val="es-SV"/>
        </w:rPr>
        <w:t>Neutralidad humanitaria: esforzarse por garantizar que las actividades no hagan que los ciudadanos civiles sean más vulnerables a los ataques o que aporten ventajas no intencionadas a los agentes militares u otros combatientes.</w:t>
      </w:r>
    </w:p>
    <w:p w14:paraId="47B81093" w14:textId="71B88C01" w:rsidR="00313719" w:rsidRPr="00467D22" w:rsidRDefault="00E41061" w:rsidP="00313719">
      <w:pPr>
        <w:pStyle w:val="ListParagraph"/>
        <w:numPr>
          <w:ilvl w:val="0"/>
          <w:numId w:val="16"/>
        </w:numPr>
        <w:spacing w:after="160"/>
        <w:contextualSpacing/>
        <w:rPr>
          <w:rFonts w:ascii="Arial" w:hAnsi="Arial" w:cs="Arial"/>
          <w:sz w:val="20"/>
          <w:szCs w:val="20"/>
          <w:lang w:val="es-SV"/>
        </w:rPr>
      </w:pPr>
      <w:r>
        <w:rPr>
          <w:rFonts w:ascii="Arial" w:hAnsi="Arial" w:cs="Arial"/>
          <w:sz w:val="20"/>
          <w:szCs w:val="20"/>
          <w:lang w:val="es-SV"/>
        </w:rPr>
        <w:t xml:space="preserve"> </w:t>
      </w:r>
      <w:r w:rsidR="00313719" w:rsidRPr="00467D22">
        <w:rPr>
          <w:rFonts w:ascii="Arial" w:hAnsi="Arial" w:cs="Arial"/>
          <w:sz w:val="20"/>
          <w:szCs w:val="20"/>
          <w:lang w:val="es-SV"/>
        </w:rPr>
        <w:t xml:space="preserve"> y carga: no involucrado en la fabricación, suministro o transporte ilegal de armas; no involucrado en el contrabando de drogas o personas.</w:t>
      </w:r>
    </w:p>
    <w:p w14:paraId="7B60AC25" w14:textId="77777777" w:rsidR="00313719" w:rsidRPr="00467D22" w:rsidRDefault="00313719" w:rsidP="00313719">
      <w:pPr>
        <w:pStyle w:val="ListParagraph"/>
        <w:ind w:left="0"/>
        <w:rPr>
          <w:rFonts w:ascii="Arial" w:hAnsi="Arial" w:cs="Arial"/>
          <w:sz w:val="20"/>
          <w:szCs w:val="20"/>
          <w:lang w:val="es-SV"/>
        </w:rPr>
      </w:pPr>
    </w:p>
    <w:p w14:paraId="46B8F1FD" w14:textId="77777777" w:rsidR="00313719" w:rsidRPr="00467D22" w:rsidRDefault="00313719" w:rsidP="00313719">
      <w:pPr>
        <w:pStyle w:val="ListParagraph"/>
        <w:ind w:left="0"/>
        <w:rPr>
          <w:rFonts w:ascii="Arial" w:hAnsi="Arial" w:cs="Arial"/>
          <w:sz w:val="20"/>
          <w:szCs w:val="20"/>
          <w:lang w:val="es-SV"/>
        </w:rPr>
      </w:pPr>
      <w:r w:rsidRPr="00467D22">
        <w:rPr>
          <w:noProof/>
          <w:sz w:val="20"/>
          <w:szCs w:val="20"/>
          <w:lang w:val="es-CO" w:eastAsia="es-CO"/>
        </w:rPr>
        <mc:AlternateContent>
          <mc:Choice Requires="wps">
            <w:drawing>
              <wp:anchor distT="4294967295" distB="4294967295" distL="114300" distR="114300" simplePos="0" relativeHeight="251656704" behindDoc="0" locked="0" layoutInCell="1" allowOverlap="1" wp14:anchorId="66D06D9D" wp14:editId="14C86023">
                <wp:simplePos x="0" y="0"/>
                <wp:positionH relativeFrom="column">
                  <wp:posOffset>13335</wp:posOffset>
                </wp:positionH>
                <wp:positionV relativeFrom="paragraph">
                  <wp:posOffset>91439</wp:posOffset>
                </wp:positionV>
                <wp:extent cx="6324600" cy="0"/>
                <wp:effectExtent l="0" t="0" r="0" b="0"/>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24600" cy="0"/>
                        </a:xfrm>
                        <a:prstGeom prst="line">
                          <a:avLst/>
                        </a:prstGeom>
                        <a:noFill/>
                        <a:ln w="190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620A716" id="Conector recto 3"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pt,7.2pt" to="499.0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" strokecolor="windowText" strokeweight="1.5pt">
                <v:stroke joinstyle="miter"/>
                <o:lock v:ext="edit" shapetype="f"/>
              </v:line>
            </w:pict>
          </mc:Fallback>
        </mc:AlternateContent>
      </w:r>
    </w:p>
    <w:p w14:paraId="40285C23" w14:textId="77777777" w:rsidR="00313719" w:rsidRPr="00467D22" w:rsidRDefault="00313719" w:rsidP="00313719">
      <w:pPr>
        <w:rPr>
          <w:rStyle w:val="A2"/>
          <w:rFonts w:ascii="Arial" w:hAnsi="Arial" w:cs="Arial"/>
          <w:sz w:val="20"/>
          <w:szCs w:val="20"/>
          <w:lang w:val="es-SV"/>
        </w:rPr>
      </w:pPr>
      <w:r w:rsidRPr="00467D22">
        <w:rPr>
          <w:rStyle w:val="A2"/>
          <w:rFonts w:ascii="Arial" w:hAnsi="Arial" w:cs="Arial"/>
          <w:sz w:val="20"/>
          <w:szCs w:val="20"/>
          <w:lang w:val="es-SV"/>
        </w:rPr>
        <w:t xml:space="preserve">Las divulgaciones de conflictos de intereses se harán por escrito al Coordinador de la Cadena de Suministro del IRC, o al Director Adjunto de Operaciones en su país. Para compras globales, escribe a GSCQA. Correo electrónico: </w:t>
      </w:r>
      <w:hyperlink r:id="rId15" w:history="1">
        <w:r w:rsidRPr="00467D22">
          <w:rPr>
            <w:rStyle w:val="A2"/>
            <w:rFonts w:ascii="Arial" w:hAnsi="Arial" w:cs="Arial"/>
            <w:sz w:val="20"/>
            <w:szCs w:val="20"/>
            <w:lang w:val="es-SV"/>
          </w:rPr>
          <w:t>GSCQA@rescue.org</w:t>
        </w:r>
      </w:hyperlink>
      <w:r w:rsidRPr="00467D22">
        <w:rPr>
          <w:rStyle w:val="A2"/>
          <w:rFonts w:ascii="Arial" w:hAnsi="Arial" w:cs="Arial"/>
          <w:sz w:val="20"/>
          <w:szCs w:val="20"/>
          <w:lang w:val="es-SV"/>
        </w:rPr>
        <w:t>.</w:t>
      </w:r>
    </w:p>
    <w:p w14:paraId="676393C3" w14:textId="77777777" w:rsidR="00313719" w:rsidRPr="00467D22" w:rsidRDefault="00313719" w:rsidP="00313719">
      <w:pPr>
        <w:rPr>
          <w:rStyle w:val="A2"/>
          <w:rFonts w:ascii="Arial" w:hAnsi="Arial" w:cs="Arial"/>
          <w:sz w:val="20"/>
          <w:szCs w:val="20"/>
          <w:lang w:val="es-SV"/>
        </w:rPr>
      </w:pPr>
      <w:r w:rsidRPr="00467D22">
        <w:rPr>
          <w:rStyle w:val="A2"/>
          <w:rFonts w:ascii="Arial" w:hAnsi="Arial" w:cs="Arial"/>
          <w:sz w:val="20"/>
          <w:szCs w:val="20"/>
          <w:lang w:val="es-SV"/>
        </w:rPr>
        <w:t xml:space="preserve">Estos funcionarios de IRC determinarán si existe un conflicto y si es material y si la transacción contemplada puede autorizarse como justa y razonable. Si existe un conflicto, el vendedor con dicho conflicto tendrá prohibido participar en la transacción. </w:t>
      </w:r>
    </w:p>
    <w:p w14:paraId="72289300" w14:textId="77777777" w:rsidR="00313719" w:rsidRPr="00467D22" w:rsidRDefault="00313719" w:rsidP="00313719">
      <w:pPr>
        <w:pStyle w:val="ListParagraph"/>
        <w:ind w:left="0"/>
        <w:rPr>
          <w:rFonts w:ascii="Arial" w:hAnsi="Arial" w:cs="Arial"/>
          <w:sz w:val="20"/>
          <w:szCs w:val="20"/>
          <w:lang w:val="es-SV"/>
        </w:rPr>
      </w:pPr>
      <w:r w:rsidRPr="00467D22">
        <w:rPr>
          <w:noProof/>
          <w:sz w:val="20"/>
          <w:szCs w:val="20"/>
          <w:lang w:val="es-CO" w:eastAsia="es-CO"/>
        </w:rPr>
        <mc:AlternateContent>
          <mc:Choice Requires="wps">
            <w:drawing>
              <wp:anchor distT="4294967295" distB="4294967295" distL="114300" distR="114300" simplePos="0" relativeHeight="251657728" behindDoc="0" locked="0" layoutInCell="1" allowOverlap="1" wp14:anchorId="4FFF5BC8" wp14:editId="237B39D4">
                <wp:simplePos x="0" y="0"/>
                <wp:positionH relativeFrom="column">
                  <wp:posOffset>-15949</wp:posOffset>
                </wp:positionH>
                <wp:positionV relativeFrom="paragraph">
                  <wp:posOffset>128772</wp:posOffset>
                </wp:positionV>
                <wp:extent cx="5986130" cy="10633"/>
                <wp:effectExtent l="0" t="0" r="34290" b="27940"/>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986130" cy="10633"/>
                        </a:xfrm>
                        <a:prstGeom prst="line">
                          <a:avLst/>
                        </a:prstGeom>
                        <a:noFill/>
                        <a:ln w="190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87C5FAF" id="Conector recto 1" o:spid="_x0000_s1026" style="position:absolute;flip:y;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5pt,10.15pt" to="470.1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" strokecolor="windowText" strokeweight="1.5pt">
                <v:stroke joinstyle="miter"/>
                <o:lock v:ext="edit" shapetype="f"/>
              </v:line>
            </w:pict>
          </mc:Fallback>
        </mc:AlternateContent>
      </w:r>
    </w:p>
    <w:p w14:paraId="199C6E2C" w14:textId="77777777" w:rsidR="00313719" w:rsidRPr="00467D22" w:rsidRDefault="00313719" w:rsidP="00313719">
      <w:pPr>
        <w:rPr>
          <w:rStyle w:val="A2"/>
          <w:rFonts w:ascii="Arial" w:hAnsi="Arial" w:cs="Arial"/>
          <w:sz w:val="20"/>
          <w:szCs w:val="20"/>
          <w:lang w:val="es-SV"/>
        </w:rPr>
      </w:pPr>
      <w:r w:rsidRPr="00467D22">
        <w:rPr>
          <w:rStyle w:val="A2"/>
          <w:rFonts w:ascii="Arial" w:hAnsi="Arial" w:cs="Arial"/>
          <w:sz w:val="20"/>
          <w:szCs w:val="20"/>
          <w:lang w:val="es-SV"/>
        </w:rPr>
        <w:t xml:space="preserve">Si cree que cualquier empleado, voluntario o pasante de IRC está actuando de manera inconsistente con estas Normas, notifique a un supervisor o a la línea de ayuda confidencial </w:t>
      </w:r>
      <w:proofErr w:type="spellStart"/>
      <w:r w:rsidRPr="00467D22">
        <w:rPr>
          <w:rStyle w:val="A2"/>
          <w:rFonts w:ascii="Arial" w:hAnsi="Arial" w:cs="Arial"/>
          <w:sz w:val="20"/>
          <w:szCs w:val="20"/>
          <w:lang w:val="es-SV"/>
        </w:rPr>
        <w:t>Ethicspoint</w:t>
      </w:r>
      <w:proofErr w:type="spellEnd"/>
      <w:r w:rsidRPr="00467D22">
        <w:rPr>
          <w:rStyle w:val="A2"/>
          <w:rFonts w:ascii="Arial" w:hAnsi="Arial" w:cs="Arial"/>
          <w:sz w:val="20"/>
          <w:szCs w:val="20"/>
          <w:lang w:val="es-SV"/>
        </w:rPr>
        <w:t xml:space="preserve">, www.ethicspoint.com o llame a </w:t>
      </w:r>
      <w:proofErr w:type="spellStart"/>
      <w:r w:rsidRPr="00467D22">
        <w:rPr>
          <w:rStyle w:val="A2"/>
          <w:rFonts w:ascii="Arial" w:hAnsi="Arial" w:cs="Arial"/>
          <w:sz w:val="20"/>
          <w:szCs w:val="20"/>
          <w:lang w:val="es-SV"/>
        </w:rPr>
        <w:t>Ethicspoint</w:t>
      </w:r>
      <w:proofErr w:type="spellEnd"/>
      <w:r w:rsidRPr="00467D22">
        <w:rPr>
          <w:rStyle w:val="A2"/>
          <w:rFonts w:ascii="Arial" w:hAnsi="Arial" w:cs="Arial"/>
          <w:sz w:val="20"/>
          <w:szCs w:val="20"/>
          <w:lang w:val="es-SV"/>
        </w:rPr>
        <w:t xml:space="preserve"> al número gratuito (866) 654-6461 en los EE. UU. / Llame por cobrar (503) 352-8177 fuera de los EE. UU. No habrá represalias contra ninguna persona que plantee inquietudes basadas en la creencia de buena fe de una conducta impropia. Un informe intencionalmente falso o el hecho de no informar una conducta que se sabe que infringe estos estándares pueden dar como resultado una acción disciplinaria.</w:t>
      </w:r>
    </w:p>
    <w:p w14:paraId="213B5B8A" w14:textId="77777777" w:rsidR="00313719" w:rsidRPr="002325E7" w:rsidRDefault="00313719" w:rsidP="00313719">
      <w:pPr>
        <w:rPr>
          <w:rFonts w:cs="Akzidenz-Grotesk Std Light"/>
          <w:noProof/>
          <w:color w:val="000000"/>
          <w:sz w:val="20"/>
          <w:szCs w:val="20"/>
          <w:lang w:val="es-CO"/>
        </w:rPr>
      </w:pPr>
      <w:r w:rsidRPr="00467D22">
        <w:rPr>
          <w:rFonts w:ascii="Arial" w:hAnsi="Arial" w:cs="Arial"/>
          <w:sz w:val="20"/>
          <w:szCs w:val="20"/>
          <w:lang w:val="es-SV"/>
        </w:rPr>
        <w:t>Al firmar esta declaración, el proveedor reconoce que cualquier violación de las políticas anteriores de IRC dará como resultado la terminación inmediata de cualquier acuerdo vigente y la descalificación de la participación en futuras actividades de IRC.</w:t>
      </w:r>
      <w:r w:rsidRPr="002325E7">
        <w:rPr>
          <w:rFonts w:cs="Akzidenz-Grotesk Std Light"/>
          <w:noProof/>
          <w:color w:val="000000"/>
          <w:sz w:val="20"/>
          <w:szCs w:val="20"/>
          <w:lang w:val="es-CO"/>
        </w:rPr>
        <w:t xml:space="preserve"> </w:t>
      </w:r>
    </w:p>
    <w:p w14:paraId="39710279" w14:textId="77777777" w:rsidR="00313719" w:rsidRPr="00467D22" w:rsidRDefault="00313719" w:rsidP="00313719">
      <w:pPr>
        <w:rPr>
          <w:rFonts w:ascii="Arial" w:hAnsi="Arial" w:cs="Arial"/>
          <w:sz w:val="20"/>
          <w:szCs w:val="20"/>
          <w:lang w:val="es-SV"/>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4"/>
      </w:tblGrid>
      <w:tr w:rsidR="00313719" w:rsidRPr="005A0164" w14:paraId="1572DE51" w14:textId="77777777" w:rsidTr="00300659">
        <w:trPr>
          <w:trHeight w:val="281"/>
        </w:trPr>
        <w:tc>
          <w:tcPr>
            <w:tcW w:w="9214" w:type="dxa"/>
            <w:vAlign w:val="center"/>
          </w:tcPr>
          <w:p w14:paraId="3F78B98B" w14:textId="77777777" w:rsidR="00313719" w:rsidRPr="002325E7" w:rsidRDefault="00313719" w:rsidP="000D12DB">
            <w:pPr>
              <w:rPr>
                <w:rFonts w:ascii="Arial" w:hAnsi="Arial" w:cs="Arial"/>
              </w:rPr>
            </w:pPr>
            <w:proofErr w:type="spellStart"/>
            <w:r w:rsidRPr="002325E7">
              <w:rPr>
                <w:rFonts w:ascii="Arial" w:hAnsi="Arial" w:cs="Arial"/>
              </w:rPr>
              <w:t>Nombre</w:t>
            </w:r>
            <w:proofErr w:type="spellEnd"/>
            <w:r w:rsidRPr="002325E7">
              <w:rPr>
                <w:rFonts w:ascii="Arial" w:hAnsi="Arial" w:cs="Arial"/>
              </w:rPr>
              <w:t xml:space="preserve"> del </w:t>
            </w:r>
            <w:proofErr w:type="spellStart"/>
            <w:r w:rsidRPr="002325E7">
              <w:rPr>
                <w:rFonts w:ascii="Arial" w:hAnsi="Arial" w:cs="Arial"/>
              </w:rPr>
              <w:t>Vendedor</w:t>
            </w:r>
            <w:proofErr w:type="spellEnd"/>
            <w:r w:rsidRPr="002325E7">
              <w:rPr>
                <w:rFonts w:ascii="Arial" w:hAnsi="Arial" w:cs="Arial"/>
              </w:rPr>
              <w:t>:</w:t>
            </w:r>
          </w:p>
        </w:tc>
      </w:tr>
      <w:tr w:rsidR="00313719" w:rsidRPr="005A0164" w14:paraId="6D9BD2B8" w14:textId="77777777" w:rsidTr="00300659">
        <w:trPr>
          <w:trHeight w:val="203"/>
        </w:trPr>
        <w:tc>
          <w:tcPr>
            <w:tcW w:w="9214" w:type="dxa"/>
            <w:vAlign w:val="center"/>
          </w:tcPr>
          <w:p w14:paraId="72C79493" w14:textId="77777777" w:rsidR="00313719" w:rsidRPr="002325E7" w:rsidRDefault="00313719" w:rsidP="000D12DB">
            <w:pPr>
              <w:rPr>
                <w:rFonts w:ascii="Arial" w:hAnsi="Arial" w:cs="Arial"/>
              </w:rPr>
            </w:pPr>
            <w:proofErr w:type="spellStart"/>
            <w:r w:rsidRPr="002325E7">
              <w:rPr>
                <w:rFonts w:ascii="Arial" w:hAnsi="Arial" w:cs="Arial"/>
              </w:rPr>
              <w:t>Firma</w:t>
            </w:r>
            <w:proofErr w:type="spellEnd"/>
            <w:r w:rsidRPr="002325E7">
              <w:rPr>
                <w:rFonts w:ascii="Arial" w:hAnsi="Arial" w:cs="Arial"/>
              </w:rPr>
              <w:t>:</w:t>
            </w:r>
          </w:p>
        </w:tc>
      </w:tr>
      <w:tr w:rsidR="00313719" w:rsidRPr="005A0164" w14:paraId="4644E401" w14:textId="77777777" w:rsidTr="00300659">
        <w:trPr>
          <w:trHeight w:val="271"/>
        </w:trPr>
        <w:tc>
          <w:tcPr>
            <w:tcW w:w="9214" w:type="dxa"/>
            <w:vAlign w:val="center"/>
          </w:tcPr>
          <w:p w14:paraId="0DEFDED9" w14:textId="77777777" w:rsidR="00313719" w:rsidRPr="002325E7" w:rsidRDefault="00313719" w:rsidP="000D12DB">
            <w:pPr>
              <w:rPr>
                <w:rFonts w:ascii="Arial" w:hAnsi="Arial" w:cs="Arial"/>
              </w:rPr>
            </w:pPr>
            <w:proofErr w:type="spellStart"/>
            <w:r w:rsidRPr="002325E7">
              <w:rPr>
                <w:rFonts w:ascii="Arial" w:hAnsi="Arial" w:cs="Arial"/>
              </w:rPr>
              <w:t>Titulo</w:t>
            </w:r>
            <w:proofErr w:type="spellEnd"/>
            <w:r w:rsidRPr="002325E7">
              <w:rPr>
                <w:rFonts w:ascii="Arial" w:hAnsi="Arial" w:cs="Arial"/>
              </w:rPr>
              <w:t xml:space="preserve"> o cargo:</w:t>
            </w:r>
          </w:p>
        </w:tc>
      </w:tr>
      <w:tr w:rsidR="00313719" w:rsidRPr="005A0164" w14:paraId="7EDFDB97" w14:textId="77777777" w:rsidTr="00300659">
        <w:trPr>
          <w:trHeight w:val="256"/>
        </w:trPr>
        <w:tc>
          <w:tcPr>
            <w:tcW w:w="9214" w:type="dxa"/>
            <w:vAlign w:val="center"/>
          </w:tcPr>
          <w:p w14:paraId="5BEBC48A" w14:textId="77777777" w:rsidR="00313719" w:rsidRPr="002325E7" w:rsidRDefault="00313719" w:rsidP="000D12DB">
            <w:pPr>
              <w:rPr>
                <w:rFonts w:ascii="Arial" w:hAnsi="Arial" w:cs="Arial"/>
              </w:rPr>
            </w:pPr>
            <w:proofErr w:type="spellStart"/>
            <w:r w:rsidRPr="002325E7">
              <w:rPr>
                <w:rFonts w:ascii="Arial" w:hAnsi="Arial" w:cs="Arial"/>
              </w:rPr>
              <w:t>Nombre</w:t>
            </w:r>
            <w:proofErr w:type="spellEnd"/>
            <w:r w:rsidRPr="002325E7">
              <w:rPr>
                <w:rFonts w:ascii="Arial" w:hAnsi="Arial" w:cs="Arial"/>
              </w:rPr>
              <w:t xml:space="preserve"> </w:t>
            </w:r>
            <w:proofErr w:type="spellStart"/>
            <w:r w:rsidRPr="002325E7">
              <w:rPr>
                <w:rFonts w:ascii="Arial" w:hAnsi="Arial" w:cs="Arial"/>
              </w:rPr>
              <w:t>impreso</w:t>
            </w:r>
            <w:proofErr w:type="spellEnd"/>
            <w:r w:rsidRPr="002325E7">
              <w:rPr>
                <w:rFonts w:ascii="Arial" w:hAnsi="Arial" w:cs="Arial"/>
              </w:rPr>
              <w:t xml:space="preserve"> del </w:t>
            </w:r>
            <w:proofErr w:type="spellStart"/>
            <w:r w:rsidRPr="002325E7">
              <w:rPr>
                <w:rFonts w:ascii="Arial" w:hAnsi="Arial" w:cs="Arial"/>
              </w:rPr>
              <w:t>representante</w:t>
            </w:r>
            <w:proofErr w:type="spellEnd"/>
            <w:r w:rsidRPr="002325E7">
              <w:rPr>
                <w:rFonts w:ascii="Arial" w:hAnsi="Arial" w:cs="Arial"/>
              </w:rPr>
              <w:t>:</w:t>
            </w:r>
          </w:p>
        </w:tc>
      </w:tr>
      <w:tr w:rsidR="00313719" w:rsidRPr="005A0164" w14:paraId="051F863E" w14:textId="77777777" w:rsidTr="00300659">
        <w:trPr>
          <w:trHeight w:val="328"/>
        </w:trPr>
        <w:tc>
          <w:tcPr>
            <w:tcW w:w="9214" w:type="dxa"/>
            <w:vAlign w:val="center"/>
          </w:tcPr>
          <w:p w14:paraId="6CF81A8D" w14:textId="77777777" w:rsidR="00313719" w:rsidRPr="002325E7" w:rsidRDefault="00313719" w:rsidP="000D12DB">
            <w:pPr>
              <w:rPr>
                <w:rFonts w:ascii="Arial" w:hAnsi="Arial" w:cs="Arial"/>
              </w:rPr>
            </w:pPr>
            <w:proofErr w:type="spellStart"/>
            <w:r w:rsidRPr="002325E7">
              <w:rPr>
                <w:rFonts w:ascii="Arial" w:hAnsi="Arial" w:cs="Arial"/>
              </w:rPr>
              <w:t>Firma</w:t>
            </w:r>
            <w:proofErr w:type="spellEnd"/>
            <w:r w:rsidRPr="002325E7">
              <w:rPr>
                <w:rFonts w:ascii="Arial" w:hAnsi="Arial" w:cs="Arial"/>
              </w:rPr>
              <w:t>:</w:t>
            </w:r>
          </w:p>
        </w:tc>
      </w:tr>
      <w:tr w:rsidR="00313719" w:rsidRPr="005A0164" w14:paraId="7A63D991" w14:textId="77777777" w:rsidTr="00300659">
        <w:trPr>
          <w:trHeight w:val="328"/>
        </w:trPr>
        <w:tc>
          <w:tcPr>
            <w:tcW w:w="9214" w:type="dxa"/>
            <w:vAlign w:val="center"/>
          </w:tcPr>
          <w:p w14:paraId="256DA51C" w14:textId="77777777" w:rsidR="00313719" w:rsidRPr="002325E7" w:rsidRDefault="00313719" w:rsidP="000D12DB">
            <w:pPr>
              <w:rPr>
                <w:rFonts w:ascii="Arial" w:hAnsi="Arial" w:cs="Arial"/>
              </w:rPr>
            </w:pPr>
            <w:proofErr w:type="spellStart"/>
            <w:r w:rsidRPr="002325E7">
              <w:rPr>
                <w:rFonts w:ascii="Arial" w:hAnsi="Arial" w:cs="Arial"/>
              </w:rPr>
              <w:t>Titulo</w:t>
            </w:r>
            <w:proofErr w:type="spellEnd"/>
            <w:r w:rsidRPr="002325E7">
              <w:rPr>
                <w:rFonts w:ascii="Arial" w:hAnsi="Arial" w:cs="Arial"/>
              </w:rPr>
              <w:t xml:space="preserve"> o cargo:</w:t>
            </w:r>
          </w:p>
        </w:tc>
      </w:tr>
      <w:tr w:rsidR="00313719" w:rsidRPr="005A0164" w14:paraId="5444C505" w14:textId="77777777" w:rsidTr="00300659">
        <w:trPr>
          <w:trHeight w:val="328"/>
        </w:trPr>
        <w:tc>
          <w:tcPr>
            <w:tcW w:w="9214" w:type="dxa"/>
            <w:vAlign w:val="center"/>
          </w:tcPr>
          <w:p w14:paraId="639E8AEE" w14:textId="77777777" w:rsidR="00313719" w:rsidRPr="002325E7" w:rsidRDefault="00313719" w:rsidP="000D12DB">
            <w:pPr>
              <w:rPr>
                <w:rFonts w:ascii="Arial" w:hAnsi="Arial" w:cs="Arial"/>
              </w:rPr>
            </w:pPr>
            <w:proofErr w:type="spellStart"/>
            <w:r w:rsidRPr="002325E7">
              <w:rPr>
                <w:rFonts w:ascii="Arial" w:hAnsi="Arial" w:cs="Arial"/>
              </w:rPr>
              <w:t>Fecha</w:t>
            </w:r>
            <w:proofErr w:type="spellEnd"/>
            <w:r w:rsidRPr="002325E7">
              <w:rPr>
                <w:rFonts w:ascii="Arial" w:hAnsi="Arial" w:cs="Arial"/>
              </w:rPr>
              <w:t>:</w:t>
            </w:r>
          </w:p>
        </w:tc>
      </w:tr>
    </w:tbl>
    <w:p w14:paraId="6D47349E" w14:textId="77777777" w:rsidR="00313719" w:rsidRDefault="00313719" w:rsidP="00313719">
      <w:pPr>
        <w:pBdr>
          <w:bottom w:val="single" w:sz="12" w:space="1" w:color="auto"/>
        </w:pBdr>
        <w:rPr>
          <w:rFonts w:ascii="Arial" w:hAnsi="Arial" w:cs="Arial"/>
          <w:b/>
          <w:sz w:val="20"/>
          <w:szCs w:val="20"/>
          <w:u w:val="single"/>
          <w:lang w:val="es-CO"/>
        </w:rPr>
      </w:pPr>
    </w:p>
    <w:p w14:paraId="5104DBB8" w14:textId="77777777" w:rsidR="00313719" w:rsidRPr="00D4578F" w:rsidRDefault="00313719" w:rsidP="00313719">
      <w:pPr>
        <w:rPr>
          <w:rFonts w:ascii="Arial" w:hAnsi="Arial" w:cs="Arial"/>
          <w:b/>
          <w:color w:val="808080" w:themeColor="background1" w:themeShade="80"/>
          <w:sz w:val="20"/>
          <w:szCs w:val="20"/>
          <w:u w:val="single"/>
          <w:lang w:val="es-CO"/>
        </w:rPr>
      </w:pPr>
      <w:r w:rsidRPr="00D4578F">
        <w:rPr>
          <w:rFonts w:ascii="Arial" w:hAnsi="Arial" w:cs="Arial"/>
          <w:b/>
          <w:color w:val="808080" w:themeColor="background1" w:themeShade="80"/>
          <w:sz w:val="20"/>
          <w:szCs w:val="20"/>
          <w:u w:val="single"/>
          <w:lang w:val="es-CO"/>
        </w:rPr>
        <w:t>PARA USO DE IRC</w:t>
      </w:r>
    </w:p>
    <w:p w14:paraId="426E07D2" w14:textId="77777777" w:rsidR="00313719" w:rsidRPr="00D4578F" w:rsidRDefault="00313719" w:rsidP="00313719">
      <w:pPr>
        <w:rPr>
          <w:rFonts w:ascii="Arial" w:hAnsi="Arial" w:cs="Arial"/>
          <w:b/>
          <w:color w:val="808080" w:themeColor="background1" w:themeShade="80"/>
          <w:sz w:val="20"/>
          <w:szCs w:val="20"/>
          <w:u w:val="single"/>
          <w:lang w:val="es-CO"/>
        </w:rPr>
      </w:pPr>
    </w:p>
    <w:p w14:paraId="122EE54C" w14:textId="77777777" w:rsidR="00313719" w:rsidRPr="00D4578F" w:rsidRDefault="00313719" w:rsidP="00313719">
      <w:pPr>
        <w:rPr>
          <w:rFonts w:ascii="Arial" w:hAnsi="Arial" w:cs="Arial"/>
          <w:b/>
          <w:color w:val="808080" w:themeColor="background1" w:themeShade="80"/>
          <w:sz w:val="20"/>
          <w:szCs w:val="20"/>
          <w:lang w:val="es-CO"/>
        </w:rPr>
      </w:pPr>
      <w:r w:rsidRPr="00D4578F">
        <w:rPr>
          <w:rFonts w:ascii="Arial" w:hAnsi="Arial" w:cs="Arial"/>
          <w:b/>
          <w:color w:val="808080" w:themeColor="background1" w:themeShade="80"/>
          <w:sz w:val="20"/>
          <w:szCs w:val="20"/>
          <w:lang w:val="es-CO"/>
        </w:rPr>
        <w:t>Los siguientes documentos han sido suministrados:</w:t>
      </w:r>
    </w:p>
    <w:p w14:paraId="2C1F5E91" w14:textId="77777777" w:rsidR="00313719" w:rsidRPr="00D4578F" w:rsidRDefault="00313719" w:rsidP="00313719">
      <w:pPr>
        <w:rPr>
          <w:rFonts w:ascii="Arial Narrow" w:hAnsi="Arial Narrow" w:cs="Arial"/>
          <w:b/>
          <w:color w:val="808080" w:themeColor="background1" w:themeShade="80"/>
          <w:u w:val="single"/>
          <w:lang w:val="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5"/>
        <w:gridCol w:w="720"/>
        <w:gridCol w:w="810"/>
      </w:tblGrid>
      <w:tr w:rsidR="00CB3B60" w:rsidRPr="00CB3B60" w14:paraId="1E1B655C" w14:textId="77777777" w:rsidTr="000D12DB">
        <w:tc>
          <w:tcPr>
            <w:tcW w:w="5035" w:type="dxa"/>
            <w:shd w:val="clear" w:color="auto" w:fill="auto"/>
          </w:tcPr>
          <w:p w14:paraId="4A7B9EDE" w14:textId="77777777" w:rsidR="00313719" w:rsidRPr="00D4578F" w:rsidRDefault="00313719" w:rsidP="000D12DB">
            <w:pPr>
              <w:rPr>
                <w:rFonts w:ascii="Arial" w:hAnsi="Arial" w:cs="Arial"/>
                <w:color w:val="808080" w:themeColor="background1" w:themeShade="80"/>
                <w:sz w:val="20"/>
                <w:szCs w:val="20"/>
                <w:lang w:val="es-CO"/>
              </w:rPr>
            </w:pPr>
            <w:r w:rsidRPr="00D4578F">
              <w:rPr>
                <w:rFonts w:ascii="Arial" w:hAnsi="Arial" w:cs="Arial"/>
                <w:color w:val="808080" w:themeColor="background1" w:themeShade="80"/>
                <w:sz w:val="20"/>
                <w:szCs w:val="20"/>
                <w:lang w:val="es-CO"/>
              </w:rPr>
              <w:t xml:space="preserve">Registro o licencia de la empresa </w:t>
            </w:r>
          </w:p>
        </w:tc>
        <w:tc>
          <w:tcPr>
            <w:tcW w:w="720" w:type="dxa"/>
          </w:tcPr>
          <w:p w14:paraId="038A7B5A" w14:textId="77777777" w:rsidR="00313719" w:rsidRPr="00CB3B60" w:rsidRDefault="00313719" w:rsidP="000D12DB">
            <w:pPr>
              <w:jc w:val="center"/>
              <w:rPr>
                <w:rFonts w:ascii="Arial" w:hAnsi="Arial" w:cs="Arial"/>
                <w:color w:val="808080" w:themeColor="background1" w:themeShade="80"/>
                <w:sz w:val="20"/>
                <w:szCs w:val="20"/>
                <w:lang w:val="es-CO"/>
              </w:rPr>
            </w:pPr>
            <w:r w:rsidRPr="00CB3B60">
              <w:rPr>
                <w:rFonts w:ascii="Arial" w:hAnsi="Arial" w:cs="Arial"/>
                <w:color w:val="808080" w:themeColor="background1" w:themeShade="80"/>
                <w:sz w:val="20"/>
                <w:szCs w:val="20"/>
                <w:lang w:val="es-CO"/>
              </w:rPr>
              <w:t>SI</w:t>
            </w:r>
          </w:p>
        </w:tc>
        <w:tc>
          <w:tcPr>
            <w:tcW w:w="810" w:type="dxa"/>
          </w:tcPr>
          <w:p w14:paraId="72AAD0DB" w14:textId="77777777" w:rsidR="00313719" w:rsidRPr="00CB3B60" w:rsidRDefault="00313719" w:rsidP="000D12DB">
            <w:pPr>
              <w:jc w:val="center"/>
              <w:rPr>
                <w:rFonts w:ascii="Arial" w:hAnsi="Arial" w:cs="Arial"/>
                <w:color w:val="808080" w:themeColor="background1" w:themeShade="80"/>
                <w:sz w:val="20"/>
                <w:szCs w:val="20"/>
                <w:lang w:val="es-CO"/>
              </w:rPr>
            </w:pPr>
            <w:r w:rsidRPr="00CB3B60">
              <w:rPr>
                <w:rFonts w:ascii="Arial" w:hAnsi="Arial" w:cs="Arial"/>
                <w:color w:val="808080" w:themeColor="background1" w:themeShade="80"/>
                <w:sz w:val="20"/>
                <w:szCs w:val="20"/>
                <w:lang w:val="es-CO"/>
              </w:rPr>
              <w:t>NO</w:t>
            </w:r>
          </w:p>
        </w:tc>
      </w:tr>
      <w:tr w:rsidR="00CB3B60" w:rsidRPr="00CB3B60" w14:paraId="5C5945CF" w14:textId="77777777" w:rsidTr="000D12DB">
        <w:tc>
          <w:tcPr>
            <w:tcW w:w="5035" w:type="dxa"/>
            <w:shd w:val="clear" w:color="auto" w:fill="auto"/>
          </w:tcPr>
          <w:p w14:paraId="1C0C4162" w14:textId="77777777" w:rsidR="00313719" w:rsidRPr="00D4578F" w:rsidRDefault="00313719" w:rsidP="000D12DB">
            <w:pPr>
              <w:rPr>
                <w:rFonts w:ascii="Arial" w:hAnsi="Arial" w:cs="Arial"/>
                <w:color w:val="808080" w:themeColor="background1" w:themeShade="80"/>
                <w:sz w:val="20"/>
                <w:szCs w:val="20"/>
                <w:lang w:val="es-CO"/>
              </w:rPr>
            </w:pPr>
            <w:r w:rsidRPr="00D4578F">
              <w:rPr>
                <w:rFonts w:ascii="Arial" w:hAnsi="Arial" w:cs="Arial"/>
                <w:color w:val="808080" w:themeColor="background1" w:themeShade="80"/>
                <w:sz w:val="20"/>
                <w:szCs w:val="20"/>
                <w:lang w:val="es-CO"/>
              </w:rPr>
              <w:t xml:space="preserve">Artículos de incorporación o documento similar </w:t>
            </w:r>
          </w:p>
        </w:tc>
        <w:tc>
          <w:tcPr>
            <w:tcW w:w="720" w:type="dxa"/>
          </w:tcPr>
          <w:p w14:paraId="1D35009B" w14:textId="77777777" w:rsidR="00313719" w:rsidRPr="00CB3B60" w:rsidRDefault="00313719" w:rsidP="000D12DB">
            <w:pPr>
              <w:jc w:val="center"/>
              <w:rPr>
                <w:rFonts w:ascii="Arial" w:hAnsi="Arial" w:cs="Arial"/>
                <w:color w:val="808080" w:themeColor="background1" w:themeShade="80"/>
                <w:sz w:val="20"/>
                <w:szCs w:val="20"/>
                <w:lang w:val="es-CO"/>
              </w:rPr>
            </w:pPr>
            <w:r w:rsidRPr="00CB3B60">
              <w:rPr>
                <w:rFonts w:ascii="Arial" w:hAnsi="Arial" w:cs="Arial"/>
                <w:color w:val="808080" w:themeColor="background1" w:themeShade="80"/>
                <w:sz w:val="20"/>
                <w:szCs w:val="20"/>
                <w:lang w:val="es-CO"/>
              </w:rPr>
              <w:t>SI</w:t>
            </w:r>
          </w:p>
        </w:tc>
        <w:tc>
          <w:tcPr>
            <w:tcW w:w="810" w:type="dxa"/>
          </w:tcPr>
          <w:p w14:paraId="1564F009" w14:textId="77777777" w:rsidR="00313719" w:rsidRPr="00CB3B60" w:rsidRDefault="00313719" w:rsidP="000D12DB">
            <w:pPr>
              <w:jc w:val="center"/>
              <w:rPr>
                <w:rFonts w:ascii="Arial" w:hAnsi="Arial" w:cs="Arial"/>
                <w:color w:val="808080" w:themeColor="background1" w:themeShade="80"/>
                <w:sz w:val="20"/>
                <w:szCs w:val="20"/>
                <w:lang w:val="es-CO"/>
              </w:rPr>
            </w:pPr>
            <w:r w:rsidRPr="00CB3B60">
              <w:rPr>
                <w:rFonts w:ascii="Arial" w:hAnsi="Arial" w:cs="Arial"/>
                <w:color w:val="808080" w:themeColor="background1" w:themeShade="80"/>
                <w:sz w:val="20"/>
                <w:szCs w:val="20"/>
                <w:lang w:val="es-CO"/>
              </w:rPr>
              <w:t>NO</w:t>
            </w:r>
          </w:p>
        </w:tc>
      </w:tr>
      <w:tr w:rsidR="00CB3B60" w:rsidRPr="00CB3B60" w14:paraId="6E058B47" w14:textId="77777777" w:rsidTr="000D12DB">
        <w:tc>
          <w:tcPr>
            <w:tcW w:w="5035" w:type="dxa"/>
            <w:shd w:val="clear" w:color="auto" w:fill="auto"/>
          </w:tcPr>
          <w:p w14:paraId="67D80D68" w14:textId="77777777" w:rsidR="00313719" w:rsidRPr="00D4578F" w:rsidRDefault="00313719" w:rsidP="000D12DB">
            <w:pPr>
              <w:rPr>
                <w:rFonts w:ascii="Arial" w:hAnsi="Arial" w:cs="Arial"/>
                <w:color w:val="808080" w:themeColor="background1" w:themeShade="80"/>
                <w:sz w:val="20"/>
                <w:szCs w:val="20"/>
                <w:lang w:val="es-CO"/>
              </w:rPr>
            </w:pPr>
            <w:r w:rsidRPr="00D4578F">
              <w:rPr>
                <w:rFonts w:ascii="Arial" w:hAnsi="Arial" w:cs="Arial"/>
                <w:color w:val="808080" w:themeColor="background1" w:themeShade="80"/>
                <w:sz w:val="20"/>
                <w:szCs w:val="20"/>
                <w:lang w:val="es-CO"/>
              </w:rPr>
              <w:t xml:space="preserve">Referencias comerciales y de otras ONG  </w:t>
            </w:r>
          </w:p>
        </w:tc>
        <w:tc>
          <w:tcPr>
            <w:tcW w:w="720" w:type="dxa"/>
          </w:tcPr>
          <w:p w14:paraId="66874E9B" w14:textId="77777777" w:rsidR="00313719" w:rsidRPr="00CB3B60" w:rsidRDefault="00313719" w:rsidP="000D12DB">
            <w:pPr>
              <w:jc w:val="center"/>
              <w:rPr>
                <w:rFonts w:ascii="Arial" w:hAnsi="Arial" w:cs="Arial"/>
                <w:color w:val="808080" w:themeColor="background1" w:themeShade="80"/>
                <w:sz w:val="20"/>
                <w:szCs w:val="20"/>
                <w:lang w:val="es-CO"/>
              </w:rPr>
            </w:pPr>
            <w:r w:rsidRPr="00CB3B60">
              <w:rPr>
                <w:rFonts w:ascii="Arial" w:hAnsi="Arial" w:cs="Arial"/>
                <w:color w:val="808080" w:themeColor="background1" w:themeShade="80"/>
                <w:sz w:val="20"/>
                <w:szCs w:val="20"/>
                <w:lang w:val="es-CO"/>
              </w:rPr>
              <w:t>SI</w:t>
            </w:r>
          </w:p>
        </w:tc>
        <w:tc>
          <w:tcPr>
            <w:tcW w:w="810" w:type="dxa"/>
          </w:tcPr>
          <w:p w14:paraId="6FDF8BDD" w14:textId="77777777" w:rsidR="00313719" w:rsidRPr="00CB3B60" w:rsidRDefault="00313719" w:rsidP="000D12DB">
            <w:pPr>
              <w:jc w:val="center"/>
              <w:rPr>
                <w:rFonts w:ascii="Arial" w:hAnsi="Arial" w:cs="Arial"/>
                <w:color w:val="808080" w:themeColor="background1" w:themeShade="80"/>
                <w:sz w:val="20"/>
                <w:szCs w:val="20"/>
                <w:lang w:val="es-CO"/>
              </w:rPr>
            </w:pPr>
            <w:r w:rsidRPr="00CB3B60">
              <w:rPr>
                <w:rFonts w:ascii="Arial" w:hAnsi="Arial" w:cs="Arial"/>
                <w:color w:val="808080" w:themeColor="background1" w:themeShade="80"/>
                <w:sz w:val="20"/>
                <w:szCs w:val="20"/>
                <w:lang w:val="es-CO"/>
              </w:rPr>
              <w:t>NO</w:t>
            </w:r>
          </w:p>
        </w:tc>
      </w:tr>
      <w:tr w:rsidR="00CB3B60" w:rsidRPr="00CB3B60" w14:paraId="7F0127F8" w14:textId="77777777" w:rsidTr="000D12DB">
        <w:tc>
          <w:tcPr>
            <w:tcW w:w="5035" w:type="dxa"/>
            <w:shd w:val="clear" w:color="auto" w:fill="auto"/>
          </w:tcPr>
          <w:p w14:paraId="65BD1582" w14:textId="77777777" w:rsidR="00313719" w:rsidRPr="00D4578F" w:rsidRDefault="00313719" w:rsidP="000D12DB">
            <w:pPr>
              <w:rPr>
                <w:rFonts w:ascii="Arial" w:hAnsi="Arial" w:cs="Arial"/>
                <w:color w:val="808080" w:themeColor="background1" w:themeShade="80"/>
                <w:sz w:val="20"/>
                <w:szCs w:val="20"/>
                <w:lang w:val="es-CO"/>
              </w:rPr>
            </w:pPr>
            <w:r w:rsidRPr="00D4578F">
              <w:rPr>
                <w:rFonts w:ascii="Arial" w:hAnsi="Arial" w:cs="Arial"/>
                <w:color w:val="808080" w:themeColor="background1" w:themeShade="80"/>
                <w:sz w:val="20"/>
                <w:szCs w:val="20"/>
                <w:lang w:val="es-CO"/>
              </w:rPr>
              <w:t xml:space="preserve">Estados de cuenta y referencias bancarios </w:t>
            </w:r>
          </w:p>
        </w:tc>
        <w:tc>
          <w:tcPr>
            <w:tcW w:w="720" w:type="dxa"/>
          </w:tcPr>
          <w:p w14:paraId="21EEF9AA" w14:textId="77777777" w:rsidR="00313719" w:rsidRPr="00CB3B60" w:rsidRDefault="00313719" w:rsidP="000D12DB">
            <w:pPr>
              <w:jc w:val="center"/>
              <w:rPr>
                <w:rFonts w:ascii="Arial" w:hAnsi="Arial" w:cs="Arial"/>
                <w:color w:val="808080" w:themeColor="background1" w:themeShade="80"/>
                <w:sz w:val="20"/>
                <w:szCs w:val="20"/>
                <w:lang w:val="es-CO"/>
              </w:rPr>
            </w:pPr>
            <w:r w:rsidRPr="00CB3B60">
              <w:rPr>
                <w:rFonts w:ascii="Arial" w:hAnsi="Arial" w:cs="Arial"/>
                <w:color w:val="808080" w:themeColor="background1" w:themeShade="80"/>
                <w:sz w:val="20"/>
                <w:szCs w:val="20"/>
                <w:lang w:val="es-CO"/>
              </w:rPr>
              <w:t>SI</w:t>
            </w:r>
          </w:p>
        </w:tc>
        <w:tc>
          <w:tcPr>
            <w:tcW w:w="810" w:type="dxa"/>
          </w:tcPr>
          <w:p w14:paraId="67ECB5A3" w14:textId="77777777" w:rsidR="00313719" w:rsidRPr="00CB3B60" w:rsidRDefault="00313719" w:rsidP="000D12DB">
            <w:pPr>
              <w:jc w:val="center"/>
              <w:rPr>
                <w:rFonts w:ascii="Arial" w:hAnsi="Arial" w:cs="Arial"/>
                <w:color w:val="808080" w:themeColor="background1" w:themeShade="80"/>
                <w:sz w:val="20"/>
                <w:szCs w:val="20"/>
                <w:lang w:val="es-CO"/>
              </w:rPr>
            </w:pPr>
            <w:r w:rsidRPr="00CB3B60">
              <w:rPr>
                <w:rFonts w:ascii="Arial" w:hAnsi="Arial" w:cs="Arial"/>
                <w:color w:val="808080" w:themeColor="background1" w:themeShade="80"/>
                <w:sz w:val="20"/>
                <w:szCs w:val="20"/>
                <w:lang w:val="es-CO"/>
              </w:rPr>
              <w:t>NO</w:t>
            </w:r>
          </w:p>
        </w:tc>
      </w:tr>
      <w:tr w:rsidR="00CB3B60" w:rsidRPr="00CB3B60" w14:paraId="1ACFE752" w14:textId="77777777" w:rsidTr="000D12DB">
        <w:tc>
          <w:tcPr>
            <w:tcW w:w="5035" w:type="dxa"/>
            <w:shd w:val="clear" w:color="auto" w:fill="auto"/>
          </w:tcPr>
          <w:p w14:paraId="6A675BAA" w14:textId="77777777" w:rsidR="00313719" w:rsidRPr="00D4578F" w:rsidRDefault="00313719" w:rsidP="000D12DB">
            <w:pPr>
              <w:rPr>
                <w:rFonts w:ascii="Arial" w:hAnsi="Arial" w:cs="Arial"/>
                <w:color w:val="808080" w:themeColor="background1" w:themeShade="80"/>
                <w:sz w:val="20"/>
                <w:szCs w:val="20"/>
                <w:lang w:val="es-CO"/>
              </w:rPr>
            </w:pPr>
            <w:r w:rsidRPr="00D4578F">
              <w:rPr>
                <w:rFonts w:ascii="Arial" w:hAnsi="Arial" w:cs="Arial"/>
                <w:color w:val="808080" w:themeColor="background1" w:themeShade="80"/>
                <w:sz w:val="20"/>
                <w:szCs w:val="20"/>
                <w:lang w:val="es-CO"/>
              </w:rPr>
              <w:t>Pasaporte / Documento de identificación de los propietarios de la empresa / Junta directiva</w:t>
            </w:r>
          </w:p>
        </w:tc>
        <w:tc>
          <w:tcPr>
            <w:tcW w:w="720" w:type="dxa"/>
          </w:tcPr>
          <w:p w14:paraId="1A346B4B" w14:textId="77777777" w:rsidR="00313719" w:rsidRPr="00CB3B60" w:rsidRDefault="00313719" w:rsidP="000D12DB">
            <w:pPr>
              <w:jc w:val="center"/>
              <w:rPr>
                <w:rFonts w:ascii="Arial" w:hAnsi="Arial" w:cs="Arial"/>
                <w:color w:val="808080" w:themeColor="background1" w:themeShade="80"/>
                <w:sz w:val="20"/>
                <w:szCs w:val="20"/>
                <w:lang w:val="es-CO"/>
              </w:rPr>
            </w:pPr>
            <w:r w:rsidRPr="00CB3B60">
              <w:rPr>
                <w:rFonts w:ascii="Arial" w:hAnsi="Arial" w:cs="Arial"/>
                <w:color w:val="808080" w:themeColor="background1" w:themeShade="80"/>
                <w:sz w:val="20"/>
                <w:szCs w:val="20"/>
                <w:lang w:val="es-CO"/>
              </w:rPr>
              <w:t>SI</w:t>
            </w:r>
          </w:p>
        </w:tc>
        <w:tc>
          <w:tcPr>
            <w:tcW w:w="810" w:type="dxa"/>
          </w:tcPr>
          <w:p w14:paraId="6804CA40" w14:textId="77777777" w:rsidR="00313719" w:rsidRPr="00CB3B60" w:rsidRDefault="00313719" w:rsidP="000D12DB">
            <w:pPr>
              <w:jc w:val="center"/>
              <w:rPr>
                <w:rFonts w:ascii="Arial" w:hAnsi="Arial" w:cs="Arial"/>
                <w:color w:val="808080" w:themeColor="background1" w:themeShade="80"/>
                <w:sz w:val="20"/>
                <w:szCs w:val="20"/>
                <w:lang w:val="es-CO"/>
              </w:rPr>
            </w:pPr>
            <w:r w:rsidRPr="00CB3B60">
              <w:rPr>
                <w:rFonts w:ascii="Arial" w:hAnsi="Arial" w:cs="Arial"/>
                <w:color w:val="808080" w:themeColor="background1" w:themeShade="80"/>
                <w:sz w:val="20"/>
                <w:szCs w:val="20"/>
                <w:lang w:val="es-CO"/>
              </w:rPr>
              <w:t>NO</w:t>
            </w:r>
          </w:p>
        </w:tc>
      </w:tr>
      <w:tr w:rsidR="00313719" w:rsidRPr="00CB3B60" w14:paraId="35F10B1B" w14:textId="77777777" w:rsidTr="000D12DB">
        <w:tc>
          <w:tcPr>
            <w:tcW w:w="5035" w:type="dxa"/>
            <w:shd w:val="clear" w:color="auto" w:fill="auto"/>
          </w:tcPr>
          <w:p w14:paraId="34EA081C" w14:textId="77777777" w:rsidR="00313719" w:rsidRPr="00D4578F" w:rsidRDefault="00313719" w:rsidP="000D12DB">
            <w:pPr>
              <w:rPr>
                <w:rFonts w:ascii="Arial" w:hAnsi="Arial" w:cs="Arial"/>
                <w:color w:val="808080" w:themeColor="background1" w:themeShade="80"/>
                <w:sz w:val="20"/>
                <w:szCs w:val="20"/>
                <w:lang w:val="es-CO"/>
              </w:rPr>
            </w:pPr>
            <w:r w:rsidRPr="00D4578F">
              <w:rPr>
                <w:rFonts w:ascii="Arial" w:hAnsi="Arial" w:cs="Arial"/>
                <w:color w:val="808080" w:themeColor="background1" w:themeShade="80"/>
                <w:sz w:val="20"/>
                <w:szCs w:val="20"/>
                <w:lang w:val="es-CO"/>
              </w:rPr>
              <w:t>Estado financiero (si está disponible)</w:t>
            </w:r>
          </w:p>
        </w:tc>
        <w:tc>
          <w:tcPr>
            <w:tcW w:w="720" w:type="dxa"/>
          </w:tcPr>
          <w:p w14:paraId="1145F36A" w14:textId="77777777" w:rsidR="00313719" w:rsidRPr="00CB3B60" w:rsidRDefault="00313719" w:rsidP="000D12DB">
            <w:pPr>
              <w:jc w:val="center"/>
              <w:rPr>
                <w:rFonts w:ascii="Arial" w:hAnsi="Arial" w:cs="Arial"/>
                <w:color w:val="808080" w:themeColor="background1" w:themeShade="80"/>
                <w:sz w:val="20"/>
                <w:szCs w:val="20"/>
                <w:lang w:val="es-CO"/>
              </w:rPr>
            </w:pPr>
            <w:r w:rsidRPr="00CB3B60">
              <w:rPr>
                <w:rFonts w:ascii="Arial" w:hAnsi="Arial" w:cs="Arial"/>
                <w:color w:val="808080" w:themeColor="background1" w:themeShade="80"/>
                <w:sz w:val="20"/>
                <w:szCs w:val="20"/>
                <w:lang w:val="es-CO"/>
              </w:rPr>
              <w:t>SI</w:t>
            </w:r>
          </w:p>
        </w:tc>
        <w:tc>
          <w:tcPr>
            <w:tcW w:w="810" w:type="dxa"/>
          </w:tcPr>
          <w:p w14:paraId="4397E9CC" w14:textId="77777777" w:rsidR="00313719" w:rsidRPr="00CB3B60" w:rsidRDefault="00313719" w:rsidP="000D12DB">
            <w:pPr>
              <w:jc w:val="center"/>
              <w:rPr>
                <w:rFonts w:ascii="Arial" w:hAnsi="Arial" w:cs="Arial"/>
                <w:color w:val="808080" w:themeColor="background1" w:themeShade="80"/>
                <w:sz w:val="20"/>
                <w:szCs w:val="20"/>
                <w:lang w:val="es-CO"/>
              </w:rPr>
            </w:pPr>
            <w:r w:rsidRPr="00CB3B60">
              <w:rPr>
                <w:rFonts w:ascii="Arial" w:hAnsi="Arial" w:cs="Arial"/>
                <w:color w:val="808080" w:themeColor="background1" w:themeShade="80"/>
                <w:sz w:val="20"/>
                <w:szCs w:val="20"/>
                <w:lang w:val="es-CO"/>
              </w:rPr>
              <w:t>NO</w:t>
            </w:r>
          </w:p>
        </w:tc>
      </w:tr>
    </w:tbl>
    <w:p w14:paraId="7476FF31" w14:textId="77777777" w:rsidR="00313719" w:rsidRPr="00D4578F" w:rsidRDefault="00313719" w:rsidP="00313719">
      <w:pPr>
        <w:rPr>
          <w:rFonts w:ascii="Arial" w:hAnsi="Arial" w:cs="Arial"/>
          <w:b/>
          <w:color w:val="808080" w:themeColor="background1" w:themeShade="80"/>
          <w:sz w:val="20"/>
          <w:szCs w:val="20"/>
          <w:lang w:val="es-CO"/>
        </w:rPr>
      </w:pPr>
    </w:p>
    <w:p w14:paraId="1428F89C" w14:textId="77777777" w:rsidR="00313719" w:rsidRPr="00D4578F" w:rsidRDefault="00313719" w:rsidP="00313719">
      <w:pPr>
        <w:rPr>
          <w:rFonts w:ascii="Arial" w:hAnsi="Arial" w:cs="Arial"/>
          <w:b/>
          <w:color w:val="808080" w:themeColor="background1" w:themeShade="80"/>
          <w:sz w:val="20"/>
          <w:szCs w:val="20"/>
          <w:lang w:val="es-CO"/>
        </w:rPr>
      </w:pPr>
      <w:r w:rsidRPr="00D4578F">
        <w:rPr>
          <w:rFonts w:ascii="Arial" w:hAnsi="Arial" w:cs="Arial"/>
          <w:b/>
          <w:color w:val="808080" w:themeColor="background1" w:themeShade="80"/>
          <w:sz w:val="20"/>
          <w:szCs w:val="20"/>
          <w:lang w:val="es-CO"/>
        </w:rPr>
        <w:t>Yo ________________________, empleado de IRC habiendo completado y revisado este formato, confirmo la exactitud de la información proporcionada:</w:t>
      </w:r>
    </w:p>
    <w:p w14:paraId="02D62B41" w14:textId="77777777" w:rsidR="00313719" w:rsidRPr="00D4578F" w:rsidRDefault="00313719" w:rsidP="00313719">
      <w:pPr>
        <w:rPr>
          <w:rFonts w:ascii="Arial" w:hAnsi="Arial" w:cs="Arial"/>
          <w:b/>
          <w:color w:val="808080" w:themeColor="background1" w:themeShade="80"/>
          <w:sz w:val="20"/>
          <w:szCs w:val="20"/>
          <w:lang w:val="es-CO"/>
        </w:rPr>
      </w:pPr>
    </w:p>
    <w:p w14:paraId="6D460107" w14:textId="77777777" w:rsidR="00313719" w:rsidRPr="00D4578F" w:rsidRDefault="00313719" w:rsidP="00313719">
      <w:pPr>
        <w:rPr>
          <w:rFonts w:ascii="Arial" w:hAnsi="Arial" w:cs="Arial"/>
          <w:color w:val="808080" w:themeColor="background1" w:themeShade="80"/>
          <w:sz w:val="20"/>
          <w:szCs w:val="20"/>
          <w:lang w:val="es-CO"/>
        </w:rPr>
      </w:pPr>
      <w:r w:rsidRPr="00D4578F">
        <w:rPr>
          <w:rFonts w:ascii="Arial" w:hAnsi="Arial" w:cs="Arial"/>
          <w:color w:val="808080" w:themeColor="background1" w:themeShade="80"/>
          <w:sz w:val="20"/>
          <w:szCs w:val="20"/>
          <w:lang w:val="es-CO"/>
        </w:rPr>
        <w:t>Nombre</w:t>
      </w:r>
      <w:r w:rsidRPr="00D4578F">
        <w:rPr>
          <w:rFonts w:ascii="Arial" w:hAnsi="Arial" w:cs="Arial"/>
          <w:color w:val="808080" w:themeColor="background1" w:themeShade="80"/>
          <w:sz w:val="20"/>
          <w:szCs w:val="20"/>
          <w:lang w:val="es-CO"/>
        </w:rPr>
        <w:tab/>
      </w:r>
      <w:r w:rsidRPr="00D4578F">
        <w:rPr>
          <w:rFonts w:ascii="Arial" w:hAnsi="Arial" w:cs="Arial"/>
          <w:color w:val="808080" w:themeColor="background1" w:themeShade="80"/>
          <w:sz w:val="20"/>
          <w:szCs w:val="20"/>
          <w:lang w:val="es-CO"/>
        </w:rPr>
        <w:tab/>
        <w:t>______________________________</w:t>
      </w:r>
    </w:p>
    <w:p w14:paraId="31A24E06" w14:textId="77777777" w:rsidR="00313719" w:rsidRPr="00D4578F" w:rsidRDefault="00313719" w:rsidP="00313719">
      <w:pPr>
        <w:rPr>
          <w:rFonts w:ascii="Arial" w:hAnsi="Arial" w:cs="Arial"/>
          <w:color w:val="808080" w:themeColor="background1" w:themeShade="80"/>
          <w:sz w:val="20"/>
          <w:szCs w:val="20"/>
          <w:lang w:val="es-CO"/>
        </w:rPr>
      </w:pPr>
    </w:p>
    <w:p w14:paraId="3A981CEA" w14:textId="77777777" w:rsidR="00313719" w:rsidRPr="00D4578F" w:rsidRDefault="00313719" w:rsidP="00313719">
      <w:pPr>
        <w:rPr>
          <w:rFonts w:ascii="Arial" w:hAnsi="Arial" w:cs="Arial"/>
          <w:color w:val="808080" w:themeColor="background1" w:themeShade="80"/>
          <w:sz w:val="20"/>
          <w:szCs w:val="20"/>
          <w:lang w:val="es-CO"/>
        </w:rPr>
      </w:pPr>
      <w:r w:rsidRPr="00D4578F">
        <w:rPr>
          <w:rFonts w:ascii="Arial" w:hAnsi="Arial" w:cs="Arial"/>
          <w:color w:val="808080" w:themeColor="background1" w:themeShade="80"/>
          <w:sz w:val="20"/>
          <w:szCs w:val="20"/>
          <w:lang w:val="es-CO"/>
        </w:rPr>
        <w:t>Cargo</w:t>
      </w:r>
      <w:r w:rsidRPr="00D4578F">
        <w:rPr>
          <w:rFonts w:ascii="Arial" w:hAnsi="Arial" w:cs="Arial"/>
          <w:color w:val="808080" w:themeColor="background1" w:themeShade="80"/>
          <w:sz w:val="20"/>
          <w:szCs w:val="20"/>
          <w:lang w:val="es-CO"/>
        </w:rPr>
        <w:tab/>
      </w:r>
      <w:r w:rsidRPr="00D4578F">
        <w:rPr>
          <w:rFonts w:ascii="Arial" w:hAnsi="Arial" w:cs="Arial"/>
          <w:color w:val="808080" w:themeColor="background1" w:themeShade="80"/>
          <w:sz w:val="20"/>
          <w:szCs w:val="20"/>
          <w:lang w:val="es-CO"/>
        </w:rPr>
        <w:tab/>
        <w:t>______________________________</w:t>
      </w:r>
    </w:p>
    <w:p w14:paraId="789A0396" w14:textId="77777777" w:rsidR="00313719" w:rsidRPr="00D4578F" w:rsidRDefault="00313719" w:rsidP="00313719">
      <w:pPr>
        <w:rPr>
          <w:rFonts w:ascii="Arial" w:hAnsi="Arial" w:cs="Arial"/>
          <w:color w:val="808080" w:themeColor="background1" w:themeShade="80"/>
          <w:sz w:val="20"/>
          <w:szCs w:val="20"/>
          <w:lang w:val="es-CO"/>
        </w:rPr>
      </w:pPr>
    </w:p>
    <w:p w14:paraId="478895BE" w14:textId="77777777" w:rsidR="00313719" w:rsidRPr="00D4578F" w:rsidRDefault="00313719" w:rsidP="00313719">
      <w:pPr>
        <w:rPr>
          <w:rFonts w:ascii="Arial" w:hAnsi="Arial" w:cs="Arial"/>
          <w:color w:val="808080" w:themeColor="background1" w:themeShade="80"/>
          <w:sz w:val="20"/>
          <w:szCs w:val="20"/>
          <w:lang w:val="es-CO"/>
        </w:rPr>
      </w:pPr>
      <w:r w:rsidRPr="00D4578F">
        <w:rPr>
          <w:rFonts w:ascii="Arial" w:hAnsi="Arial" w:cs="Arial"/>
          <w:color w:val="808080" w:themeColor="background1" w:themeShade="80"/>
          <w:sz w:val="20"/>
          <w:szCs w:val="20"/>
          <w:lang w:val="es-CO"/>
        </w:rPr>
        <w:t>Firma</w:t>
      </w:r>
      <w:r w:rsidRPr="00D4578F">
        <w:rPr>
          <w:rFonts w:ascii="Arial" w:hAnsi="Arial" w:cs="Arial"/>
          <w:color w:val="808080" w:themeColor="background1" w:themeShade="80"/>
          <w:sz w:val="20"/>
          <w:szCs w:val="20"/>
          <w:lang w:val="es-CO"/>
        </w:rPr>
        <w:tab/>
        <w:t xml:space="preserve">              ______________________________</w:t>
      </w:r>
    </w:p>
    <w:p w14:paraId="5DE5646D" w14:textId="77777777" w:rsidR="00313719" w:rsidRPr="00D4578F" w:rsidRDefault="00313719" w:rsidP="00313719">
      <w:pPr>
        <w:rPr>
          <w:rFonts w:ascii="Arial" w:hAnsi="Arial" w:cs="Arial"/>
          <w:color w:val="808080" w:themeColor="background1" w:themeShade="80"/>
          <w:sz w:val="20"/>
          <w:szCs w:val="20"/>
          <w:lang w:val="es-CO"/>
        </w:rPr>
      </w:pPr>
    </w:p>
    <w:p w14:paraId="444A9199" w14:textId="77777777" w:rsidR="00313719" w:rsidRPr="00D4578F" w:rsidRDefault="00313719" w:rsidP="00313719">
      <w:pPr>
        <w:rPr>
          <w:rFonts w:ascii="Arial" w:hAnsi="Arial" w:cs="Arial"/>
          <w:color w:val="808080" w:themeColor="background1" w:themeShade="80"/>
          <w:sz w:val="20"/>
          <w:szCs w:val="20"/>
          <w:lang w:val="es-CO"/>
        </w:rPr>
      </w:pPr>
      <w:r w:rsidRPr="00D4578F">
        <w:rPr>
          <w:rFonts w:ascii="Arial" w:hAnsi="Arial" w:cs="Arial"/>
          <w:color w:val="808080" w:themeColor="background1" w:themeShade="80"/>
          <w:sz w:val="20"/>
          <w:szCs w:val="20"/>
          <w:lang w:val="es-CO"/>
        </w:rPr>
        <w:t>Fecha*</w:t>
      </w:r>
      <w:r w:rsidRPr="00D4578F">
        <w:rPr>
          <w:rFonts w:ascii="Arial" w:hAnsi="Arial" w:cs="Arial"/>
          <w:color w:val="808080" w:themeColor="background1" w:themeShade="80"/>
          <w:sz w:val="20"/>
          <w:szCs w:val="20"/>
          <w:lang w:val="es-CO"/>
        </w:rPr>
        <w:tab/>
      </w:r>
      <w:r w:rsidRPr="00D4578F">
        <w:rPr>
          <w:rFonts w:ascii="Arial" w:hAnsi="Arial" w:cs="Arial"/>
          <w:color w:val="808080" w:themeColor="background1" w:themeShade="80"/>
          <w:sz w:val="20"/>
          <w:szCs w:val="20"/>
          <w:lang w:val="es-CO"/>
        </w:rPr>
        <w:tab/>
        <w:t>______________________________</w:t>
      </w:r>
    </w:p>
    <w:p w14:paraId="7BC078EA" w14:textId="77777777" w:rsidR="00313719" w:rsidRPr="00D4578F" w:rsidRDefault="00313719" w:rsidP="00313719">
      <w:pPr>
        <w:rPr>
          <w:rFonts w:ascii="Arial" w:hAnsi="Arial" w:cs="Arial"/>
          <w:color w:val="808080" w:themeColor="background1" w:themeShade="80"/>
          <w:sz w:val="20"/>
          <w:szCs w:val="20"/>
          <w:lang w:val="es-CO"/>
        </w:rPr>
      </w:pPr>
    </w:p>
    <w:p w14:paraId="21EB9D26" w14:textId="77777777" w:rsidR="00313719" w:rsidRPr="00D4578F" w:rsidRDefault="00313719" w:rsidP="00313719">
      <w:pPr>
        <w:rPr>
          <w:rFonts w:ascii="Arial" w:hAnsi="Arial" w:cs="Arial"/>
          <w:color w:val="808080" w:themeColor="background1" w:themeShade="80"/>
          <w:sz w:val="20"/>
          <w:szCs w:val="20"/>
          <w:lang w:val="es-CO"/>
        </w:rPr>
      </w:pPr>
    </w:p>
    <w:p w14:paraId="0ABD7041" w14:textId="496651E8" w:rsidR="002C41AB" w:rsidRPr="00D4578F" w:rsidRDefault="00313719" w:rsidP="00313719">
      <w:pPr>
        <w:rPr>
          <w:rFonts w:ascii="Arial" w:hAnsi="Arial" w:cs="Arial"/>
          <w:color w:val="808080" w:themeColor="background1" w:themeShade="80"/>
          <w:sz w:val="20"/>
          <w:szCs w:val="20"/>
          <w:lang w:val="es-CO"/>
        </w:rPr>
      </w:pPr>
      <w:r w:rsidRPr="00D4578F">
        <w:rPr>
          <w:rFonts w:ascii="Arial" w:hAnsi="Arial" w:cs="Arial"/>
          <w:color w:val="808080" w:themeColor="background1" w:themeShade="80"/>
          <w:sz w:val="20"/>
          <w:szCs w:val="20"/>
          <w:lang w:val="es-CO"/>
        </w:rPr>
        <w:t>* El Proveedor debe ser reautorizado en un año a partir de esta fecha.</w:t>
      </w:r>
    </w:p>
    <w:p w14:paraId="0A57128A" w14:textId="4E6064A4" w:rsidR="007F599F" w:rsidRPr="004E00FC" w:rsidRDefault="007F599F" w:rsidP="007F599F">
      <w:pPr>
        <w:pStyle w:val="Heading5"/>
        <w:numPr>
          <w:ilvl w:val="0"/>
          <w:numId w:val="0"/>
        </w:numPr>
        <w:shd w:val="clear" w:color="auto" w:fill="FFC000"/>
        <w:spacing w:line="240" w:lineRule="auto"/>
        <w:rPr>
          <w:rFonts w:ascii="Arial Narrow" w:hAnsi="Arial Narrow"/>
          <w:sz w:val="24"/>
          <w:lang w:val="es-CO"/>
        </w:rPr>
      </w:pPr>
      <w:bookmarkStart w:id="48" w:name="_Toc469481955"/>
      <w:bookmarkStart w:id="49" w:name="_Toc520121965"/>
      <w:bookmarkStart w:id="50" w:name="_Toc24455647"/>
      <w:bookmarkStart w:id="51" w:name="_Toc74937664"/>
      <w:r w:rsidRPr="004E00FC">
        <w:rPr>
          <w:rFonts w:ascii="Arial Narrow" w:hAnsi="Arial Narrow"/>
          <w:sz w:val="24"/>
          <w:lang w:val="es-CO"/>
        </w:rPr>
        <w:lastRenderedPageBreak/>
        <w:t xml:space="preserve">Anexo D: </w:t>
      </w:r>
      <w:bookmarkEnd w:id="48"/>
      <w:bookmarkEnd w:id="49"/>
      <w:r w:rsidRPr="004E00FC">
        <w:rPr>
          <w:rFonts w:ascii="Arial Narrow" w:hAnsi="Arial Narrow"/>
          <w:sz w:val="24"/>
          <w:lang w:val="es-CO"/>
        </w:rPr>
        <w:t>Hoja de Respuesta</w:t>
      </w:r>
      <w:bookmarkEnd w:id="50"/>
      <w:r>
        <w:rPr>
          <w:rFonts w:ascii="Arial Narrow" w:hAnsi="Arial Narrow"/>
          <w:sz w:val="24"/>
          <w:lang w:val="es-CO"/>
        </w:rPr>
        <w:t xml:space="preserve"> (Precios)</w:t>
      </w:r>
      <w:bookmarkEnd w:id="51"/>
    </w:p>
    <w:p w14:paraId="496EEF21" w14:textId="77777777" w:rsidR="007F599F" w:rsidRPr="004E00FC" w:rsidRDefault="007F599F" w:rsidP="007F599F">
      <w:pPr>
        <w:ind w:left="90"/>
        <w:rPr>
          <w:rFonts w:ascii="Arial Narrow" w:hAnsi="Arial Narrow" w:cs="Arial"/>
          <w:lang w:val="es-CO"/>
        </w:rPr>
      </w:pPr>
    </w:p>
    <w:p w14:paraId="455B6355" w14:textId="4391A107" w:rsidR="006E345B" w:rsidRPr="004E00FC" w:rsidRDefault="006E345B" w:rsidP="00116681">
      <w:pPr>
        <w:rPr>
          <w:rFonts w:ascii="Arial Narrow" w:hAnsi="Arial Narrow" w:cs="Arial"/>
          <w:lang w:val="es-CO"/>
        </w:rPr>
      </w:pPr>
      <w:bookmarkStart w:id="52" w:name="_Hlk95461754"/>
      <w:r w:rsidRPr="009A2504">
        <w:rPr>
          <w:rFonts w:ascii="Arial Narrow" w:hAnsi="Arial Narrow" w:cs="Arial"/>
          <w:b/>
          <w:bCs/>
          <w:lang w:val="es-CO"/>
        </w:rPr>
        <w:t>Nota importante:</w:t>
      </w:r>
      <w:r>
        <w:rPr>
          <w:rFonts w:ascii="Arial Narrow" w:hAnsi="Arial Narrow" w:cs="Arial"/>
          <w:lang w:val="es-CO"/>
        </w:rPr>
        <w:t xml:space="preserve"> Los Kits debe </w:t>
      </w:r>
      <w:r w:rsidR="009A2504">
        <w:rPr>
          <w:rFonts w:ascii="Arial Narrow" w:hAnsi="Arial Narrow" w:cs="Arial"/>
          <w:lang w:val="es-CO"/>
        </w:rPr>
        <w:t>ofertase completamente armados</w:t>
      </w:r>
      <w:r w:rsidR="0094647B">
        <w:rPr>
          <w:rFonts w:ascii="Arial Narrow" w:hAnsi="Arial Narrow" w:cs="Arial"/>
          <w:lang w:val="es-CO"/>
        </w:rPr>
        <w:t xml:space="preserve"> y empacados (A sugerir empaques, deben ser estándar ya sea cajas, lonas, de manera portable y que tenga visibilidad)</w:t>
      </w:r>
    </w:p>
    <w:p w14:paraId="1EF0BB29" w14:textId="77777777" w:rsidR="00116681" w:rsidRPr="00116681" w:rsidRDefault="00116681" w:rsidP="0094647B">
      <w:pPr>
        <w:rPr>
          <w:rFonts w:ascii="Arial Narrow" w:hAnsi="Arial Narrow" w:cs="Arial"/>
          <w:b/>
          <w:bCs/>
          <w:u w:val="single"/>
          <w:lang w:val="es-CO"/>
        </w:rPr>
      </w:pPr>
    </w:p>
    <w:p w14:paraId="5B0864DD" w14:textId="3EFC3322" w:rsidR="007F599F" w:rsidRDefault="007F599F" w:rsidP="007F599F">
      <w:pPr>
        <w:ind w:left="90"/>
        <w:rPr>
          <w:rFonts w:ascii="Arial Narrow" w:hAnsi="Arial Narrow" w:cs="Arial"/>
          <w:lang w:val="es-CO"/>
        </w:rPr>
      </w:pPr>
      <w:r>
        <w:rPr>
          <w:rFonts w:ascii="Arial Narrow" w:hAnsi="Arial Narrow" w:cs="Arial"/>
          <w:lang w:val="es-CO"/>
        </w:rPr>
        <w:t>La propuesta debe contener la siguiente información:</w:t>
      </w:r>
    </w:p>
    <w:p w14:paraId="6C426C3A" w14:textId="77777777" w:rsidR="00AD0225" w:rsidRDefault="00AD0225" w:rsidP="007F599F">
      <w:pPr>
        <w:ind w:left="90"/>
        <w:rPr>
          <w:rFonts w:ascii="Arial Narrow" w:hAnsi="Arial Narrow" w:cs="Arial"/>
          <w:lang w:val="es-CO"/>
        </w:rPr>
      </w:pPr>
    </w:p>
    <w:p w14:paraId="1EE7BD4E" w14:textId="60B77308" w:rsidR="007F599F" w:rsidRPr="009C78B8" w:rsidRDefault="007F599F" w:rsidP="007F599F">
      <w:pPr>
        <w:pStyle w:val="ListParagraph"/>
        <w:widowControl w:val="0"/>
        <w:numPr>
          <w:ilvl w:val="0"/>
          <w:numId w:val="18"/>
        </w:numPr>
        <w:contextualSpacing/>
        <w:rPr>
          <w:rFonts w:ascii="Arial Narrow" w:hAnsi="Arial Narrow" w:cs="Arial"/>
          <w:lang w:val="es-CO"/>
        </w:rPr>
      </w:pPr>
      <w:r w:rsidRPr="009C78B8">
        <w:rPr>
          <w:rFonts w:ascii="Arial Narrow" w:hAnsi="Arial Narrow" w:cs="Arial"/>
          <w:lang w:val="es-CO"/>
        </w:rPr>
        <w:t>Condiciones de pago</w:t>
      </w:r>
      <w:r w:rsidR="00432C24">
        <w:rPr>
          <w:rFonts w:ascii="Arial Narrow" w:hAnsi="Arial Narrow" w:cs="Arial"/>
          <w:lang w:val="es-CO"/>
        </w:rPr>
        <w:t>.</w:t>
      </w:r>
    </w:p>
    <w:p w14:paraId="3B560924" w14:textId="4AAA4347" w:rsidR="007F599F" w:rsidRDefault="00723C3F" w:rsidP="007F599F">
      <w:pPr>
        <w:pStyle w:val="ListParagraph"/>
        <w:widowControl w:val="0"/>
        <w:numPr>
          <w:ilvl w:val="0"/>
          <w:numId w:val="18"/>
        </w:numPr>
        <w:contextualSpacing/>
        <w:rPr>
          <w:rFonts w:ascii="Arial Narrow" w:hAnsi="Arial Narrow" w:cs="Arial"/>
          <w:lang w:val="es-CO"/>
        </w:rPr>
      </w:pPr>
      <w:r>
        <w:rPr>
          <w:rFonts w:ascii="Arial Narrow" w:hAnsi="Arial Narrow" w:cs="Arial"/>
          <w:lang w:val="es-CO"/>
        </w:rPr>
        <w:t>T</w:t>
      </w:r>
      <w:r w:rsidR="00F526FE">
        <w:rPr>
          <w:rFonts w:ascii="Arial Narrow" w:hAnsi="Arial Narrow" w:cs="Arial"/>
          <w:lang w:val="es-CO"/>
        </w:rPr>
        <w:t xml:space="preserve">iempos </w:t>
      </w:r>
      <w:r>
        <w:rPr>
          <w:rFonts w:ascii="Arial Narrow" w:hAnsi="Arial Narrow" w:cs="Arial"/>
          <w:lang w:val="es-CO"/>
        </w:rPr>
        <w:t xml:space="preserve">estimados de entrega en días hábiles </w:t>
      </w:r>
      <w:r w:rsidR="00E4403E">
        <w:rPr>
          <w:rFonts w:ascii="Arial Narrow" w:hAnsi="Arial Narrow" w:cs="Arial"/>
          <w:lang w:val="es-CO"/>
        </w:rPr>
        <w:t>para cada tipo de Kit</w:t>
      </w:r>
      <w:r w:rsidR="00432C24">
        <w:rPr>
          <w:rFonts w:ascii="Arial Narrow" w:hAnsi="Arial Narrow" w:cs="Arial"/>
          <w:lang w:val="es-CO"/>
        </w:rPr>
        <w:t>, de la siguiente manera:</w:t>
      </w:r>
    </w:p>
    <w:tbl>
      <w:tblPr>
        <w:tblW w:w="7125" w:type="dxa"/>
        <w:jc w:val="center"/>
        <w:tblLayout w:type="fixed"/>
        <w:tblLook w:val="04A0" w:firstRow="1" w:lastRow="0" w:firstColumn="1" w:lastColumn="0" w:noHBand="0" w:noVBand="1"/>
      </w:tblPr>
      <w:tblGrid>
        <w:gridCol w:w="3109"/>
        <w:gridCol w:w="3779"/>
        <w:gridCol w:w="237"/>
      </w:tblGrid>
      <w:tr w:rsidR="00432C24" w:rsidRPr="00517D88" w14:paraId="66A7CFDE" w14:textId="77777777" w:rsidTr="00300659">
        <w:trPr>
          <w:gridAfter w:val="1"/>
          <w:wAfter w:w="237" w:type="dxa"/>
          <w:trHeight w:val="300"/>
          <w:jc w:val="center"/>
        </w:trPr>
        <w:tc>
          <w:tcPr>
            <w:tcW w:w="3109" w:type="dxa"/>
            <w:vMerge w:val="restart"/>
            <w:tcBorders>
              <w:top w:val="single" w:sz="4" w:space="0" w:color="auto"/>
              <w:left w:val="single" w:sz="4" w:space="0" w:color="auto"/>
              <w:bottom w:val="single" w:sz="4" w:space="0" w:color="auto"/>
              <w:right w:val="single" w:sz="4" w:space="0" w:color="auto"/>
            </w:tcBorders>
            <w:shd w:val="clear" w:color="auto" w:fill="FFC000" w:themeFill="accent4"/>
            <w:noWrap/>
            <w:vAlign w:val="center"/>
            <w:hideMark/>
          </w:tcPr>
          <w:p w14:paraId="0F21351D" w14:textId="77777777" w:rsidR="00432C24" w:rsidRPr="00432C24" w:rsidRDefault="00432C24" w:rsidP="00432C24">
            <w:pPr>
              <w:jc w:val="center"/>
              <w:rPr>
                <w:rFonts w:ascii="Arial" w:hAnsi="Arial" w:cs="Arial"/>
                <w:b/>
                <w:bCs/>
                <w:color w:val="000000"/>
                <w:sz w:val="22"/>
                <w:szCs w:val="22"/>
              </w:rPr>
            </w:pPr>
            <w:proofErr w:type="spellStart"/>
            <w:r w:rsidRPr="00432C24">
              <w:rPr>
                <w:rFonts w:ascii="Arial" w:hAnsi="Arial" w:cs="Arial"/>
                <w:b/>
                <w:bCs/>
                <w:color w:val="000000"/>
                <w:sz w:val="22"/>
                <w:szCs w:val="22"/>
              </w:rPr>
              <w:t>Categoría</w:t>
            </w:r>
            <w:proofErr w:type="spellEnd"/>
            <w:r w:rsidRPr="00432C24">
              <w:rPr>
                <w:rFonts w:ascii="Arial" w:hAnsi="Arial" w:cs="Arial"/>
                <w:b/>
                <w:bCs/>
                <w:color w:val="000000"/>
                <w:sz w:val="22"/>
                <w:szCs w:val="22"/>
              </w:rPr>
              <w:t xml:space="preserve"> KIT</w:t>
            </w:r>
          </w:p>
        </w:tc>
        <w:tc>
          <w:tcPr>
            <w:tcW w:w="3779" w:type="dxa"/>
            <w:vMerge w:val="restart"/>
            <w:tcBorders>
              <w:top w:val="single" w:sz="4" w:space="0" w:color="auto"/>
              <w:left w:val="single" w:sz="4" w:space="0" w:color="auto"/>
              <w:bottom w:val="single" w:sz="4" w:space="0" w:color="auto"/>
              <w:right w:val="single" w:sz="4" w:space="0" w:color="auto"/>
            </w:tcBorders>
            <w:shd w:val="clear" w:color="auto" w:fill="FFC000" w:themeFill="accent4"/>
            <w:vAlign w:val="center"/>
            <w:hideMark/>
          </w:tcPr>
          <w:p w14:paraId="07FF4286" w14:textId="26177155" w:rsidR="00432C24" w:rsidRPr="00432C24" w:rsidRDefault="2465DCB6" w:rsidP="00432C24">
            <w:pPr>
              <w:jc w:val="center"/>
              <w:rPr>
                <w:rFonts w:ascii="Arial" w:hAnsi="Arial" w:cs="Arial"/>
                <w:b/>
                <w:bCs/>
                <w:color w:val="000000"/>
                <w:sz w:val="22"/>
                <w:szCs w:val="22"/>
                <w:lang w:val="es-SV"/>
              </w:rPr>
            </w:pPr>
            <w:r w:rsidRPr="2465DCB6">
              <w:rPr>
                <w:rFonts w:ascii="Arial" w:hAnsi="Arial" w:cs="Arial"/>
                <w:b/>
                <w:bCs/>
                <w:color w:val="000000" w:themeColor="text1"/>
                <w:sz w:val="22"/>
                <w:szCs w:val="22"/>
                <w:lang w:val="es-SV"/>
              </w:rPr>
              <w:t>Tiempos estimados</w:t>
            </w:r>
            <w:r w:rsidR="004D20E3">
              <w:rPr>
                <w:rFonts w:ascii="Arial" w:hAnsi="Arial" w:cs="Arial"/>
                <w:b/>
                <w:bCs/>
                <w:color w:val="000000" w:themeColor="text1"/>
                <w:sz w:val="22"/>
                <w:szCs w:val="22"/>
                <w:lang w:val="es-SV"/>
              </w:rPr>
              <w:t xml:space="preserve"> </w:t>
            </w:r>
            <w:r w:rsidR="004D20E3" w:rsidRPr="2465DCB6">
              <w:rPr>
                <w:rFonts w:ascii="Arial" w:hAnsi="Arial" w:cs="Arial"/>
                <w:b/>
                <w:bCs/>
                <w:color w:val="000000" w:themeColor="text1"/>
                <w:sz w:val="22"/>
                <w:szCs w:val="22"/>
                <w:lang w:val="es-SV"/>
              </w:rPr>
              <w:t>de entrega</w:t>
            </w:r>
            <w:r w:rsidR="004D20E3">
              <w:rPr>
                <w:rFonts w:ascii="Arial" w:hAnsi="Arial" w:cs="Arial"/>
                <w:b/>
                <w:bCs/>
                <w:color w:val="000000" w:themeColor="text1"/>
                <w:sz w:val="22"/>
                <w:szCs w:val="22"/>
                <w:lang w:val="es-SV"/>
              </w:rPr>
              <w:t xml:space="preserve"> para un grupo de 100 Kit</w:t>
            </w:r>
            <w:r w:rsidR="00622E83">
              <w:rPr>
                <w:rFonts w:ascii="Arial" w:hAnsi="Arial" w:cs="Arial"/>
                <w:b/>
                <w:bCs/>
                <w:color w:val="000000" w:themeColor="text1"/>
                <w:sz w:val="22"/>
                <w:szCs w:val="22"/>
                <w:lang w:val="es-SV"/>
              </w:rPr>
              <w:t>s</w:t>
            </w:r>
            <w:r w:rsidRPr="2465DCB6">
              <w:rPr>
                <w:rFonts w:ascii="Arial" w:hAnsi="Arial" w:cs="Arial"/>
                <w:b/>
                <w:bCs/>
                <w:color w:val="000000" w:themeColor="text1"/>
                <w:sz w:val="22"/>
                <w:szCs w:val="22"/>
                <w:lang w:val="es-SV"/>
              </w:rPr>
              <w:t xml:space="preserve"> </w:t>
            </w:r>
            <w:r w:rsidR="00432C24" w:rsidRPr="004D20E3">
              <w:rPr>
                <w:lang w:val="es-SV"/>
              </w:rPr>
              <w:br/>
            </w:r>
            <w:r w:rsidRPr="2465DCB6">
              <w:rPr>
                <w:rFonts w:ascii="Arial" w:hAnsi="Arial" w:cs="Arial"/>
                <w:b/>
                <w:bCs/>
                <w:color w:val="000000" w:themeColor="text1"/>
                <w:sz w:val="22"/>
                <w:szCs w:val="22"/>
                <w:lang w:val="es-SV"/>
              </w:rPr>
              <w:t>(En días)</w:t>
            </w:r>
          </w:p>
        </w:tc>
      </w:tr>
      <w:tr w:rsidR="00432C24" w:rsidRPr="00517D88" w14:paraId="4461DDE1" w14:textId="77777777" w:rsidTr="00300659">
        <w:trPr>
          <w:trHeight w:val="960"/>
          <w:jc w:val="center"/>
        </w:trPr>
        <w:tc>
          <w:tcPr>
            <w:tcW w:w="3109" w:type="dxa"/>
            <w:vMerge/>
            <w:tcBorders>
              <w:top w:val="single" w:sz="4" w:space="0" w:color="auto"/>
              <w:left w:val="single" w:sz="4" w:space="0" w:color="auto"/>
              <w:bottom w:val="single" w:sz="4" w:space="0" w:color="auto"/>
              <w:right w:val="single" w:sz="4" w:space="0" w:color="auto"/>
            </w:tcBorders>
            <w:vAlign w:val="center"/>
            <w:hideMark/>
          </w:tcPr>
          <w:p w14:paraId="4EDE5289" w14:textId="77777777" w:rsidR="00432C24" w:rsidRPr="00432C24" w:rsidRDefault="00432C24" w:rsidP="00432C24">
            <w:pPr>
              <w:jc w:val="left"/>
              <w:rPr>
                <w:rFonts w:ascii="Arial" w:hAnsi="Arial" w:cs="Arial"/>
                <w:b/>
                <w:bCs/>
                <w:color w:val="000000"/>
                <w:sz w:val="22"/>
                <w:szCs w:val="22"/>
                <w:lang w:val="es-SV"/>
              </w:rPr>
            </w:pPr>
          </w:p>
        </w:tc>
        <w:tc>
          <w:tcPr>
            <w:tcW w:w="3779" w:type="dxa"/>
            <w:vMerge/>
            <w:tcBorders>
              <w:top w:val="single" w:sz="4" w:space="0" w:color="auto"/>
              <w:left w:val="single" w:sz="4" w:space="0" w:color="auto"/>
              <w:bottom w:val="single" w:sz="4" w:space="0" w:color="auto"/>
              <w:right w:val="single" w:sz="4" w:space="0" w:color="auto"/>
            </w:tcBorders>
            <w:vAlign w:val="center"/>
            <w:hideMark/>
          </w:tcPr>
          <w:p w14:paraId="42113846" w14:textId="77777777" w:rsidR="00432C24" w:rsidRPr="00432C24" w:rsidRDefault="00432C24" w:rsidP="00432C24">
            <w:pPr>
              <w:jc w:val="left"/>
              <w:rPr>
                <w:rFonts w:ascii="Arial" w:hAnsi="Arial" w:cs="Arial"/>
                <w:b/>
                <w:bCs/>
                <w:color w:val="000000"/>
                <w:sz w:val="22"/>
                <w:szCs w:val="22"/>
                <w:lang w:val="es-SV"/>
              </w:rPr>
            </w:pPr>
          </w:p>
        </w:tc>
        <w:tc>
          <w:tcPr>
            <w:tcW w:w="237" w:type="dxa"/>
            <w:tcBorders>
              <w:top w:val="nil"/>
              <w:left w:val="single" w:sz="4" w:space="0" w:color="auto"/>
              <w:bottom w:val="nil"/>
              <w:right w:val="nil"/>
            </w:tcBorders>
            <w:shd w:val="clear" w:color="auto" w:fill="auto"/>
            <w:noWrap/>
            <w:vAlign w:val="bottom"/>
            <w:hideMark/>
          </w:tcPr>
          <w:p w14:paraId="29A89B7D" w14:textId="77777777" w:rsidR="00432C24" w:rsidRPr="00432C24" w:rsidRDefault="00432C24" w:rsidP="00432C24">
            <w:pPr>
              <w:jc w:val="center"/>
              <w:rPr>
                <w:rFonts w:ascii="Arial" w:hAnsi="Arial" w:cs="Arial"/>
                <w:b/>
                <w:bCs/>
                <w:color w:val="000000"/>
                <w:sz w:val="22"/>
                <w:szCs w:val="22"/>
                <w:lang w:val="es-SV"/>
              </w:rPr>
            </w:pPr>
          </w:p>
        </w:tc>
      </w:tr>
      <w:tr w:rsidR="00432C24" w:rsidRPr="00432C24" w14:paraId="4BADE495" w14:textId="77777777" w:rsidTr="00300659">
        <w:trPr>
          <w:trHeight w:val="315"/>
          <w:jc w:val="center"/>
        </w:trPr>
        <w:tc>
          <w:tcPr>
            <w:tcW w:w="31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89E7E9" w14:textId="77777777" w:rsidR="00432C24" w:rsidRPr="00432C24" w:rsidRDefault="00432C24" w:rsidP="00432C24">
            <w:pPr>
              <w:jc w:val="left"/>
              <w:rPr>
                <w:rFonts w:ascii="Arial" w:hAnsi="Arial" w:cs="Arial"/>
                <w:b/>
                <w:bCs/>
                <w:color w:val="000000"/>
                <w:sz w:val="20"/>
                <w:szCs w:val="20"/>
              </w:rPr>
            </w:pPr>
            <w:r w:rsidRPr="00432C24">
              <w:rPr>
                <w:rFonts w:ascii="Arial" w:hAnsi="Arial" w:cs="Arial"/>
                <w:b/>
                <w:bCs/>
                <w:color w:val="000000"/>
                <w:sz w:val="20"/>
                <w:szCs w:val="20"/>
              </w:rPr>
              <w:t xml:space="preserve">Kit de </w:t>
            </w:r>
            <w:proofErr w:type="spellStart"/>
            <w:r w:rsidRPr="00432C24">
              <w:rPr>
                <w:rFonts w:ascii="Arial" w:hAnsi="Arial" w:cs="Arial"/>
                <w:b/>
                <w:bCs/>
                <w:color w:val="000000"/>
                <w:sz w:val="20"/>
                <w:szCs w:val="20"/>
              </w:rPr>
              <w:t>higiene</w:t>
            </w:r>
            <w:proofErr w:type="spellEnd"/>
            <w:r w:rsidRPr="00432C24">
              <w:rPr>
                <w:rFonts w:ascii="Arial" w:hAnsi="Arial" w:cs="Arial"/>
                <w:b/>
                <w:bCs/>
                <w:color w:val="000000"/>
                <w:sz w:val="20"/>
                <w:szCs w:val="20"/>
              </w:rPr>
              <w:t xml:space="preserve"> familiar 1</w:t>
            </w:r>
          </w:p>
        </w:tc>
        <w:tc>
          <w:tcPr>
            <w:tcW w:w="37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92DA6B" w14:textId="77777777" w:rsidR="00432C24" w:rsidRPr="00432C24" w:rsidRDefault="00432C24" w:rsidP="00432C24">
            <w:pPr>
              <w:jc w:val="left"/>
              <w:rPr>
                <w:color w:val="000000"/>
                <w:sz w:val="20"/>
                <w:szCs w:val="20"/>
              </w:rPr>
            </w:pPr>
            <w:r w:rsidRPr="00432C24">
              <w:rPr>
                <w:color w:val="000000"/>
                <w:sz w:val="20"/>
                <w:szCs w:val="20"/>
              </w:rPr>
              <w:t> </w:t>
            </w:r>
          </w:p>
        </w:tc>
        <w:tc>
          <w:tcPr>
            <w:tcW w:w="237" w:type="dxa"/>
            <w:tcBorders>
              <w:left w:val="single" w:sz="4" w:space="0" w:color="auto"/>
            </w:tcBorders>
            <w:vAlign w:val="center"/>
            <w:hideMark/>
          </w:tcPr>
          <w:p w14:paraId="2ED20F9E" w14:textId="77777777" w:rsidR="00432C24" w:rsidRPr="00432C24" w:rsidRDefault="00432C24" w:rsidP="00432C24">
            <w:pPr>
              <w:jc w:val="left"/>
              <w:rPr>
                <w:sz w:val="20"/>
                <w:szCs w:val="20"/>
              </w:rPr>
            </w:pPr>
          </w:p>
        </w:tc>
      </w:tr>
      <w:tr w:rsidR="00432C24" w:rsidRPr="00432C24" w14:paraId="0B9903DD" w14:textId="77777777" w:rsidTr="00300659">
        <w:trPr>
          <w:trHeight w:val="315"/>
          <w:jc w:val="center"/>
        </w:trPr>
        <w:tc>
          <w:tcPr>
            <w:tcW w:w="3109" w:type="dxa"/>
            <w:tcBorders>
              <w:top w:val="single" w:sz="4" w:space="0" w:color="auto"/>
              <w:left w:val="nil"/>
              <w:bottom w:val="nil"/>
              <w:right w:val="nil"/>
            </w:tcBorders>
            <w:shd w:val="clear" w:color="auto" w:fill="auto"/>
            <w:noWrap/>
            <w:vAlign w:val="center"/>
            <w:hideMark/>
          </w:tcPr>
          <w:p w14:paraId="69270D34" w14:textId="77777777" w:rsidR="00432C24" w:rsidRPr="00432C24" w:rsidRDefault="00432C24" w:rsidP="00432C24">
            <w:pPr>
              <w:jc w:val="left"/>
              <w:rPr>
                <w:color w:val="000000"/>
                <w:sz w:val="20"/>
                <w:szCs w:val="20"/>
              </w:rPr>
            </w:pPr>
          </w:p>
        </w:tc>
        <w:tc>
          <w:tcPr>
            <w:tcW w:w="3779" w:type="dxa"/>
            <w:tcBorders>
              <w:top w:val="single" w:sz="4" w:space="0" w:color="auto"/>
              <w:left w:val="nil"/>
              <w:bottom w:val="nil"/>
              <w:right w:val="nil"/>
            </w:tcBorders>
            <w:shd w:val="clear" w:color="auto" w:fill="auto"/>
            <w:vAlign w:val="center"/>
            <w:hideMark/>
          </w:tcPr>
          <w:p w14:paraId="1A32855F" w14:textId="77777777" w:rsidR="00432C24" w:rsidRPr="00432C24" w:rsidRDefault="00432C24" w:rsidP="00432C24">
            <w:pPr>
              <w:jc w:val="left"/>
              <w:rPr>
                <w:sz w:val="20"/>
                <w:szCs w:val="20"/>
              </w:rPr>
            </w:pPr>
          </w:p>
        </w:tc>
        <w:tc>
          <w:tcPr>
            <w:tcW w:w="237" w:type="dxa"/>
            <w:vAlign w:val="center"/>
            <w:hideMark/>
          </w:tcPr>
          <w:p w14:paraId="1F333C32" w14:textId="77777777" w:rsidR="00432C24" w:rsidRPr="00432C24" w:rsidRDefault="00432C24" w:rsidP="00432C24">
            <w:pPr>
              <w:jc w:val="left"/>
              <w:rPr>
                <w:sz w:val="20"/>
                <w:szCs w:val="20"/>
              </w:rPr>
            </w:pPr>
          </w:p>
        </w:tc>
      </w:tr>
      <w:tr w:rsidR="00432C24" w:rsidRPr="00432C24" w14:paraId="32EE3137" w14:textId="77777777" w:rsidTr="00300659">
        <w:trPr>
          <w:trHeight w:val="315"/>
          <w:jc w:val="center"/>
        </w:trPr>
        <w:tc>
          <w:tcPr>
            <w:tcW w:w="310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835E385" w14:textId="77777777" w:rsidR="00432C24" w:rsidRPr="00432C24" w:rsidRDefault="00432C24" w:rsidP="00432C24">
            <w:pPr>
              <w:jc w:val="left"/>
              <w:rPr>
                <w:rFonts w:ascii="Arial" w:hAnsi="Arial" w:cs="Arial"/>
                <w:b/>
                <w:bCs/>
                <w:color w:val="000000"/>
                <w:sz w:val="20"/>
                <w:szCs w:val="20"/>
              </w:rPr>
            </w:pPr>
            <w:r w:rsidRPr="00432C24">
              <w:rPr>
                <w:rFonts w:ascii="Arial" w:hAnsi="Arial" w:cs="Arial"/>
                <w:b/>
                <w:bCs/>
                <w:color w:val="000000"/>
                <w:sz w:val="20"/>
                <w:szCs w:val="20"/>
              </w:rPr>
              <w:t xml:space="preserve">Kit de </w:t>
            </w:r>
            <w:proofErr w:type="spellStart"/>
            <w:r w:rsidRPr="00432C24">
              <w:rPr>
                <w:rFonts w:ascii="Arial" w:hAnsi="Arial" w:cs="Arial"/>
                <w:b/>
                <w:bCs/>
                <w:color w:val="000000"/>
                <w:sz w:val="20"/>
                <w:szCs w:val="20"/>
              </w:rPr>
              <w:t>higiene</w:t>
            </w:r>
            <w:proofErr w:type="spellEnd"/>
            <w:r w:rsidRPr="00432C24">
              <w:rPr>
                <w:rFonts w:ascii="Arial" w:hAnsi="Arial" w:cs="Arial"/>
                <w:b/>
                <w:bCs/>
                <w:color w:val="000000"/>
                <w:sz w:val="20"/>
                <w:szCs w:val="20"/>
              </w:rPr>
              <w:t xml:space="preserve"> familiar 2</w:t>
            </w:r>
          </w:p>
        </w:tc>
        <w:tc>
          <w:tcPr>
            <w:tcW w:w="3779" w:type="dxa"/>
            <w:tcBorders>
              <w:top w:val="single" w:sz="8" w:space="0" w:color="auto"/>
              <w:left w:val="nil"/>
              <w:bottom w:val="single" w:sz="8" w:space="0" w:color="auto"/>
              <w:right w:val="single" w:sz="8" w:space="0" w:color="auto"/>
            </w:tcBorders>
            <w:shd w:val="clear" w:color="auto" w:fill="auto"/>
            <w:vAlign w:val="center"/>
            <w:hideMark/>
          </w:tcPr>
          <w:p w14:paraId="16661B91" w14:textId="77777777" w:rsidR="00432C24" w:rsidRPr="00432C24" w:rsidRDefault="00432C24" w:rsidP="00432C24">
            <w:pPr>
              <w:jc w:val="left"/>
              <w:rPr>
                <w:color w:val="000000"/>
                <w:sz w:val="20"/>
                <w:szCs w:val="20"/>
              </w:rPr>
            </w:pPr>
            <w:r w:rsidRPr="00432C24">
              <w:rPr>
                <w:color w:val="000000"/>
                <w:sz w:val="20"/>
                <w:szCs w:val="20"/>
              </w:rPr>
              <w:t> </w:t>
            </w:r>
          </w:p>
        </w:tc>
        <w:tc>
          <w:tcPr>
            <w:tcW w:w="237" w:type="dxa"/>
            <w:vAlign w:val="center"/>
            <w:hideMark/>
          </w:tcPr>
          <w:p w14:paraId="663C50A2" w14:textId="77777777" w:rsidR="00432C24" w:rsidRPr="00432C24" w:rsidRDefault="00432C24" w:rsidP="00432C24">
            <w:pPr>
              <w:jc w:val="left"/>
              <w:rPr>
                <w:sz w:val="20"/>
                <w:szCs w:val="20"/>
              </w:rPr>
            </w:pPr>
          </w:p>
        </w:tc>
      </w:tr>
      <w:tr w:rsidR="00432C24" w:rsidRPr="00432C24" w14:paraId="3F6729DC" w14:textId="77777777" w:rsidTr="00300659">
        <w:trPr>
          <w:trHeight w:val="315"/>
          <w:jc w:val="center"/>
        </w:trPr>
        <w:tc>
          <w:tcPr>
            <w:tcW w:w="3109" w:type="dxa"/>
            <w:tcBorders>
              <w:top w:val="nil"/>
              <w:left w:val="nil"/>
              <w:bottom w:val="nil"/>
              <w:right w:val="nil"/>
            </w:tcBorders>
            <w:shd w:val="clear" w:color="auto" w:fill="auto"/>
            <w:noWrap/>
            <w:vAlign w:val="center"/>
            <w:hideMark/>
          </w:tcPr>
          <w:p w14:paraId="76E2E710" w14:textId="77777777" w:rsidR="00432C24" w:rsidRPr="00432C24" w:rsidRDefault="00432C24" w:rsidP="00432C24">
            <w:pPr>
              <w:jc w:val="left"/>
              <w:rPr>
                <w:color w:val="000000"/>
                <w:sz w:val="20"/>
                <w:szCs w:val="20"/>
              </w:rPr>
            </w:pPr>
          </w:p>
        </w:tc>
        <w:tc>
          <w:tcPr>
            <w:tcW w:w="3779" w:type="dxa"/>
            <w:tcBorders>
              <w:top w:val="nil"/>
              <w:left w:val="nil"/>
              <w:bottom w:val="nil"/>
              <w:right w:val="nil"/>
            </w:tcBorders>
            <w:shd w:val="clear" w:color="auto" w:fill="auto"/>
            <w:vAlign w:val="center"/>
            <w:hideMark/>
          </w:tcPr>
          <w:p w14:paraId="79C75A14" w14:textId="77777777" w:rsidR="00432C24" w:rsidRPr="00432C24" w:rsidRDefault="00432C24" w:rsidP="00432C24">
            <w:pPr>
              <w:jc w:val="left"/>
              <w:rPr>
                <w:sz w:val="20"/>
                <w:szCs w:val="20"/>
              </w:rPr>
            </w:pPr>
          </w:p>
        </w:tc>
        <w:tc>
          <w:tcPr>
            <w:tcW w:w="237" w:type="dxa"/>
            <w:vAlign w:val="center"/>
            <w:hideMark/>
          </w:tcPr>
          <w:p w14:paraId="6FD7A879" w14:textId="77777777" w:rsidR="00432C24" w:rsidRPr="00432C24" w:rsidRDefault="00432C24" w:rsidP="00432C24">
            <w:pPr>
              <w:jc w:val="left"/>
              <w:rPr>
                <w:sz w:val="20"/>
                <w:szCs w:val="20"/>
              </w:rPr>
            </w:pPr>
          </w:p>
        </w:tc>
      </w:tr>
      <w:tr w:rsidR="00432C24" w:rsidRPr="00517D88" w14:paraId="7FF2EBA3" w14:textId="77777777" w:rsidTr="00300659">
        <w:trPr>
          <w:trHeight w:val="315"/>
          <w:jc w:val="center"/>
        </w:trPr>
        <w:tc>
          <w:tcPr>
            <w:tcW w:w="310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3BDB928" w14:textId="77777777" w:rsidR="00432C24" w:rsidRPr="00432C24" w:rsidRDefault="00432C24" w:rsidP="00432C24">
            <w:pPr>
              <w:jc w:val="left"/>
              <w:rPr>
                <w:rFonts w:ascii="Arial" w:hAnsi="Arial" w:cs="Arial"/>
                <w:b/>
                <w:bCs/>
                <w:color w:val="000000"/>
                <w:sz w:val="20"/>
                <w:szCs w:val="20"/>
                <w:lang w:val="es-SV"/>
              </w:rPr>
            </w:pPr>
            <w:r w:rsidRPr="00432C24">
              <w:rPr>
                <w:rFonts w:ascii="Arial" w:hAnsi="Arial" w:cs="Arial"/>
                <w:b/>
                <w:bCs/>
                <w:color w:val="000000"/>
                <w:sz w:val="20"/>
                <w:szCs w:val="20"/>
                <w:lang w:val="es-SV"/>
              </w:rPr>
              <w:t>Kit de higiene para mujer 1</w:t>
            </w:r>
          </w:p>
        </w:tc>
        <w:tc>
          <w:tcPr>
            <w:tcW w:w="3779" w:type="dxa"/>
            <w:tcBorders>
              <w:top w:val="single" w:sz="8" w:space="0" w:color="auto"/>
              <w:left w:val="nil"/>
              <w:bottom w:val="single" w:sz="8" w:space="0" w:color="auto"/>
              <w:right w:val="single" w:sz="8" w:space="0" w:color="auto"/>
            </w:tcBorders>
            <w:shd w:val="clear" w:color="auto" w:fill="auto"/>
            <w:vAlign w:val="center"/>
            <w:hideMark/>
          </w:tcPr>
          <w:p w14:paraId="5075245F" w14:textId="77777777" w:rsidR="00432C24" w:rsidRPr="00432C24" w:rsidRDefault="00432C24" w:rsidP="00432C24">
            <w:pPr>
              <w:jc w:val="left"/>
              <w:rPr>
                <w:color w:val="000000"/>
                <w:sz w:val="20"/>
                <w:szCs w:val="20"/>
                <w:lang w:val="es-SV"/>
              </w:rPr>
            </w:pPr>
            <w:r w:rsidRPr="00432C24">
              <w:rPr>
                <w:color w:val="000000"/>
                <w:sz w:val="20"/>
                <w:szCs w:val="20"/>
                <w:lang w:val="es-SV"/>
              </w:rPr>
              <w:t> </w:t>
            </w:r>
          </w:p>
        </w:tc>
        <w:tc>
          <w:tcPr>
            <w:tcW w:w="237" w:type="dxa"/>
            <w:vAlign w:val="center"/>
            <w:hideMark/>
          </w:tcPr>
          <w:p w14:paraId="39013FA2" w14:textId="77777777" w:rsidR="00432C24" w:rsidRPr="00432C24" w:rsidRDefault="00432C24" w:rsidP="00432C24">
            <w:pPr>
              <w:jc w:val="left"/>
              <w:rPr>
                <w:sz w:val="20"/>
                <w:szCs w:val="20"/>
                <w:lang w:val="es-SV"/>
              </w:rPr>
            </w:pPr>
          </w:p>
        </w:tc>
      </w:tr>
      <w:tr w:rsidR="00432C24" w:rsidRPr="00517D88" w14:paraId="616EE5A5" w14:textId="77777777" w:rsidTr="00300659">
        <w:trPr>
          <w:trHeight w:val="315"/>
          <w:jc w:val="center"/>
        </w:trPr>
        <w:tc>
          <w:tcPr>
            <w:tcW w:w="3109" w:type="dxa"/>
            <w:tcBorders>
              <w:top w:val="nil"/>
              <w:left w:val="nil"/>
              <w:bottom w:val="nil"/>
              <w:right w:val="nil"/>
            </w:tcBorders>
            <w:shd w:val="clear" w:color="auto" w:fill="auto"/>
            <w:noWrap/>
            <w:vAlign w:val="center"/>
            <w:hideMark/>
          </w:tcPr>
          <w:p w14:paraId="2546B87D" w14:textId="77777777" w:rsidR="00432C24" w:rsidRPr="00432C24" w:rsidRDefault="00432C24" w:rsidP="00432C24">
            <w:pPr>
              <w:jc w:val="left"/>
              <w:rPr>
                <w:color w:val="000000"/>
                <w:sz w:val="20"/>
                <w:szCs w:val="20"/>
                <w:lang w:val="es-SV"/>
              </w:rPr>
            </w:pPr>
          </w:p>
        </w:tc>
        <w:tc>
          <w:tcPr>
            <w:tcW w:w="3779" w:type="dxa"/>
            <w:tcBorders>
              <w:top w:val="nil"/>
              <w:left w:val="nil"/>
              <w:bottom w:val="nil"/>
              <w:right w:val="nil"/>
            </w:tcBorders>
            <w:shd w:val="clear" w:color="auto" w:fill="auto"/>
            <w:vAlign w:val="center"/>
            <w:hideMark/>
          </w:tcPr>
          <w:p w14:paraId="25205905" w14:textId="77777777" w:rsidR="00432C24" w:rsidRPr="00432C24" w:rsidRDefault="00432C24" w:rsidP="00432C24">
            <w:pPr>
              <w:jc w:val="left"/>
              <w:rPr>
                <w:sz w:val="20"/>
                <w:szCs w:val="20"/>
                <w:lang w:val="es-SV"/>
              </w:rPr>
            </w:pPr>
          </w:p>
        </w:tc>
        <w:tc>
          <w:tcPr>
            <w:tcW w:w="237" w:type="dxa"/>
            <w:vAlign w:val="center"/>
            <w:hideMark/>
          </w:tcPr>
          <w:p w14:paraId="6503E4D6" w14:textId="77777777" w:rsidR="00432C24" w:rsidRPr="00432C24" w:rsidRDefault="00432C24" w:rsidP="00432C24">
            <w:pPr>
              <w:jc w:val="left"/>
              <w:rPr>
                <w:sz w:val="20"/>
                <w:szCs w:val="20"/>
                <w:lang w:val="es-SV"/>
              </w:rPr>
            </w:pPr>
          </w:p>
        </w:tc>
      </w:tr>
      <w:tr w:rsidR="00432C24" w:rsidRPr="00517D88" w14:paraId="1721E9AA" w14:textId="77777777" w:rsidTr="00300659">
        <w:trPr>
          <w:trHeight w:val="315"/>
          <w:jc w:val="center"/>
        </w:trPr>
        <w:tc>
          <w:tcPr>
            <w:tcW w:w="310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66CC71A" w14:textId="77777777" w:rsidR="00432C24" w:rsidRPr="00432C24" w:rsidRDefault="00432C24" w:rsidP="00432C24">
            <w:pPr>
              <w:rPr>
                <w:rFonts w:ascii="Arial" w:hAnsi="Arial" w:cs="Arial"/>
                <w:b/>
                <w:bCs/>
                <w:color w:val="000000"/>
                <w:sz w:val="20"/>
                <w:szCs w:val="20"/>
                <w:lang w:val="es-SV"/>
              </w:rPr>
            </w:pPr>
            <w:r w:rsidRPr="00432C24">
              <w:rPr>
                <w:rFonts w:ascii="Arial" w:hAnsi="Arial" w:cs="Arial"/>
                <w:b/>
                <w:bCs/>
                <w:color w:val="000000"/>
                <w:sz w:val="20"/>
                <w:szCs w:val="20"/>
                <w:lang w:val="es-SV"/>
              </w:rPr>
              <w:t>Kit de higiene para mujer 2</w:t>
            </w:r>
          </w:p>
        </w:tc>
        <w:tc>
          <w:tcPr>
            <w:tcW w:w="3779" w:type="dxa"/>
            <w:tcBorders>
              <w:top w:val="single" w:sz="8" w:space="0" w:color="auto"/>
              <w:left w:val="nil"/>
              <w:bottom w:val="single" w:sz="8" w:space="0" w:color="auto"/>
              <w:right w:val="single" w:sz="8" w:space="0" w:color="auto"/>
            </w:tcBorders>
            <w:shd w:val="clear" w:color="auto" w:fill="auto"/>
            <w:vAlign w:val="center"/>
            <w:hideMark/>
          </w:tcPr>
          <w:p w14:paraId="461F1A52" w14:textId="77777777" w:rsidR="00432C24" w:rsidRPr="00432C24" w:rsidRDefault="00432C24" w:rsidP="00432C24">
            <w:pPr>
              <w:jc w:val="left"/>
              <w:rPr>
                <w:color w:val="000000"/>
                <w:sz w:val="20"/>
                <w:szCs w:val="20"/>
                <w:lang w:val="es-SV"/>
              </w:rPr>
            </w:pPr>
            <w:r w:rsidRPr="00432C24">
              <w:rPr>
                <w:color w:val="000000"/>
                <w:sz w:val="20"/>
                <w:szCs w:val="20"/>
                <w:lang w:val="es-SV"/>
              </w:rPr>
              <w:t> </w:t>
            </w:r>
          </w:p>
        </w:tc>
        <w:tc>
          <w:tcPr>
            <w:tcW w:w="237" w:type="dxa"/>
            <w:vAlign w:val="center"/>
            <w:hideMark/>
          </w:tcPr>
          <w:p w14:paraId="32418897" w14:textId="77777777" w:rsidR="00432C24" w:rsidRPr="00432C24" w:rsidRDefault="00432C24" w:rsidP="00432C24">
            <w:pPr>
              <w:jc w:val="left"/>
              <w:rPr>
                <w:sz w:val="20"/>
                <w:szCs w:val="20"/>
                <w:lang w:val="es-SV"/>
              </w:rPr>
            </w:pPr>
          </w:p>
        </w:tc>
      </w:tr>
      <w:tr w:rsidR="00432C24" w:rsidRPr="00517D88" w14:paraId="6CE23D55" w14:textId="77777777" w:rsidTr="00300659">
        <w:trPr>
          <w:trHeight w:val="315"/>
          <w:jc w:val="center"/>
        </w:trPr>
        <w:tc>
          <w:tcPr>
            <w:tcW w:w="3109" w:type="dxa"/>
            <w:tcBorders>
              <w:top w:val="nil"/>
              <w:left w:val="nil"/>
              <w:bottom w:val="nil"/>
              <w:right w:val="nil"/>
            </w:tcBorders>
            <w:shd w:val="clear" w:color="auto" w:fill="auto"/>
            <w:noWrap/>
            <w:vAlign w:val="center"/>
            <w:hideMark/>
          </w:tcPr>
          <w:p w14:paraId="0B0DEC50" w14:textId="77777777" w:rsidR="00432C24" w:rsidRPr="00432C24" w:rsidRDefault="00432C24" w:rsidP="00432C24">
            <w:pPr>
              <w:jc w:val="left"/>
              <w:rPr>
                <w:color w:val="000000"/>
                <w:sz w:val="20"/>
                <w:szCs w:val="20"/>
                <w:lang w:val="es-SV"/>
              </w:rPr>
            </w:pPr>
          </w:p>
        </w:tc>
        <w:tc>
          <w:tcPr>
            <w:tcW w:w="3779" w:type="dxa"/>
            <w:tcBorders>
              <w:top w:val="nil"/>
              <w:left w:val="nil"/>
              <w:bottom w:val="nil"/>
              <w:right w:val="nil"/>
            </w:tcBorders>
            <w:shd w:val="clear" w:color="auto" w:fill="auto"/>
            <w:vAlign w:val="center"/>
            <w:hideMark/>
          </w:tcPr>
          <w:p w14:paraId="302F6C77" w14:textId="77777777" w:rsidR="00432C24" w:rsidRPr="00432C24" w:rsidRDefault="00432C24" w:rsidP="00432C24">
            <w:pPr>
              <w:jc w:val="left"/>
              <w:rPr>
                <w:sz w:val="20"/>
                <w:szCs w:val="20"/>
                <w:lang w:val="es-SV"/>
              </w:rPr>
            </w:pPr>
          </w:p>
        </w:tc>
        <w:tc>
          <w:tcPr>
            <w:tcW w:w="237" w:type="dxa"/>
            <w:vAlign w:val="center"/>
            <w:hideMark/>
          </w:tcPr>
          <w:p w14:paraId="2660DBF0" w14:textId="77777777" w:rsidR="00432C24" w:rsidRPr="00432C24" w:rsidRDefault="00432C24" w:rsidP="00432C24">
            <w:pPr>
              <w:jc w:val="left"/>
              <w:rPr>
                <w:sz w:val="20"/>
                <w:szCs w:val="20"/>
                <w:lang w:val="es-SV"/>
              </w:rPr>
            </w:pPr>
          </w:p>
        </w:tc>
      </w:tr>
      <w:tr w:rsidR="00432C24" w:rsidRPr="00517D88" w14:paraId="37886B76" w14:textId="77777777" w:rsidTr="00300659">
        <w:trPr>
          <w:trHeight w:val="315"/>
          <w:jc w:val="center"/>
        </w:trPr>
        <w:tc>
          <w:tcPr>
            <w:tcW w:w="310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E57DA18" w14:textId="77777777" w:rsidR="00432C24" w:rsidRPr="00432C24" w:rsidRDefault="00432C24" w:rsidP="00432C24">
            <w:pPr>
              <w:jc w:val="left"/>
              <w:rPr>
                <w:rFonts w:ascii="Arial" w:hAnsi="Arial" w:cs="Arial"/>
                <w:b/>
                <w:bCs/>
                <w:color w:val="000000"/>
                <w:sz w:val="20"/>
                <w:szCs w:val="20"/>
                <w:lang w:val="es-SV"/>
              </w:rPr>
            </w:pPr>
            <w:r w:rsidRPr="00432C24">
              <w:rPr>
                <w:rFonts w:ascii="Arial" w:hAnsi="Arial" w:cs="Arial"/>
                <w:b/>
                <w:bCs/>
                <w:color w:val="000000"/>
                <w:sz w:val="20"/>
                <w:szCs w:val="20"/>
                <w:lang w:val="es-SV"/>
              </w:rPr>
              <w:t xml:space="preserve">Kit de higiene para hombre </w:t>
            </w:r>
          </w:p>
        </w:tc>
        <w:tc>
          <w:tcPr>
            <w:tcW w:w="3779" w:type="dxa"/>
            <w:tcBorders>
              <w:top w:val="single" w:sz="8" w:space="0" w:color="auto"/>
              <w:left w:val="nil"/>
              <w:bottom w:val="single" w:sz="8" w:space="0" w:color="auto"/>
              <w:right w:val="single" w:sz="8" w:space="0" w:color="auto"/>
            </w:tcBorders>
            <w:shd w:val="clear" w:color="auto" w:fill="auto"/>
            <w:vAlign w:val="center"/>
            <w:hideMark/>
          </w:tcPr>
          <w:p w14:paraId="4B569A11" w14:textId="77777777" w:rsidR="00432C24" w:rsidRPr="00432C24" w:rsidRDefault="00432C24" w:rsidP="00432C24">
            <w:pPr>
              <w:jc w:val="left"/>
              <w:rPr>
                <w:color w:val="000000"/>
                <w:sz w:val="20"/>
                <w:szCs w:val="20"/>
                <w:lang w:val="es-SV"/>
              </w:rPr>
            </w:pPr>
            <w:r w:rsidRPr="00432C24">
              <w:rPr>
                <w:color w:val="000000"/>
                <w:sz w:val="20"/>
                <w:szCs w:val="20"/>
                <w:lang w:val="es-SV"/>
              </w:rPr>
              <w:t> </w:t>
            </w:r>
          </w:p>
        </w:tc>
        <w:tc>
          <w:tcPr>
            <w:tcW w:w="237" w:type="dxa"/>
            <w:vAlign w:val="center"/>
            <w:hideMark/>
          </w:tcPr>
          <w:p w14:paraId="546165BA" w14:textId="77777777" w:rsidR="00432C24" w:rsidRPr="00432C24" w:rsidRDefault="00432C24" w:rsidP="00432C24">
            <w:pPr>
              <w:jc w:val="left"/>
              <w:rPr>
                <w:sz w:val="20"/>
                <w:szCs w:val="20"/>
                <w:lang w:val="es-SV"/>
              </w:rPr>
            </w:pPr>
          </w:p>
        </w:tc>
      </w:tr>
      <w:tr w:rsidR="00432C24" w:rsidRPr="00517D88" w14:paraId="0FEF3497" w14:textId="77777777" w:rsidTr="00300659">
        <w:trPr>
          <w:trHeight w:val="315"/>
          <w:jc w:val="center"/>
        </w:trPr>
        <w:tc>
          <w:tcPr>
            <w:tcW w:w="3109" w:type="dxa"/>
            <w:tcBorders>
              <w:top w:val="nil"/>
              <w:left w:val="nil"/>
              <w:bottom w:val="nil"/>
              <w:right w:val="nil"/>
            </w:tcBorders>
            <w:shd w:val="clear" w:color="auto" w:fill="auto"/>
            <w:noWrap/>
            <w:vAlign w:val="center"/>
            <w:hideMark/>
          </w:tcPr>
          <w:p w14:paraId="078F4E02" w14:textId="77777777" w:rsidR="00432C24" w:rsidRPr="00432C24" w:rsidRDefault="00432C24" w:rsidP="00432C24">
            <w:pPr>
              <w:jc w:val="left"/>
              <w:rPr>
                <w:color w:val="000000"/>
                <w:sz w:val="20"/>
                <w:szCs w:val="20"/>
                <w:lang w:val="es-SV"/>
              </w:rPr>
            </w:pPr>
          </w:p>
        </w:tc>
        <w:tc>
          <w:tcPr>
            <w:tcW w:w="3779" w:type="dxa"/>
            <w:tcBorders>
              <w:top w:val="nil"/>
              <w:left w:val="nil"/>
              <w:bottom w:val="nil"/>
              <w:right w:val="nil"/>
            </w:tcBorders>
            <w:shd w:val="clear" w:color="auto" w:fill="auto"/>
            <w:vAlign w:val="center"/>
            <w:hideMark/>
          </w:tcPr>
          <w:p w14:paraId="1FB068C9" w14:textId="77777777" w:rsidR="00432C24" w:rsidRPr="00432C24" w:rsidRDefault="00432C24" w:rsidP="00432C24">
            <w:pPr>
              <w:jc w:val="left"/>
              <w:rPr>
                <w:sz w:val="20"/>
                <w:szCs w:val="20"/>
                <w:lang w:val="es-SV"/>
              </w:rPr>
            </w:pPr>
          </w:p>
        </w:tc>
        <w:tc>
          <w:tcPr>
            <w:tcW w:w="237" w:type="dxa"/>
            <w:vAlign w:val="center"/>
            <w:hideMark/>
          </w:tcPr>
          <w:p w14:paraId="4DB0BA7D" w14:textId="77777777" w:rsidR="00432C24" w:rsidRPr="00432C24" w:rsidRDefault="00432C24" w:rsidP="00432C24">
            <w:pPr>
              <w:jc w:val="left"/>
              <w:rPr>
                <w:sz w:val="20"/>
                <w:szCs w:val="20"/>
                <w:lang w:val="es-SV"/>
              </w:rPr>
            </w:pPr>
          </w:p>
        </w:tc>
      </w:tr>
      <w:tr w:rsidR="00432C24" w:rsidRPr="00517D88" w14:paraId="7F33D9A0" w14:textId="77777777" w:rsidTr="00300659">
        <w:trPr>
          <w:trHeight w:val="315"/>
          <w:jc w:val="center"/>
        </w:trPr>
        <w:tc>
          <w:tcPr>
            <w:tcW w:w="310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6C13CE6" w14:textId="77777777" w:rsidR="00432C24" w:rsidRPr="00432C24" w:rsidRDefault="00432C24" w:rsidP="00432C24">
            <w:pPr>
              <w:jc w:val="left"/>
              <w:rPr>
                <w:rFonts w:ascii="Arial" w:hAnsi="Arial" w:cs="Arial"/>
                <w:b/>
                <w:bCs/>
                <w:color w:val="000000"/>
                <w:sz w:val="20"/>
                <w:szCs w:val="20"/>
                <w:lang w:val="es-SV"/>
              </w:rPr>
            </w:pPr>
            <w:r w:rsidRPr="00432C24">
              <w:rPr>
                <w:rFonts w:ascii="Arial" w:hAnsi="Arial" w:cs="Arial"/>
                <w:b/>
                <w:bCs/>
                <w:color w:val="000000"/>
                <w:sz w:val="20"/>
                <w:szCs w:val="20"/>
                <w:lang w:val="es-SV"/>
              </w:rPr>
              <w:t>Kit de higiene para niñez</w:t>
            </w:r>
          </w:p>
        </w:tc>
        <w:tc>
          <w:tcPr>
            <w:tcW w:w="3779" w:type="dxa"/>
            <w:tcBorders>
              <w:top w:val="single" w:sz="8" w:space="0" w:color="auto"/>
              <w:left w:val="nil"/>
              <w:bottom w:val="single" w:sz="8" w:space="0" w:color="auto"/>
              <w:right w:val="single" w:sz="8" w:space="0" w:color="auto"/>
            </w:tcBorders>
            <w:shd w:val="clear" w:color="auto" w:fill="auto"/>
            <w:vAlign w:val="center"/>
            <w:hideMark/>
          </w:tcPr>
          <w:p w14:paraId="1E4A3EAA" w14:textId="77777777" w:rsidR="00432C24" w:rsidRPr="00432C24" w:rsidRDefault="00432C24" w:rsidP="00432C24">
            <w:pPr>
              <w:jc w:val="left"/>
              <w:rPr>
                <w:color w:val="000000"/>
                <w:sz w:val="20"/>
                <w:szCs w:val="20"/>
                <w:lang w:val="es-SV"/>
              </w:rPr>
            </w:pPr>
            <w:r w:rsidRPr="00432C24">
              <w:rPr>
                <w:color w:val="000000"/>
                <w:sz w:val="20"/>
                <w:szCs w:val="20"/>
                <w:lang w:val="es-SV"/>
              </w:rPr>
              <w:t> </w:t>
            </w:r>
          </w:p>
        </w:tc>
        <w:tc>
          <w:tcPr>
            <w:tcW w:w="237" w:type="dxa"/>
            <w:vAlign w:val="center"/>
            <w:hideMark/>
          </w:tcPr>
          <w:p w14:paraId="2152C3F2" w14:textId="77777777" w:rsidR="00432C24" w:rsidRPr="00432C24" w:rsidRDefault="00432C24" w:rsidP="00432C24">
            <w:pPr>
              <w:jc w:val="left"/>
              <w:rPr>
                <w:sz w:val="20"/>
                <w:szCs w:val="20"/>
                <w:lang w:val="es-SV"/>
              </w:rPr>
            </w:pPr>
          </w:p>
        </w:tc>
      </w:tr>
      <w:tr w:rsidR="00432C24" w:rsidRPr="00517D88" w14:paraId="126852B0" w14:textId="77777777" w:rsidTr="00300659">
        <w:trPr>
          <w:trHeight w:val="315"/>
          <w:jc w:val="center"/>
        </w:trPr>
        <w:tc>
          <w:tcPr>
            <w:tcW w:w="3109" w:type="dxa"/>
            <w:tcBorders>
              <w:top w:val="nil"/>
              <w:left w:val="nil"/>
              <w:bottom w:val="nil"/>
              <w:right w:val="nil"/>
            </w:tcBorders>
            <w:shd w:val="clear" w:color="auto" w:fill="auto"/>
            <w:noWrap/>
            <w:vAlign w:val="center"/>
            <w:hideMark/>
          </w:tcPr>
          <w:p w14:paraId="0330D09B" w14:textId="77777777" w:rsidR="00432C24" w:rsidRPr="00432C24" w:rsidRDefault="00432C24" w:rsidP="00432C24">
            <w:pPr>
              <w:jc w:val="left"/>
              <w:rPr>
                <w:color w:val="000000"/>
                <w:sz w:val="20"/>
                <w:szCs w:val="20"/>
                <w:lang w:val="es-SV"/>
              </w:rPr>
            </w:pPr>
          </w:p>
        </w:tc>
        <w:tc>
          <w:tcPr>
            <w:tcW w:w="3779" w:type="dxa"/>
            <w:tcBorders>
              <w:top w:val="nil"/>
              <w:left w:val="nil"/>
              <w:bottom w:val="nil"/>
              <w:right w:val="nil"/>
            </w:tcBorders>
            <w:shd w:val="clear" w:color="auto" w:fill="auto"/>
            <w:vAlign w:val="center"/>
            <w:hideMark/>
          </w:tcPr>
          <w:p w14:paraId="02BF78FE" w14:textId="77777777" w:rsidR="00432C24" w:rsidRPr="00432C24" w:rsidRDefault="00432C24" w:rsidP="00432C24">
            <w:pPr>
              <w:jc w:val="left"/>
              <w:rPr>
                <w:sz w:val="20"/>
                <w:szCs w:val="20"/>
                <w:lang w:val="es-SV"/>
              </w:rPr>
            </w:pPr>
          </w:p>
        </w:tc>
        <w:tc>
          <w:tcPr>
            <w:tcW w:w="237" w:type="dxa"/>
            <w:vAlign w:val="center"/>
            <w:hideMark/>
          </w:tcPr>
          <w:p w14:paraId="069161F9" w14:textId="77777777" w:rsidR="00432C24" w:rsidRPr="00432C24" w:rsidRDefault="00432C24" w:rsidP="00432C24">
            <w:pPr>
              <w:jc w:val="left"/>
              <w:rPr>
                <w:sz w:val="20"/>
                <w:szCs w:val="20"/>
                <w:lang w:val="es-SV"/>
              </w:rPr>
            </w:pPr>
          </w:p>
        </w:tc>
      </w:tr>
      <w:tr w:rsidR="00432C24" w:rsidRPr="00432C24" w14:paraId="1051C6A5" w14:textId="77777777" w:rsidTr="00300659">
        <w:trPr>
          <w:trHeight w:val="315"/>
          <w:jc w:val="center"/>
        </w:trPr>
        <w:tc>
          <w:tcPr>
            <w:tcW w:w="310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738F5DB" w14:textId="77777777" w:rsidR="00432C24" w:rsidRPr="00432C24" w:rsidRDefault="00432C24" w:rsidP="00432C24">
            <w:pPr>
              <w:jc w:val="left"/>
              <w:rPr>
                <w:rFonts w:ascii="Arial" w:hAnsi="Arial" w:cs="Arial"/>
                <w:b/>
                <w:bCs/>
                <w:color w:val="000000"/>
                <w:sz w:val="20"/>
                <w:szCs w:val="20"/>
              </w:rPr>
            </w:pPr>
            <w:r w:rsidRPr="00432C24">
              <w:rPr>
                <w:rFonts w:ascii="Arial" w:hAnsi="Arial" w:cs="Arial"/>
                <w:b/>
                <w:bCs/>
                <w:color w:val="000000"/>
                <w:sz w:val="20"/>
                <w:szCs w:val="20"/>
              </w:rPr>
              <w:t xml:space="preserve">Kit de </w:t>
            </w:r>
            <w:proofErr w:type="spellStart"/>
            <w:r w:rsidRPr="00432C24">
              <w:rPr>
                <w:rFonts w:ascii="Arial" w:hAnsi="Arial" w:cs="Arial"/>
                <w:b/>
                <w:bCs/>
                <w:color w:val="000000"/>
                <w:sz w:val="20"/>
                <w:szCs w:val="20"/>
              </w:rPr>
              <w:t>higiene</w:t>
            </w:r>
            <w:proofErr w:type="spellEnd"/>
            <w:r w:rsidRPr="00432C24">
              <w:rPr>
                <w:rFonts w:ascii="Arial" w:hAnsi="Arial" w:cs="Arial"/>
                <w:b/>
                <w:bCs/>
                <w:color w:val="000000"/>
                <w:sz w:val="20"/>
                <w:szCs w:val="20"/>
              </w:rPr>
              <w:t xml:space="preserve"> </w:t>
            </w:r>
            <w:proofErr w:type="spellStart"/>
            <w:r w:rsidRPr="00432C24">
              <w:rPr>
                <w:rFonts w:ascii="Arial" w:hAnsi="Arial" w:cs="Arial"/>
                <w:b/>
                <w:bCs/>
                <w:color w:val="000000"/>
                <w:sz w:val="20"/>
                <w:szCs w:val="20"/>
              </w:rPr>
              <w:t>materno</w:t>
            </w:r>
            <w:proofErr w:type="spellEnd"/>
          </w:p>
        </w:tc>
        <w:tc>
          <w:tcPr>
            <w:tcW w:w="3779" w:type="dxa"/>
            <w:tcBorders>
              <w:top w:val="single" w:sz="8" w:space="0" w:color="auto"/>
              <w:left w:val="nil"/>
              <w:bottom w:val="single" w:sz="8" w:space="0" w:color="auto"/>
              <w:right w:val="single" w:sz="8" w:space="0" w:color="auto"/>
            </w:tcBorders>
            <w:shd w:val="clear" w:color="auto" w:fill="auto"/>
            <w:vAlign w:val="center"/>
            <w:hideMark/>
          </w:tcPr>
          <w:p w14:paraId="6F3C9CFF" w14:textId="77777777" w:rsidR="00432C24" w:rsidRPr="00432C24" w:rsidRDefault="00432C24" w:rsidP="00432C24">
            <w:pPr>
              <w:jc w:val="left"/>
              <w:rPr>
                <w:color w:val="000000"/>
                <w:sz w:val="20"/>
                <w:szCs w:val="20"/>
              </w:rPr>
            </w:pPr>
            <w:r w:rsidRPr="00432C24">
              <w:rPr>
                <w:color w:val="000000"/>
                <w:sz w:val="20"/>
                <w:szCs w:val="20"/>
              </w:rPr>
              <w:t> </w:t>
            </w:r>
          </w:p>
        </w:tc>
        <w:tc>
          <w:tcPr>
            <w:tcW w:w="237" w:type="dxa"/>
            <w:vAlign w:val="center"/>
            <w:hideMark/>
          </w:tcPr>
          <w:p w14:paraId="035FE145" w14:textId="77777777" w:rsidR="00432C24" w:rsidRPr="00432C24" w:rsidRDefault="00432C24" w:rsidP="00432C24">
            <w:pPr>
              <w:jc w:val="left"/>
              <w:rPr>
                <w:sz w:val="20"/>
                <w:szCs w:val="20"/>
              </w:rPr>
            </w:pPr>
          </w:p>
        </w:tc>
      </w:tr>
      <w:tr w:rsidR="00432C24" w:rsidRPr="00432C24" w14:paraId="49B70BC0" w14:textId="77777777" w:rsidTr="00300659">
        <w:trPr>
          <w:trHeight w:val="315"/>
          <w:jc w:val="center"/>
        </w:trPr>
        <w:tc>
          <w:tcPr>
            <w:tcW w:w="3109" w:type="dxa"/>
            <w:tcBorders>
              <w:top w:val="nil"/>
              <w:left w:val="nil"/>
              <w:bottom w:val="nil"/>
              <w:right w:val="nil"/>
            </w:tcBorders>
            <w:shd w:val="clear" w:color="auto" w:fill="auto"/>
            <w:noWrap/>
            <w:vAlign w:val="center"/>
            <w:hideMark/>
          </w:tcPr>
          <w:p w14:paraId="2C3E72B9" w14:textId="77777777" w:rsidR="00432C24" w:rsidRPr="00432C24" w:rsidRDefault="00432C24" w:rsidP="00432C24">
            <w:pPr>
              <w:jc w:val="left"/>
              <w:rPr>
                <w:color w:val="000000"/>
                <w:sz w:val="20"/>
                <w:szCs w:val="20"/>
              </w:rPr>
            </w:pPr>
          </w:p>
        </w:tc>
        <w:tc>
          <w:tcPr>
            <w:tcW w:w="3779" w:type="dxa"/>
            <w:tcBorders>
              <w:top w:val="nil"/>
              <w:left w:val="nil"/>
              <w:bottom w:val="nil"/>
              <w:right w:val="nil"/>
            </w:tcBorders>
            <w:shd w:val="clear" w:color="auto" w:fill="auto"/>
            <w:vAlign w:val="center"/>
            <w:hideMark/>
          </w:tcPr>
          <w:p w14:paraId="72C3E152" w14:textId="77777777" w:rsidR="00432C24" w:rsidRPr="00432C24" w:rsidRDefault="00432C24" w:rsidP="00432C24">
            <w:pPr>
              <w:jc w:val="left"/>
              <w:rPr>
                <w:sz w:val="20"/>
                <w:szCs w:val="20"/>
              </w:rPr>
            </w:pPr>
          </w:p>
        </w:tc>
        <w:tc>
          <w:tcPr>
            <w:tcW w:w="237" w:type="dxa"/>
            <w:vAlign w:val="center"/>
            <w:hideMark/>
          </w:tcPr>
          <w:p w14:paraId="5FA7F6E1" w14:textId="77777777" w:rsidR="00432C24" w:rsidRPr="00432C24" w:rsidRDefault="00432C24" w:rsidP="00432C24">
            <w:pPr>
              <w:jc w:val="left"/>
              <w:rPr>
                <w:sz w:val="20"/>
                <w:szCs w:val="20"/>
              </w:rPr>
            </w:pPr>
          </w:p>
        </w:tc>
      </w:tr>
      <w:tr w:rsidR="00432C24" w:rsidRPr="00432C24" w14:paraId="41CEC545" w14:textId="77777777" w:rsidTr="00300659">
        <w:trPr>
          <w:trHeight w:val="315"/>
          <w:jc w:val="center"/>
        </w:trPr>
        <w:tc>
          <w:tcPr>
            <w:tcW w:w="310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E4AA1D0" w14:textId="77777777" w:rsidR="00432C24" w:rsidRPr="00432C24" w:rsidRDefault="00432C24" w:rsidP="00432C24">
            <w:pPr>
              <w:jc w:val="left"/>
              <w:rPr>
                <w:rFonts w:ascii="Arial" w:hAnsi="Arial" w:cs="Arial"/>
                <w:b/>
                <w:bCs/>
                <w:color w:val="000000"/>
                <w:sz w:val="20"/>
                <w:szCs w:val="20"/>
              </w:rPr>
            </w:pPr>
            <w:r w:rsidRPr="00432C24">
              <w:rPr>
                <w:rFonts w:ascii="Arial" w:hAnsi="Arial" w:cs="Arial"/>
                <w:b/>
                <w:bCs/>
                <w:color w:val="000000"/>
                <w:sz w:val="20"/>
                <w:szCs w:val="20"/>
              </w:rPr>
              <w:t xml:space="preserve">Kit antibacterial </w:t>
            </w:r>
          </w:p>
        </w:tc>
        <w:tc>
          <w:tcPr>
            <w:tcW w:w="3779" w:type="dxa"/>
            <w:tcBorders>
              <w:top w:val="single" w:sz="8" w:space="0" w:color="auto"/>
              <w:left w:val="nil"/>
              <w:bottom w:val="single" w:sz="8" w:space="0" w:color="auto"/>
              <w:right w:val="single" w:sz="8" w:space="0" w:color="auto"/>
            </w:tcBorders>
            <w:shd w:val="clear" w:color="auto" w:fill="auto"/>
            <w:vAlign w:val="center"/>
            <w:hideMark/>
          </w:tcPr>
          <w:p w14:paraId="602E72F7" w14:textId="77777777" w:rsidR="00432C24" w:rsidRPr="00432C24" w:rsidRDefault="00432C24" w:rsidP="00432C24">
            <w:pPr>
              <w:jc w:val="left"/>
              <w:rPr>
                <w:color w:val="000000"/>
                <w:sz w:val="20"/>
                <w:szCs w:val="20"/>
              </w:rPr>
            </w:pPr>
            <w:r w:rsidRPr="00432C24">
              <w:rPr>
                <w:color w:val="000000"/>
                <w:sz w:val="20"/>
                <w:szCs w:val="20"/>
              </w:rPr>
              <w:t> </w:t>
            </w:r>
          </w:p>
        </w:tc>
        <w:tc>
          <w:tcPr>
            <w:tcW w:w="237" w:type="dxa"/>
            <w:vAlign w:val="center"/>
            <w:hideMark/>
          </w:tcPr>
          <w:p w14:paraId="70FD55BA" w14:textId="77777777" w:rsidR="00432C24" w:rsidRPr="00432C24" w:rsidRDefault="00432C24" w:rsidP="00432C24">
            <w:pPr>
              <w:jc w:val="left"/>
              <w:rPr>
                <w:sz w:val="20"/>
                <w:szCs w:val="20"/>
              </w:rPr>
            </w:pPr>
          </w:p>
        </w:tc>
      </w:tr>
      <w:tr w:rsidR="00432C24" w:rsidRPr="00432C24" w14:paraId="266E24B1" w14:textId="77777777" w:rsidTr="00300659">
        <w:trPr>
          <w:trHeight w:val="315"/>
          <w:jc w:val="center"/>
        </w:trPr>
        <w:tc>
          <w:tcPr>
            <w:tcW w:w="3109" w:type="dxa"/>
            <w:tcBorders>
              <w:top w:val="nil"/>
              <w:left w:val="nil"/>
              <w:bottom w:val="nil"/>
              <w:right w:val="nil"/>
            </w:tcBorders>
            <w:shd w:val="clear" w:color="auto" w:fill="auto"/>
            <w:noWrap/>
            <w:vAlign w:val="center"/>
            <w:hideMark/>
          </w:tcPr>
          <w:p w14:paraId="3472B5EB" w14:textId="77777777" w:rsidR="00432C24" w:rsidRPr="00432C24" w:rsidRDefault="00432C24" w:rsidP="00432C24">
            <w:pPr>
              <w:jc w:val="left"/>
              <w:rPr>
                <w:color w:val="000000"/>
                <w:sz w:val="20"/>
                <w:szCs w:val="20"/>
              </w:rPr>
            </w:pPr>
          </w:p>
        </w:tc>
        <w:tc>
          <w:tcPr>
            <w:tcW w:w="3779" w:type="dxa"/>
            <w:tcBorders>
              <w:top w:val="nil"/>
              <w:left w:val="nil"/>
              <w:bottom w:val="nil"/>
              <w:right w:val="nil"/>
            </w:tcBorders>
            <w:shd w:val="clear" w:color="auto" w:fill="auto"/>
            <w:vAlign w:val="center"/>
            <w:hideMark/>
          </w:tcPr>
          <w:p w14:paraId="2FB9C7A6" w14:textId="77777777" w:rsidR="00432C24" w:rsidRPr="00432C24" w:rsidRDefault="00432C24" w:rsidP="00432C24">
            <w:pPr>
              <w:jc w:val="left"/>
              <w:rPr>
                <w:sz w:val="20"/>
                <w:szCs w:val="20"/>
              </w:rPr>
            </w:pPr>
          </w:p>
        </w:tc>
        <w:tc>
          <w:tcPr>
            <w:tcW w:w="237" w:type="dxa"/>
            <w:vAlign w:val="center"/>
            <w:hideMark/>
          </w:tcPr>
          <w:p w14:paraId="052CE587" w14:textId="77777777" w:rsidR="00432C24" w:rsidRPr="00432C24" w:rsidRDefault="00432C24" w:rsidP="00432C24">
            <w:pPr>
              <w:jc w:val="left"/>
              <w:rPr>
                <w:sz w:val="20"/>
                <w:szCs w:val="20"/>
              </w:rPr>
            </w:pPr>
          </w:p>
        </w:tc>
      </w:tr>
      <w:tr w:rsidR="00432C24" w:rsidRPr="00517D88" w14:paraId="436499BE" w14:textId="77777777" w:rsidTr="00300659">
        <w:trPr>
          <w:trHeight w:val="315"/>
          <w:jc w:val="center"/>
        </w:trPr>
        <w:tc>
          <w:tcPr>
            <w:tcW w:w="310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A825A10" w14:textId="77777777" w:rsidR="00432C24" w:rsidRPr="00432C24" w:rsidRDefault="00432C24" w:rsidP="00432C24">
            <w:pPr>
              <w:jc w:val="left"/>
              <w:rPr>
                <w:rFonts w:ascii="Arial" w:hAnsi="Arial" w:cs="Arial"/>
                <w:b/>
                <w:bCs/>
                <w:color w:val="000000"/>
                <w:sz w:val="20"/>
                <w:szCs w:val="20"/>
                <w:lang w:val="es-SV"/>
              </w:rPr>
            </w:pPr>
            <w:r w:rsidRPr="00432C24">
              <w:rPr>
                <w:rFonts w:ascii="Arial" w:hAnsi="Arial" w:cs="Arial"/>
                <w:b/>
                <w:bCs/>
                <w:color w:val="000000"/>
                <w:sz w:val="20"/>
                <w:szCs w:val="20"/>
                <w:lang w:val="es-SV"/>
              </w:rPr>
              <w:t>Kit de higiene respuesta COVID-19</w:t>
            </w:r>
          </w:p>
        </w:tc>
        <w:tc>
          <w:tcPr>
            <w:tcW w:w="3779" w:type="dxa"/>
            <w:tcBorders>
              <w:top w:val="single" w:sz="8" w:space="0" w:color="auto"/>
              <w:left w:val="nil"/>
              <w:bottom w:val="single" w:sz="8" w:space="0" w:color="auto"/>
              <w:right w:val="single" w:sz="8" w:space="0" w:color="auto"/>
            </w:tcBorders>
            <w:shd w:val="clear" w:color="auto" w:fill="auto"/>
            <w:vAlign w:val="center"/>
            <w:hideMark/>
          </w:tcPr>
          <w:p w14:paraId="25C607C2" w14:textId="77777777" w:rsidR="00432C24" w:rsidRPr="00432C24" w:rsidRDefault="00432C24" w:rsidP="00432C24">
            <w:pPr>
              <w:jc w:val="left"/>
              <w:rPr>
                <w:color w:val="000000"/>
                <w:sz w:val="20"/>
                <w:szCs w:val="20"/>
                <w:lang w:val="es-SV"/>
              </w:rPr>
            </w:pPr>
            <w:r w:rsidRPr="00432C24">
              <w:rPr>
                <w:color w:val="000000"/>
                <w:sz w:val="20"/>
                <w:szCs w:val="20"/>
                <w:lang w:val="es-SV"/>
              </w:rPr>
              <w:t> </w:t>
            </w:r>
          </w:p>
        </w:tc>
        <w:tc>
          <w:tcPr>
            <w:tcW w:w="237" w:type="dxa"/>
            <w:vAlign w:val="center"/>
            <w:hideMark/>
          </w:tcPr>
          <w:p w14:paraId="39245F30" w14:textId="77777777" w:rsidR="00432C24" w:rsidRPr="00432C24" w:rsidRDefault="00432C24" w:rsidP="00432C24">
            <w:pPr>
              <w:jc w:val="left"/>
              <w:rPr>
                <w:sz w:val="20"/>
                <w:szCs w:val="20"/>
                <w:lang w:val="es-SV"/>
              </w:rPr>
            </w:pPr>
          </w:p>
        </w:tc>
      </w:tr>
      <w:tr w:rsidR="00432C24" w:rsidRPr="00517D88" w14:paraId="252BBF32" w14:textId="77777777" w:rsidTr="00300659">
        <w:trPr>
          <w:trHeight w:val="315"/>
          <w:jc w:val="center"/>
        </w:trPr>
        <w:tc>
          <w:tcPr>
            <w:tcW w:w="3109" w:type="dxa"/>
            <w:tcBorders>
              <w:top w:val="nil"/>
              <w:left w:val="nil"/>
              <w:bottom w:val="nil"/>
              <w:right w:val="nil"/>
            </w:tcBorders>
            <w:shd w:val="clear" w:color="auto" w:fill="auto"/>
            <w:noWrap/>
            <w:vAlign w:val="center"/>
            <w:hideMark/>
          </w:tcPr>
          <w:p w14:paraId="056AD7AF" w14:textId="77777777" w:rsidR="00432C24" w:rsidRPr="00432C24" w:rsidRDefault="00432C24" w:rsidP="00432C24">
            <w:pPr>
              <w:jc w:val="left"/>
              <w:rPr>
                <w:color w:val="000000"/>
                <w:sz w:val="20"/>
                <w:szCs w:val="20"/>
                <w:lang w:val="es-SV"/>
              </w:rPr>
            </w:pPr>
          </w:p>
        </w:tc>
        <w:tc>
          <w:tcPr>
            <w:tcW w:w="3779" w:type="dxa"/>
            <w:tcBorders>
              <w:top w:val="nil"/>
              <w:left w:val="nil"/>
              <w:bottom w:val="nil"/>
              <w:right w:val="nil"/>
            </w:tcBorders>
            <w:shd w:val="clear" w:color="auto" w:fill="auto"/>
            <w:vAlign w:val="center"/>
            <w:hideMark/>
          </w:tcPr>
          <w:p w14:paraId="6EE0F6E4" w14:textId="77777777" w:rsidR="00432C24" w:rsidRPr="00432C24" w:rsidRDefault="00432C24" w:rsidP="00432C24">
            <w:pPr>
              <w:jc w:val="left"/>
              <w:rPr>
                <w:sz w:val="20"/>
                <w:szCs w:val="20"/>
                <w:lang w:val="es-SV"/>
              </w:rPr>
            </w:pPr>
          </w:p>
        </w:tc>
        <w:tc>
          <w:tcPr>
            <w:tcW w:w="237" w:type="dxa"/>
            <w:vAlign w:val="center"/>
            <w:hideMark/>
          </w:tcPr>
          <w:p w14:paraId="476C6A03" w14:textId="77777777" w:rsidR="00432C24" w:rsidRPr="00432C24" w:rsidRDefault="00432C24" w:rsidP="00432C24">
            <w:pPr>
              <w:jc w:val="left"/>
              <w:rPr>
                <w:sz w:val="20"/>
                <w:szCs w:val="20"/>
                <w:lang w:val="es-SV"/>
              </w:rPr>
            </w:pPr>
          </w:p>
        </w:tc>
      </w:tr>
      <w:tr w:rsidR="00432C24" w:rsidRPr="00517D88" w14:paraId="4E2955AA" w14:textId="77777777" w:rsidTr="00300659">
        <w:trPr>
          <w:trHeight w:val="315"/>
          <w:jc w:val="center"/>
        </w:trPr>
        <w:tc>
          <w:tcPr>
            <w:tcW w:w="310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A52AD4B" w14:textId="77777777" w:rsidR="00432C24" w:rsidRPr="00432C24" w:rsidRDefault="00432C24" w:rsidP="00432C24">
            <w:pPr>
              <w:jc w:val="left"/>
              <w:rPr>
                <w:rFonts w:ascii="Arial" w:hAnsi="Arial" w:cs="Arial"/>
                <w:b/>
                <w:bCs/>
                <w:color w:val="000000"/>
                <w:sz w:val="20"/>
                <w:szCs w:val="20"/>
                <w:lang w:val="es-SV"/>
              </w:rPr>
            </w:pPr>
            <w:r w:rsidRPr="00432C24">
              <w:rPr>
                <w:rFonts w:ascii="Arial" w:hAnsi="Arial" w:cs="Arial"/>
                <w:b/>
                <w:bCs/>
                <w:color w:val="000000"/>
                <w:sz w:val="20"/>
                <w:szCs w:val="20"/>
                <w:lang w:val="es-SV"/>
              </w:rPr>
              <w:t>Kit salud sexual y reproductiva</w:t>
            </w:r>
          </w:p>
        </w:tc>
        <w:tc>
          <w:tcPr>
            <w:tcW w:w="3779" w:type="dxa"/>
            <w:tcBorders>
              <w:top w:val="single" w:sz="8" w:space="0" w:color="auto"/>
              <w:left w:val="nil"/>
              <w:bottom w:val="single" w:sz="8" w:space="0" w:color="auto"/>
              <w:right w:val="single" w:sz="8" w:space="0" w:color="auto"/>
            </w:tcBorders>
            <w:shd w:val="clear" w:color="auto" w:fill="auto"/>
            <w:vAlign w:val="center"/>
            <w:hideMark/>
          </w:tcPr>
          <w:p w14:paraId="70CEDEB3" w14:textId="77777777" w:rsidR="00432C24" w:rsidRPr="00432C24" w:rsidRDefault="00432C24" w:rsidP="00432C24">
            <w:pPr>
              <w:jc w:val="left"/>
              <w:rPr>
                <w:color w:val="000000"/>
                <w:sz w:val="20"/>
                <w:szCs w:val="20"/>
                <w:lang w:val="es-SV"/>
              </w:rPr>
            </w:pPr>
            <w:r w:rsidRPr="00432C24">
              <w:rPr>
                <w:color w:val="000000"/>
                <w:sz w:val="20"/>
                <w:szCs w:val="20"/>
                <w:lang w:val="es-SV"/>
              </w:rPr>
              <w:t> </w:t>
            </w:r>
          </w:p>
        </w:tc>
        <w:tc>
          <w:tcPr>
            <w:tcW w:w="237" w:type="dxa"/>
            <w:vAlign w:val="center"/>
            <w:hideMark/>
          </w:tcPr>
          <w:p w14:paraId="4B426BAB" w14:textId="77777777" w:rsidR="00432C24" w:rsidRPr="00432C24" w:rsidRDefault="00432C24" w:rsidP="00432C24">
            <w:pPr>
              <w:jc w:val="left"/>
              <w:rPr>
                <w:sz w:val="20"/>
                <w:szCs w:val="20"/>
                <w:lang w:val="es-SV"/>
              </w:rPr>
            </w:pPr>
          </w:p>
        </w:tc>
      </w:tr>
      <w:tr w:rsidR="00432C24" w:rsidRPr="00517D88" w14:paraId="18FBE54D" w14:textId="77777777" w:rsidTr="00300659">
        <w:trPr>
          <w:trHeight w:val="315"/>
          <w:jc w:val="center"/>
        </w:trPr>
        <w:tc>
          <w:tcPr>
            <w:tcW w:w="3109" w:type="dxa"/>
            <w:tcBorders>
              <w:top w:val="nil"/>
              <w:left w:val="nil"/>
              <w:bottom w:val="nil"/>
              <w:right w:val="nil"/>
            </w:tcBorders>
            <w:shd w:val="clear" w:color="auto" w:fill="auto"/>
            <w:noWrap/>
            <w:vAlign w:val="center"/>
            <w:hideMark/>
          </w:tcPr>
          <w:p w14:paraId="22C82CBB" w14:textId="77777777" w:rsidR="00432C24" w:rsidRPr="00432C24" w:rsidRDefault="00432C24" w:rsidP="00432C24">
            <w:pPr>
              <w:jc w:val="left"/>
              <w:rPr>
                <w:color w:val="000000"/>
                <w:sz w:val="20"/>
                <w:szCs w:val="20"/>
                <w:lang w:val="es-SV"/>
              </w:rPr>
            </w:pPr>
          </w:p>
        </w:tc>
        <w:tc>
          <w:tcPr>
            <w:tcW w:w="3779" w:type="dxa"/>
            <w:tcBorders>
              <w:top w:val="nil"/>
              <w:left w:val="nil"/>
              <w:bottom w:val="nil"/>
              <w:right w:val="nil"/>
            </w:tcBorders>
            <w:shd w:val="clear" w:color="auto" w:fill="auto"/>
            <w:vAlign w:val="center"/>
            <w:hideMark/>
          </w:tcPr>
          <w:p w14:paraId="7468D0D5" w14:textId="77777777" w:rsidR="00432C24" w:rsidRPr="00432C24" w:rsidRDefault="00432C24" w:rsidP="00432C24">
            <w:pPr>
              <w:jc w:val="left"/>
              <w:rPr>
                <w:sz w:val="20"/>
                <w:szCs w:val="20"/>
                <w:lang w:val="es-SV"/>
              </w:rPr>
            </w:pPr>
          </w:p>
        </w:tc>
        <w:tc>
          <w:tcPr>
            <w:tcW w:w="237" w:type="dxa"/>
            <w:vAlign w:val="center"/>
            <w:hideMark/>
          </w:tcPr>
          <w:p w14:paraId="74205F7B" w14:textId="77777777" w:rsidR="00432C24" w:rsidRPr="00432C24" w:rsidRDefault="00432C24" w:rsidP="00432C24">
            <w:pPr>
              <w:jc w:val="left"/>
              <w:rPr>
                <w:sz w:val="20"/>
                <w:szCs w:val="20"/>
                <w:lang w:val="es-SV"/>
              </w:rPr>
            </w:pPr>
          </w:p>
        </w:tc>
      </w:tr>
      <w:tr w:rsidR="00432C24" w:rsidRPr="00432C24" w14:paraId="03F61850" w14:textId="77777777" w:rsidTr="00300659">
        <w:trPr>
          <w:trHeight w:val="315"/>
          <w:jc w:val="center"/>
        </w:trPr>
        <w:tc>
          <w:tcPr>
            <w:tcW w:w="310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29878F1" w14:textId="77777777" w:rsidR="00432C24" w:rsidRPr="00432C24" w:rsidRDefault="00432C24" w:rsidP="00432C24">
            <w:pPr>
              <w:jc w:val="left"/>
              <w:rPr>
                <w:rFonts w:ascii="Arial" w:hAnsi="Arial" w:cs="Arial"/>
                <w:b/>
                <w:bCs/>
                <w:color w:val="000000"/>
                <w:sz w:val="20"/>
                <w:szCs w:val="20"/>
              </w:rPr>
            </w:pPr>
            <w:r w:rsidRPr="00432C24">
              <w:rPr>
                <w:rFonts w:ascii="Arial" w:hAnsi="Arial" w:cs="Arial"/>
                <w:b/>
                <w:bCs/>
                <w:color w:val="000000"/>
                <w:sz w:val="20"/>
                <w:szCs w:val="20"/>
              </w:rPr>
              <w:t xml:space="preserve">Kit de </w:t>
            </w:r>
            <w:proofErr w:type="spellStart"/>
            <w:r w:rsidRPr="00432C24">
              <w:rPr>
                <w:rFonts w:ascii="Arial" w:hAnsi="Arial" w:cs="Arial"/>
                <w:b/>
                <w:bCs/>
                <w:color w:val="000000"/>
                <w:sz w:val="20"/>
                <w:szCs w:val="20"/>
              </w:rPr>
              <w:t>alimentos</w:t>
            </w:r>
            <w:proofErr w:type="spellEnd"/>
            <w:r w:rsidRPr="00432C24">
              <w:rPr>
                <w:rFonts w:ascii="Arial" w:hAnsi="Arial" w:cs="Arial"/>
                <w:b/>
                <w:bCs/>
                <w:color w:val="000000"/>
                <w:sz w:val="20"/>
                <w:szCs w:val="20"/>
              </w:rPr>
              <w:t xml:space="preserve"> 1</w:t>
            </w:r>
          </w:p>
        </w:tc>
        <w:tc>
          <w:tcPr>
            <w:tcW w:w="3779" w:type="dxa"/>
            <w:tcBorders>
              <w:top w:val="single" w:sz="8" w:space="0" w:color="auto"/>
              <w:left w:val="nil"/>
              <w:bottom w:val="single" w:sz="8" w:space="0" w:color="auto"/>
              <w:right w:val="single" w:sz="8" w:space="0" w:color="auto"/>
            </w:tcBorders>
            <w:shd w:val="clear" w:color="auto" w:fill="auto"/>
            <w:vAlign w:val="center"/>
            <w:hideMark/>
          </w:tcPr>
          <w:p w14:paraId="7E647157" w14:textId="77777777" w:rsidR="00432C24" w:rsidRPr="00432C24" w:rsidRDefault="00432C24" w:rsidP="00432C24">
            <w:pPr>
              <w:jc w:val="left"/>
              <w:rPr>
                <w:color w:val="000000"/>
                <w:sz w:val="20"/>
                <w:szCs w:val="20"/>
              </w:rPr>
            </w:pPr>
            <w:r w:rsidRPr="00432C24">
              <w:rPr>
                <w:color w:val="000000"/>
                <w:sz w:val="20"/>
                <w:szCs w:val="20"/>
              </w:rPr>
              <w:t> </w:t>
            </w:r>
          </w:p>
        </w:tc>
        <w:tc>
          <w:tcPr>
            <w:tcW w:w="237" w:type="dxa"/>
            <w:vAlign w:val="center"/>
            <w:hideMark/>
          </w:tcPr>
          <w:p w14:paraId="6E5D14DB" w14:textId="77777777" w:rsidR="00432C24" w:rsidRPr="00432C24" w:rsidRDefault="00432C24" w:rsidP="00432C24">
            <w:pPr>
              <w:jc w:val="left"/>
              <w:rPr>
                <w:sz w:val="20"/>
                <w:szCs w:val="20"/>
              </w:rPr>
            </w:pPr>
          </w:p>
        </w:tc>
      </w:tr>
      <w:tr w:rsidR="00432C24" w:rsidRPr="00432C24" w14:paraId="258672A6" w14:textId="77777777" w:rsidTr="00300659">
        <w:trPr>
          <w:trHeight w:val="315"/>
          <w:jc w:val="center"/>
        </w:trPr>
        <w:tc>
          <w:tcPr>
            <w:tcW w:w="3109" w:type="dxa"/>
            <w:tcBorders>
              <w:top w:val="nil"/>
              <w:left w:val="nil"/>
              <w:bottom w:val="nil"/>
              <w:right w:val="nil"/>
            </w:tcBorders>
            <w:shd w:val="clear" w:color="auto" w:fill="auto"/>
            <w:noWrap/>
            <w:vAlign w:val="center"/>
            <w:hideMark/>
          </w:tcPr>
          <w:p w14:paraId="130F6731" w14:textId="77777777" w:rsidR="00432C24" w:rsidRPr="00432C24" w:rsidRDefault="00432C24" w:rsidP="00432C24">
            <w:pPr>
              <w:jc w:val="left"/>
              <w:rPr>
                <w:color w:val="000000"/>
                <w:sz w:val="20"/>
                <w:szCs w:val="20"/>
              </w:rPr>
            </w:pPr>
          </w:p>
        </w:tc>
        <w:tc>
          <w:tcPr>
            <w:tcW w:w="3779" w:type="dxa"/>
            <w:tcBorders>
              <w:top w:val="nil"/>
              <w:left w:val="nil"/>
              <w:bottom w:val="nil"/>
              <w:right w:val="nil"/>
            </w:tcBorders>
            <w:shd w:val="clear" w:color="auto" w:fill="auto"/>
            <w:vAlign w:val="center"/>
            <w:hideMark/>
          </w:tcPr>
          <w:p w14:paraId="50F68A22" w14:textId="77777777" w:rsidR="00432C24" w:rsidRPr="00432C24" w:rsidRDefault="00432C24" w:rsidP="00432C24">
            <w:pPr>
              <w:jc w:val="center"/>
              <w:rPr>
                <w:sz w:val="20"/>
                <w:szCs w:val="20"/>
              </w:rPr>
            </w:pPr>
          </w:p>
        </w:tc>
        <w:tc>
          <w:tcPr>
            <w:tcW w:w="237" w:type="dxa"/>
            <w:vAlign w:val="center"/>
            <w:hideMark/>
          </w:tcPr>
          <w:p w14:paraId="1D1E1132" w14:textId="77777777" w:rsidR="00432C24" w:rsidRPr="00432C24" w:rsidRDefault="00432C24" w:rsidP="00432C24">
            <w:pPr>
              <w:jc w:val="left"/>
              <w:rPr>
                <w:sz w:val="20"/>
                <w:szCs w:val="20"/>
              </w:rPr>
            </w:pPr>
          </w:p>
        </w:tc>
      </w:tr>
      <w:tr w:rsidR="00432C24" w:rsidRPr="00432C24" w14:paraId="435C2E1C" w14:textId="77777777" w:rsidTr="00300659">
        <w:trPr>
          <w:trHeight w:val="315"/>
          <w:jc w:val="center"/>
        </w:trPr>
        <w:tc>
          <w:tcPr>
            <w:tcW w:w="310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1E908B9" w14:textId="77777777" w:rsidR="00432C24" w:rsidRPr="00432C24" w:rsidRDefault="00432C24" w:rsidP="00432C24">
            <w:pPr>
              <w:jc w:val="left"/>
              <w:rPr>
                <w:rFonts w:ascii="Arial" w:hAnsi="Arial" w:cs="Arial"/>
                <w:b/>
                <w:bCs/>
                <w:color w:val="000000"/>
                <w:sz w:val="20"/>
                <w:szCs w:val="20"/>
              </w:rPr>
            </w:pPr>
            <w:r w:rsidRPr="00432C24">
              <w:rPr>
                <w:rFonts w:ascii="Arial" w:hAnsi="Arial" w:cs="Arial"/>
                <w:b/>
                <w:bCs/>
                <w:color w:val="000000"/>
                <w:sz w:val="20"/>
                <w:szCs w:val="20"/>
              </w:rPr>
              <w:t xml:space="preserve">Kit de </w:t>
            </w:r>
            <w:proofErr w:type="spellStart"/>
            <w:r w:rsidRPr="00432C24">
              <w:rPr>
                <w:rFonts w:ascii="Arial" w:hAnsi="Arial" w:cs="Arial"/>
                <w:b/>
                <w:bCs/>
                <w:color w:val="000000"/>
                <w:sz w:val="20"/>
                <w:szCs w:val="20"/>
              </w:rPr>
              <w:t>alimentos</w:t>
            </w:r>
            <w:proofErr w:type="spellEnd"/>
            <w:r w:rsidRPr="00432C24">
              <w:rPr>
                <w:rFonts w:ascii="Arial" w:hAnsi="Arial" w:cs="Arial"/>
                <w:b/>
                <w:bCs/>
                <w:color w:val="000000"/>
                <w:sz w:val="20"/>
                <w:szCs w:val="20"/>
              </w:rPr>
              <w:t xml:space="preserve"> 2 </w:t>
            </w:r>
          </w:p>
        </w:tc>
        <w:tc>
          <w:tcPr>
            <w:tcW w:w="3779" w:type="dxa"/>
            <w:tcBorders>
              <w:top w:val="single" w:sz="8" w:space="0" w:color="auto"/>
              <w:left w:val="nil"/>
              <w:bottom w:val="single" w:sz="8" w:space="0" w:color="auto"/>
              <w:right w:val="single" w:sz="8" w:space="0" w:color="auto"/>
            </w:tcBorders>
            <w:shd w:val="clear" w:color="auto" w:fill="auto"/>
            <w:vAlign w:val="center"/>
            <w:hideMark/>
          </w:tcPr>
          <w:p w14:paraId="54006072" w14:textId="77777777" w:rsidR="00432C24" w:rsidRPr="00432C24" w:rsidRDefault="00432C24" w:rsidP="00432C24">
            <w:pPr>
              <w:jc w:val="left"/>
              <w:rPr>
                <w:color w:val="000000"/>
                <w:sz w:val="20"/>
                <w:szCs w:val="20"/>
              </w:rPr>
            </w:pPr>
            <w:r w:rsidRPr="00432C24">
              <w:rPr>
                <w:color w:val="000000"/>
                <w:sz w:val="20"/>
                <w:szCs w:val="20"/>
              </w:rPr>
              <w:t> </w:t>
            </w:r>
          </w:p>
        </w:tc>
        <w:tc>
          <w:tcPr>
            <w:tcW w:w="237" w:type="dxa"/>
            <w:vAlign w:val="center"/>
            <w:hideMark/>
          </w:tcPr>
          <w:p w14:paraId="2D80DAF1" w14:textId="77777777" w:rsidR="00432C24" w:rsidRPr="00432C24" w:rsidRDefault="00432C24" w:rsidP="00432C24">
            <w:pPr>
              <w:jc w:val="left"/>
              <w:rPr>
                <w:sz w:val="20"/>
                <w:szCs w:val="20"/>
              </w:rPr>
            </w:pPr>
          </w:p>
        </w:tc>
      </w:tr>
      <w:tr w:rsidR="00432C24" w:rsidRPr="00432C24" w14:paraId="134E5597" w14:textId="77777777" w:rsidTr="00300659">
        <w:trPr>
          <w:trHeight w:val="315"/>
          <w:jc w:val="center"/>
        </w:trPr>
        <w:tc>
          <w:tcPr>
            <w:tcW w:w="3109" w:type="dxa"/>
            <w:tcBorders>
              <w:top w:val="nil"/>
              <w:left w:val="nil"/>
              <w:bottom w:val="nil"/>
              <w:right w:val="nil"/>
            </w:tcBorders>
            <w:shd w:val="clear" w:color="auto" w:fill="auto"/>
            <w:vAlign w:val="center"/>
            <w:hideMark/>
          </w:tcPr>
          <w:p w14:paraId="4261CADA" w14:textId="77777777" w:rsidR="00432C24" w:rsidRPr="00432C24" w:rsidRDefault="00432C24" w:rsidP="00432C24">
            <w:pPr>
              <w:jc w:val="left"/>
              <w:rPr>
                <w:color w:val="000000"/>
                <w:sz w:val="20"/>
                <w:szCs w:val="20"/>
              </w:rPr>
            </w:pPr>
          </w:p>
        </w:tc>
        <w:tc>
          <w:tcPr>
            <w:tcW w:w="3779" w:type="dxa"/>
            <w:tcBorders>
              <w:top w:val="nil"/>
              <w:left w:val="nil"/>
              <w:bottom w:val="nil"/>
              <w:right w:val="nil"/>
            </w:tcBorders>
            <w:shd w:val="clear" w:color="auto" w:fill="auto"/>
            <w:vAlign w:val="center"/>
            <w:hideMark/>
          </w:tcPr>
          <w:p w14:paraId="3CAFEF80" w14:textId="77777777" w:rsidR="00432C24" w:rsidRPr="00432C24" w:rsidRDefault="00432C24" w:rsidP="00432C24">
            <w:pPr>
              <w:jc w:val="left"/>
              <w:rPr>
                <w:sz w:val="20"/>
                <w:szCs w:val="20"/>
              </w:rPr>
            </w:pPr>
          </w:p>
        </w:tc>
        <w:tc>
          <w:tcPr>
            <w:tcW w:w="237" w:type="dxa"/>
            <w:vAlign w:val="center"/>
            <w:hideMark/>
          </w:tcPr>
          <w:p w14:paraId="4483E754" w14:textId="77777777" w:rsidR="00432C24" w:rsidRPr="00432C24" w:rsidRDefault="00432C24" w:rsidP="00432C24">
            <w:pPr>
              <w:jc w:val="left"/>
              <w:rPr>
                <w:sz w:val="20"/>
                <w:szCs w:val="20"/>
              </w:rPr>
            </w:pPr>
          </w:p>
        </w:tc>
      </w:tr>
      <w:tr w:rsidR="00432C24" w:rsidRPr="00432C24" w14:paraId="0C8DB995" w14:textId="77777777" w:rsidTr="00300659">
        <w:trPr>
          <w:trHeight w:val="315"/>
          <w:jc w:val="center"/>
        </w:trPr>
        <w:tc>
          <w:tcPr>
            <w:tcW w:w="310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F362DB0" w14:textId="77777777" w:rsidR="00432C24" w:rsidRPr="00432C24" w:rsidRDefault="00432C24" w:rsidP="00432C24">
            <w:pPr>
              <w:jc w:val="left"/>
              <w:rPr>
                <w:rFonts w:ascii="Arial" w:hAnsi="Arial" w:cs="Arial"/>
                <w:b/>
                <w:bCs/>
                <w:color w:val="000000"/>
                <w:sz w:val="20"/>
                <w:szCs w:val="20"/>
              </w:rPr>
            </w:pPr>
            <w:r w:rsidRPr="00432C24">
              <w:rPr>
                <w:rFonts w:ascii="Arial" w:hAnsi="Arial" w:cs="Arial"/>
                <w:b/>
                <w:bCs/>
                <w:color w:val="000000"/>
                <w:sz w:val="20"/>
                <w:szCs w:val="20"/>
              </w:rPr>
              <w:t xml:space="preserve">Kit de </w:t>
            </w:r>
            <w:proofErr w:type="spellStart"/>
            <w:r w:rsidRPr="00432C24">
              <w:rPr>
                <w:rFonts w:ascii="Arial" w:hAnsi="Arial" w:cs="Arial"/>
                <w:b/>
                <w:bCs/>
                <w:color w:val="000000"/>
                <w:sz w:val="20"/>
                <w:szCs w:val="20"/>
              </w:rPr>
              <w:t>alimentos</w:t>
            </w:r>
            <w:proofErr w:type="spellEnd"/>
            <w:r w:rsidRPr="00432C24">
              <w:rPr>
                <w:rFonts w:ascii="Arial" w:hAnsi="Arial" w:cs="Arial"/>
                <w:b/>
                <w:bCs/>
                <w:color w:val="000000"/>
                <w:sz w:val="20"/>
                <w:szCs w:val="20"/>
              </w:rPr>
              <w:t xml:space="preserve"> 3</w:t>
            </w:r>
          </w:p>
        </w:tc>
        <w:tc>
          <w:tcPr>
            <w:tcW w:w="3779" w:type="dxa"/>
            <w:tcBorders>
              <w:top w:val="single" w:sz="8" w:space="0" w:color="auto"/>
              <w:left w:val="nil"/>
              <w:bottom w:val="single" w:sz="8" w:space="0" w:color="auto"/>
              <w:right w:val="single" w:sz="8" w:space="0" w:color="auto"/>
            </w:tcBorders>
            <w:shd w:val="clear" w:color="auto" w:fill="auto"/>
            <w:vAlign w:val="center"/>
            <w:hideMark/>
          </w:tcPr>
          <w:p w14:paraId="1C839CBF" w14:textId="77777777" w:rsidR="00432C24" w:rsidRPr="00432C24" w:rsidRDefault="00432C24" w:rsidP="00432C24">
            <w:pPr>
              <w:jc w:val="left"/>
              <w:rPr>
                <w:color w:val="000000"/>
                <w:sz w:val="20"/>
                <w:szCs w:val="20"/>
              </w:rPr>
            </w:pPr>
            <w:r w:rsidRPr="00432C24">
              <w:rPr>
                <w:color w:val="000000"/>
                <w:sz w:val="20"/>
                <w:szCs w:val="20"/>
              </w:rPr>
              <w:t> </w:t>
            </w:r>
          </w:p>
        </w:tc>
        <w:tc>
          <w:tcPr>
            <w:tcW w:w="237" w:type="dxa"/>
            <w:vAlign w:val="center"/>
            <w:hideMark/>
          </w:tcPr>
          <w:p w14:paraId="0020FCC5" w14:textId="77777777" w:rsidR="00432C24" w:rsidRPr="00432C24" w:rsidRDefault="00432C24" w:rsidP="00432C24">
            <w:pPr>
              <w:jc w:val="left"/>
              <w:rPr>
                <w:sz w:val="20"/>
                <w:szCs w:val="20"/>
              </w:rPr>
            </w:pPr>
          </w:p>
        </w:tc>
      </w:tr>
    </w:tbl>
    <w:p w14:paraId="0AC0167D" w14:textId="77777777" w:rsidR="0094647B" w:rsidRPr="00116681" w:rsidRDefault="0094647B" w:rsidP="0094647B">
      <w:pPr>
        <w:jc w:val="left"/>
        <w:rPr>
          <w:rFonts w:ascii="Arial Narrow" w:hAnsi="Arial Narrow" w:cs="Arial"/>
          <w:lang w:val="es-CO"/>
        </w:rPr>
      </w:pPr>
      <w:r w:rsidRPr="009A2504">
        <w:rPr>
          <w:rFonts w:ascii="Arial Narrow" w:hAnsi="Arial Narrow" w:cs="Arial"/>
          <w:b/>
          <w:bCs/>
          <w:lang w:val="es-CO"/>
        </w:rPr>
        <w:lastRenderedPageBreak/>
        <w:t>Nota importante:</w:t>
      </w:r>
      <w:r>
        <w:rPr>
          <w:rFonts w:ascii="Arial Narrow" w:hAnsi="Arial Narrow" w:cs="Arial"/>
          <w:lang w:val="es-CO"/>
        </w:rPr>
        <w:t xml:space="preserve"> El c</w:t>
      </w:r>
      <w:r w:rsidRPr="00116681">
        <w:rPr>
          <w:rFonts w:ascii="Arial Narrow" w:hAnsi="Arial Narrow" w:cs="Arial"/>
          <w:lang w:val="es-CO"/>
        </w:rPr>
        <w:t xml:space="preserve">ontenido de los kits esta </w:t>
      </w:r>
      <w:r>
        <w:rPr>
          <w:rFonts w:ascii="Arial Narrow" w:hAnsi="Arial Narrow" w:cs="Arial"/>
          <w:lang w:val="es-CO"/>
        </w:rPr>
        <w:t xml:space="preserve">de forma </w:t>
      </w:r>
      <w:r w:rsidRPr="00116681">
        <w:rPr>
          <w:rFonts w:ascii="Arial Narrow" w:hAnsi="Arial Narrow" w:cs="Arial"/>
          <w:lang w:val="es-CO"/>
        </w:rPr>
        <w:t>detallad</w:t>
      </w:r>
      <w:r>
        <w:rPr>
          <w:rFonts w:ascii="Arial Narrow" w:hAnsi="Arial Narrow" w:cs="Arial"/>
          <w:lang w:val="es-CO"/>
        </w:rPr>
        <w:t>a</w:t>
      </w:r>
      <w:r w:rsidRPr="00116681">
        <w:rPr>
          <w:rFonts w:ascii="Arial Narrow" w:hAnsi="Arial Narrow" w:cs="Arial"/>
          <w:lang w:val="es-CO"/>
        </w:rPr>
        <w:t xml:space="preserve"> más adelante en e</w:t>
      </w:r>
      <w:r>
        <w:rPr>
          <w:rFonts w:ascii="Arial Narrow" w:hAnsi="Arial Narrow" w:cs="Arial"/>
          <w:lang w:val="es-CO"/>
        </w:rPr>
        <w:t>l</w:t>
      </w:r>
      <w:r w:rsidRPr="00116681">
        <w:rPr>
          <w:rFonts w:ascii="Arial Narrow" w:hAnsi="Arial Narrow" w:cs="Arial"/>
          <w:lang w:val="es-CO"/>
        </w:rPr>
        <w:t xml:space="preserve"> documento.</w:t>
      </w:r>
    </w:p>
    <w:p w14:paraId="00E3C760" w14:textId="77777777" w:rsidR="00432C24" w:rsidRPr="00432C24" w:rsidRDefault="00432C24" w:rsidP="00432C24">
      <w:pPr>
        <w:widowControl w:val="0"/>
        <w:contextualSpacing/>
        <w:rPr>
          <w:rFonts w:ascii="Arial Narrow" w:hAnsi="Arial Narrow" w:cs="Arial"/>
          <w:lang w:val="es-CO"/>
        </w:rPr>
      </w:pPr>
    </w:p>
    <w:p w14:paraId="2F7F93D8" w14:textId="41401B7D" w:rsidR="00432C24" w:rsidRDefault="00432C24" w:rsidP="007F599F">
      <w:pPr>
        <w:pStyle w:val="ListParagraph"/>
        <w:widowControl w:val="0"/>
        <w:numPr>
          <w:ilvl w:val="0"/>
          <w:numId w:val="18"/>
        </w:numPr>
        <w:contextualSpacing/>
        <w:rPr>
          <w:rFonts w:ascii="Arial Narrow" w:hAnsi="Arial Narrow" w:cs="Arial"/>
          <w:lang w:val="es-CO"/>
        </w:rPr>
      </w:pPr>
      <w:r>
        <w:rPr>
          <w:rFonts w:ascii="Arial Narrow" w:hAnsi="Arial Narrow" w:cs="Arial"/>
          <w:lang w:val="es-CO"/>
        </w:rPr>
        <w:t xml:space="preserve">Para los productos alimenticios declarar </w:t>
      </w:r>
      <w:r w:rsidR="0068719B">
        <w:rPr>
          <w:rFonts w:ascii="Arial Narrow" w:hAnsi="Arial Narrow" w:cs="Arial"/>
          <w:lang w:val="es-CO"/>
        </w:rPr>
        <w:t xml:space="preserve">el período de vencimiento que estos contendrán al momento del despacho. Se solicita un período de al menos seis meses. Declararlo en la siguiente tabla </w:t>
      </w:r>
      <w:r w:rsidR="006E345B">
        <w:rPr>
          <w:rFonts w:ascii="Arial Narrow" w:hAnsi="Arial Narrow" w:cs="Arial"/>
          <w:lang w:val="es-CO"/>
        </w:rPr>
        <w:t>de acuerdo con</w:t>
      </w:r>
      <w:r w:rsidR="0068719B">
        <w:rPr>
          <w:rFonts w:ascii="Arial Narrow" w:hAnsi="Arial Narrow" w:cs="Arial"/>
          <w:lang w:val="es-CO"/>
        </w:rPr>
        <w:t xml:space="preserve"> la naturaleza de los ítems.</w:t>
      </w:r>
    </w:p>
    <w:p w14:paraId="536B6107" w14:textId="77777777" w:rsidR="00FF0612" w:rsidRDefault="00FF0612" w:rsidP="00FF0612">
      <w:pPr>
        <w:pStyle w:val="ListParagraph"/>
        <w:widowControl w:val="0"/>
        <w:ind w:left="1080"/>
        <w:contextualSpacing/>
        <w:rPr>
          <w:rFonts w:ascii="Arial Narrow" w:hAnsi="Arial Narrow" w:cs="Arial"/>
          <w:lang w:val="es-CO"/>
        </w:rPr>
      </w:pPr>
    </w:p>
    <w:tbl>
      <w:tblPr>
        <w:tblW w:w="8789" w:type="dxa"/>
        <w:tblLook w:val="04A0" w:firstRow="1" w:lastRow="0" w:firstColumn="1" w:lastColumn="0" w:noHBand="0" w:noVBand="1"/>
      </w:tblPr>
      <w:tblGrid>
        <w:gridCol w:w="1840"/>
        <w:gridCol w:w="3920"/>
        <w:gridCol w:w="3029"/>
      </w:tblGrid>
      <w:tr w:rsidR="006E345B" w:rsidRPr="00517D88" w14:paraId="2593613B" w14:textId="77777777" w:rsidTr="00300659">
        <w:trPr>
          <w:trHeight w:val="915"/>
        </w:trPr>
        <w:tc>
          <w:tcPr>
            <w:tcW w:w="1840" w:type="dxa"/>
            <w:tcBorders>
              <w:top w:val="nil"/>
              <w:left w:val="nil"/>
              <w:bottom w:val="single" w:sz="4" w:space="0" w:color="auto"/>
              <w:right w:val="nil"/>
            </w:tcBorders>
            <w:shd w:val="clear" w:color="auto" w:fill="auto"/>
            <w:noWrap/>
            <w:vAlign w:val="bottom"/>
            <w:hideMark/>
          </w:tcPr>
          <w:p w14:paraId="3ED1DD02" w14:textId="77777777" w:rsidR="006E345B" w:rsidRPr="004D20E3" w:rsidRDefault="006E345B" w:rsidP="006E345B">
            <w:pPr>
              <w:jc w:val="left"/>
              <w:rPr>
                <w:sz w:val="20"/>
                <w:szCs w:val="20"/>
                <w:lang w:val="es-SV"/>
              </w:rPr>
            </w:pPr>
          </w:p>
        </w:tc>
        <w:tc>
          <w:tcPr>
            <w:tcW w:w="3920" w:type="dxa"/>
            <w:tcBorders>
              <w:top w:val="single" w:sz="8" w:space="0" w:color="auto"/>
              <w:left w:val="single" w:sz="8" w:space="0" w:color="auto"/>
              <w:bottom w:val="single" w:sz="4" w:space="0" w:color="auto"/>
              <w:right w:val="single" w:sz="8" w:space="0" w:color="auto"/>
            </w:tcBorders>
            <w:shd w:val="clear" w:color="auto" w:fill="FFC000" w:themeFill="accent4"/>
            <w:noWrap/>
            <w:vAlign w:val="center"/>
            <w:hideMark/>
          </w:tcPr>
          <w:p w14:paraId="14187B8F" w14:textId="77777777" w:rsidR="006E345B" w:rsidRPr="006E345B" w:rsidRDefault="006E345B" w:rsidP="006E345B">
            <w:pPr>
              <w:jc w:val="center"/>
              <w:rPr>
                <w:rFonts w:ascii="Calibri" w:hAnsi="Calibri" w:cs="Calibri"/>
                <w:b/>
                <w:bCs/>
                <w:color w:val="000000"/>
                <w:sz w:val="22"/>
                <w:szCs w:val="22"/>
              </w:rPr>
            </w:pPr>
            <w:r w:rsidRPr="006E345B">
              <w:rPr>
                <w:rFonts w:ascii="Calibri" w:hAnsi="Calibri" w:cs="Calibri"/>
                <w:b/>
                <w:bCs/>
                <w:color w:val="000000"/>
                <w:sz w:val="22"/>
                <w:szCs w:val="22"/>
              </w:rPr>
              <w:t>Item</w:t>
            </w:r>
          </w:p>
        </w:tc>
        <w:tc>
          <w:tcPr>
            <w:tcW w:w="3029" w:type="dxa"/>
            <w:tcBorders>
              <w:top w:val="single" w:sz="8" w:space="0" w:color="auto"/>
              <w:left w:val="nil"/>
              <w:bottom w:val="single" w:sz="8" w:space="0" w:color="auto"/>
              <w:right w:val="single" w:sz="8" w:space="0" w:color="auto"/>
            </w:tcBorders>
            <w:shd w:val="clear" w:color="auto" w:fill="FFC000" w:themeFill="accent4"/>
            <w:vAlign w:val="bottom"/>
            <w:hideMark/>
          </w:tcPr>
          <w:p w14:paraId="0A48CAA9" w14:textId="798A3ACC" w:rsidR="006E345B" w:rsidRPr="006E345B" w:rsidRDefault="006E345B" w:rsidP="006E345B">
            <w:pPr>
              <w:jc w:val="center"/>
              <w:rPr>
                <w:rFonts w:ascii="Calibri" w:hAnsi="Calibri" w:cs="Calibri"/>
                <w:b/>
                <w:bCs/>
                <w:color w:val="000000"/>
                <w:sz w:val="22"/>
                <w:szCs w:val="22"/>
                <w:lang w:val="es-SV"/>
              </w:rPr>
            </w:pPr>
            <w:r w:rsidRPr="006E345B">
              <w:rPr>
                <w:rFonts w:ascii="Calibri" w:hAnsi="Calibri" w:cs="Calibri"/>
                <w:b/>
                <w:bCs/>
                <w:color w:val="000000"/>
                <w:sz w:val="22"/>
                <w:szCs w:val="22"/>
                <w:lang w:val="es-SV"/>
              </w:rPr>
              <w:t>Meses hasta el vencimiento desde el de</w:t>
            </w:r>
            <w:r>
              <w:rPr>
                <w:rFonts w:ascii="Calibri" w:hAnsi="Calibri" w:cs="Calibri"/>
                <w:b/>
                <w:bCs/>
                <w:color w:val="000000"/>
                <w:sz w:val="22"/>
                <w:szCs w:val="22"/>
                <w:lang w:val="es-SV"/>
              </w:rPr>
              <w:t>s</w:t>
            </w:r>
            <w:r w:rsidRPr="006E345B">
              <w:rPr>
                <w:rFonts w:ascii="Calibri" w:hAnsi="Calibri" w:cs="Calibri"/>
                <w:b/>
                <w:bCs/>
                <w:color w:val="000000"/>
                <w:sz w:val="22"/>
                <w:szCs w:val="22"/>
                <w:lang w:val="es-SV"/>
              </w:rPr>
              <w:t>pacho</w:t>
            </w:r>
          </w:p>
        </w:tc>
      </w:tr>
      <w:tr w:rsidR="006E345B" w:rsidRPr="006E345B" w14:paraId="6C28D61E" w14:textId="77777777" w:rsidTr="00300659">
        <w:trPr>
          <w:trHeight w:val="300"/>
        </w:trPr>
        <w:tc>
          <w:tcPr>
            <w:tcW w:w="1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205D1E0" w14:textId="77777777" w:rsidR="006E345B" w:rsidRPr="006E345B" w:rsidRDefault="006E345B" w:rsidP="006E345B">
            <w:pPr>
              <w:jc w:val="center"/>
              <w:rPr>
                <w:rFonts w:ascii="Arial" w:hAnsi="Arial" w:cs="Arial"/>
                <w:b/>
                <w:bCs/>
                <w:color w:val="000000"/>
                <w:sz w:val="20"/>
                <w:szCs w:val="20"/>
              </w:rPr>
            </w:pPr>
            <w:r w:rsidRPr="006E345B">
              <w:rPr>
                <w:rFonts w:ascii="Arial" w:hAnsi="Arial" w:cs="Arial"/>
                <w:b/>
                <w:bCs/>
                <w:color w:val="000000"/>
                <w:sz w:val="20"/>
                <w:szCs w:val="20"/>
              </w:rPr>
              <w:t xml:space="preserve">Alimentos </w:t>
            </w:r>
            <w:proofErr w:type="spellStart"/>
            <w:r w:rsidRPr="006E345B">
              <w:rPr>
                <w:rFonts w:ascii="Arial" w:hAnsi="Arial" w:cs="Arial"/>
                <w:b/>
                <w:bCs/>
                <w:color w:val="000000"/>
                <w:sz w:val="20"/>
                <w:szCs w:val="20"/>
              </w:rPr>
              <w:t>incluidos</w:t>
            </w:r>
            <w:proofErr w:type="spellEnd"/>
            <w:r w:rsidRPr="006E345B">
              <w:rPr>
                <w:rFonts w:ascii="Arial" w:hAnsi="Arial" w:cs="Arial"/>
                <w:b/>
                <w:bCs/>
                <w:color w:val="000000"/>
                <w:sz w:val="20"/>
                <w:szCs w:val="20"/>
              </w:rPr>
              <w:t xml:space="preserve"> </w:t>
            </w:r>
            <w:proofErr w:type="spellStart"/>
            <w:r w:rsidRPr="006E345B">
              <w:rPr>
                <w:rFonts w:ascii="Arial" w:hAnsi="Arial" w:cs="Arial"/>
                <w:b/>
                <w:bCs/>
                <w:color w:val="000000"/>
                <w:sz w:val="20"/>
                <w:szCs w:val="20"/>
              </w:rPr>
              <w:t>en</w:t>
            </w:r>
            <w:proofErr w:type="spellEnd"/>
            <w:r w:rsidRPr="006E345B">
              <w:rPr>
                <w:rFonts w:ascii="Arial" w:hAnsi="Arial" w:cs="Arial"/>
                <w:b/>
                <w:bCs/>
                <w:color w:val="000000"/>
                <w:sz w:val="20"/>
                <w:szCs w:val="20"/>
              </w:rPr>
              <w:t xml:space="preserve"> Kits</w:t>
            </w:r>
          </w:p>
        </w:tc>
        <w:tc>
          <w:tcPr>
            <w:tcW w:w="3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51561D" w14:textId="77777777" w:rsidR="006E345B" w:rsidRPr="006E345B" w:rsidRDefault="006E345B" w:rsidP="006E345B">
            <w:pPr>
              <w:jc w:val="left"/>
              <w:rPr>
                <w:rFonts w:ascii="Arial" w:hAnsi="Arial" w:cs="Arial"/>
                <w:color w:val="000000"/>
                <w:sz w:val="20"/>
                <w:szCs w:val="20"/>
              </w:rPr>
            </w:pPr>
            <w:proofErr w:type="spellStart"/>
            <w:r w:rsidRPr="006E345B">
              <w:rPr>
                <w:rFonts w:ascii="Arial" w:hAnsi="Arial" w:cs="Arial"/>
                <w:color w:val="000000"/>
                <w:sz w:val="20"/>
                <w:szCs w:val="20"/>
              </w:rPr>
              <w:t>Aceite</w:t>
            </w:r>
            <w:proofErr w:type="spellEnd"/>
            <w:r w:rsidRPr="006E345B">
              <w:rPr>
                <w:rFonts w:ascii="Arial" w:hAnsi="Arial" w:cs="Arial"/>
                <w:color w:val="FF0000"/>
                <w:sz w:val="20"/>
                <w:szCs w:val="20"/>
              </w:rPr>
              <w:t xml:space="preserve"> </w:t>
            </w:r>
            <w:r w:rsidRPr="006E345B">
              <w:rPr>
                <w:rFonts w:ascii="Arial" w:hAnsi="Arial" w:cs="Arial"/>
                <w:color w:val="000000"/>
                <w:sz w:val="20"/>
                <w:szCs w:val="20"/>
              </w:rPr>
              <w:t>750 ML</w:t>
            </w:r>
          </w:p>
        </w:tc>
        <w:tc>
          <w:tcPr>
            <w:tcW w:w="3029"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4F618B46" w14:textId="5C69ECA3" w:rsidR="006E345B" w:rsidRPr="006E345B" w:rsidRDefault="006E345B" w:rsidP="006E345B">
            <w:pPr>
              <w:jc w:val="center"/>
              <w:rPr>
                <w:rFonts w:ascii="Arial" w:hAnsi="Arial" w:cs="Arial"/>
                <w:color w:val="000000"/>
                <w:sz w:val="20"/>
                <w:szCs w:val="20"/>
              </w:rPr>
            </w:pPr>
            <w:proofErr w:type="spellStart"/>
            <w:r w:rsidRPr="006E345B">
              <w:rPr>
                <w:rFonts w:ascii="Arial" w:hAnsi="Arial" w:cs="Arial"/>
                <w:color w:val="000000"/>
                <w:sz w:val="20"/>
                <w:szCs w:val="20"/>
              </w:rPr>
              <w:t>Ej</w:t>
            </w:r>
            <w:r w:rsidR="00300659">
              <w:rPr>
                <w:rFonts w:ascii="Arial" w:hAnsi="Arial" w:cs="Arial"/>
                <w:color w:val="000000"/>
                <w:sz w:val="20"/>
                <w:szCs w:val="20"/>
              </w:rPr>
              <w:t>e</w:t>
            </w:r>
            <w:r w:rsidRPr="006E345B">
              <w:rPr>
                <w:rFonts w:ascii="Arial" w:hAnsi="Arial" w:cs="Arial"/>
                <w:color w:val="000000"/>
                <w:sz w:val="20"/>
                <w:szCs w:val="20"/>
              </w:rPr>
              <w:t>mplo</w:t>
            </w:r>
            <w:proofErr w:type="spellEnd"/>
            <w:r w:rsidRPr="006E345B">
              <w:rPr>
                <w:rFonts w:ascii="Arial" w:hAnsi="Arial" w:cs="Arial"/>
                <w:color w:val="000000"/>
                <w:sz w:val="20"/>
                <w:szCs w:val="20"/>
              </w:rPr>
              <w:t>: 6 meses.</w:t>
            </w:r>
          </w:p>
        </w:tc>
      </w:tr>
      <w:tr w:rsidR="006E345B" w:rsidRPr="006E345B" w14:paraId="31C2312A" w14:textId="77777777" w:rsidTr="00300659">
        <w:trPr>
          <w:trHeight w:val="300"/>
        </w:trPr>
        <w:tc>
          <w:tcPr>
            <w:tcW w:w="1840" w:type="dxa"/>
            <w:vMerge/>
            <w:tcBorders>
              <w:top w:val="single" w:sz="4" w:space="0" w:color="auto"/>
              <w:left w:val="single" w:sz="4" w:space="0" w:color="auto"/>
              <w:bottom w:val="single" w:sz="4" w:space="0" w:color="auto"/>
              <w:right w:val="single" w:sz="4" w:space="0" w:color="auto"/>
            </w:tcBorders>
            <w:vAlign w:val="center"/>
            <w:hideMark/>
          </w:tcPr>
          <w:p w14:paraId="75AB26FE" w14:textId="77777777" w:rsidR="006E345B" w:rsidRPr="006E345B" w:rsidRDefault="006E345B" w:rsidP="006E345B">
            <w:pPr>
              <w:jc w:val="left"/>
              <w:rPr>
                <w:rFonts w:ascii="Arial" w:hAnsi="Arial" w:cs="Arial"/>
                <w:b/>
                <w:bCs/>
                <w:color w:val="000000"/>
                <w:sz w:val="20"/>
                <w:szCs w:val="20"/>
              </w:rPr>
            </w:pPr>
          </w:p>
        </w:tc>
        <w:tc>
          <w:tcPr>
            <w:tcW w:w="3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03E645" w14:textId="77777777" w:rsidR="006E345B" w:rsidRPr="006E345B" w:rsidRDefault="006E345B" w:rsidP="006E345B">
            <w:pPr>
              <w:jc w:val="left"/>
              <w:rPr>
                <w:rFonts w:ascii="Arial" w:hAnsi="Arial" w:cs="Arial"/>
                <w:color w:val="000000"/>
                <w:sz w:val="20"/>
                <w:szCs w:val="20"/>
              </w:rPr>
            </w:pPr>
            <w:r w:rsidRPr="006E345B">
              <w:rPr>
                <w:rFonts w:ascii="Arial" w:hAnsi="Arial" w:cs="Arial"/>
                <w:color w:val="000000"/>
                <w:sz w:val="20"/>
                <w:szCs w:val="20"/>
              </w:rPr>
              <w:t xml:space="preserve">Arroz </w:t>
            </w:r>
            <w:r w:rsidRPr="006E345B">
              <w:rPr>
                <w:rFonts w:ascii="Arial" w:hAnsi="Arial" w:cs="Arial"/>
                <w:color w:val="FF0000"/>
                <w:sz w:val="20"/>
                <w:szCs w:val="20"/>
              </w:rPr>
              <w:t xml:space="preserve"> </w:t>
            </w:r>
          </w:p>
        </w:tc>
        <w:tc>
          <w:tcPr>
            <w:tcW w:w="3029" w:type="dxa"/>
            <w:tcBorders>
              <w:top w:val="nil"/>
              <w:left w:val="single" w:sz="4" w:space="0" w:color="auto"/>
              <w:bottom w:val="single" w:sz="4" w:space="0" w:color="auto"/>
              <w:right w:val="single" w:sz="8" w:space="0" w:color="auto"/>
            </w:tcBorders>
            <w:shd w:val="clear" w:color="auto" w:fill="auto"/>
            <w:noWrap/>
            <w:vAlign w:val="center"/>
            <w:hideMark/>
          </w:tcPr>
          <w:p w14:paraId="2AA5B29E" w14:textId="77777777" w:rsidR="006E345B" w:rsidRPr="006E345B" w:rsidRDefault="006E345B" w:rsidP="006E345B">
            <w:pPr>
              <w:jc w:val="center"/>
              <w:rPr>
                <w:rFonts w:ascii="Arial" w:hAnsi="Arial" w:cs="Arial"/>
                <w:color w:val="000000"/>
                <w:sz w:val="20"/>
                <w:szCs w:val="20"/>
              </w:rPr>
            </w:pPr>
            <w:r w:rsidRPr="006E345B">
              <w:rPr>
                <w:rFonts w:ascii="Arial" w:hAnsi="Arial" w:cs="Arial"/>
                <w:color w:val="000000"/>
                <w:sz w:val="20"/>
                <w:szCs w:val="20"/>
              </w:rPr>
              <w:t> </w:t>
            </w:r>
          </w:p>
        </w:tc>
      </w:tr>
      <w:tr w:rsidR="006E345B" w:rsidRPr="006E345B" w14:paraId="592D4C22" w14:textId="77777777" w:rsidTr="00300659">
        <w:trPr>
          <w:trHeight w:val="300"/>
        </w:trPr>
        <w:tc>
          <w:tcPr>
            <w:tcW w:w="1840" w:type="dxa"/>
            <w:vMerge/>
            <w:tcBorders>
              <w:top w:val="single" w:sz="4" w:space="0" w:color="auto"/>
              <w:left w:val="single" w:sz="4" w:space="0" w:color="auto"/>
              <w:bottom w:val="single" w:sz="4" w:space="0" w:color="auto"/>
              <w:right w:val="single" w:sz="4" w:space="0" w:color="auto"/>
            </w:tcBorders>
            <w:vAlign w:val="center"/>
            <w:hideMark/>
          </w:tcPr>
          <w:p w14:paraId="01E4E2F7" w14:textId="77777777" w:rsidR="006E345B" w:rsidRPr="006E345B" w:rsidRDefault="006E345B" w:rsidP="006E345B">
            <w:pPr>
              <w:jc w:val="left"/>
              <w:rPr>
                <w:rFonts w:ascii="Arial" w:hAnsi="Arial" w:cs="Arial"/>
                <w:b/>
                <w:bCs/>
                <w:color w:val="000000"/>
                <w:sz w:val="20"/>
                <w:szCs w:val="20"/>
              </w:rPr>
            </w:pPr>
          </w:p>
        </w:tc>
        <w:tc>
          <w:tcPr>
            <w:tcW w:w="3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E3D4E1" w14:textId="77777777" w:rsidR="006E345B" w:rsidRPr="006E345B" w:rsidRDefault="006E345B" w:rsidP="006E345B">
            <w:pPr>
              <w:jc w:val="left"/>
              <w:rPr>
                <w:rFonts w:ascii="Arial" w:hAnsi="Arial" w:cs="Arial"/>
                <w:color w:val="000000"/>
                <w:sz w:val="20"/>
                <w:szCs w:val="20"/>
              </w:rPr>
            </w:pPr>
            <w:r w:rsidRPr="006E345B">
              <w:rPr>
                <w:rFonts w:ascii="Arial" w:hAnsi="Arial" w:cs="Arial"/>
                <w:color w:val="000000"/>
                <w:sz w:val="20"/>
                <w:szCs w:val="20"/>
              </w:rPr>
              <w:t xml:space="preserve">Frijol para </w:t>
            </w:r>
            <w:proofErr w:type="spellStart"/>
            <w:r w:rsidRPr="006E345B">
              <w:rPr>
                <w:rFonts w:ascii="Arial" w:hAnsi="Arial" w:cs="Arial"/>
                <w:color w:val="000000"/>
                <w:sz w:val="20"/>
                <w:szCs w:val="20"/>
              </w:rPr>
              <w:t>cocer</w:t>
            </w:r>
            <w:proofErr w:type="spellEnd"/>
            <w:r w:rsidRPr="006E345B">
              <w:rPr>
                <w:rFonts w:ascii="Arial" w:hAnsi="Arial" w:cs="Arial"/>
                <w:color w:val="000000"/>
                <w:sz w:val="20"/>
                <w:szCs w:val="20"/>
              </w:rPr>
              <w:t xml:space="preserve">   </w:t>
            </w:r>
          </w:p>
        </w:tc>
        <w:tc>
          <w:tcPr>
            <w:tcW w:w="3029" w:type="dxa"/>
            <w:tcBorders>
              <w:top w:val="nil"/>
              <w:left w:val="single" w:sz="4" w:space="0" w:color="auto"/>
              <w:bottom w:val="single" w:sz="4" w:space="0" w:color="auto"/>
              <w:right w:val="single" w:sz="8" w:space="0" w:color="auto"/>
            </w:tcBorders>
            <w:shd w:val="clear" w:color="auto" w:fill="auto"/>
            <w:noWrap/>
            <w:vAlign w:val="center"/>
            <w:hideMark/>
          </w:tcPr>
          <w:p w14:paraId="736A8997" w14:textId="77777777" w:rsidR="006E345B" w:rsidRPr="006E345B" w:rsidRDefault="006E345B" w:rsidP="006E345B">
            <w:pPr>
              <w:jc w:val="center"/>
              <w:rPr>
                <w:rFonts w:ascii="Arial" w:hAnsi="Arial" w:cs="Arial"/>
                <w:color w:val="000000"/>
                <w:sz w:val="20"/>
                <w:szCs w:val="20"/>
              </w:rPr>
            </w:pPr>
            <w:r w:rsidRPr="006E345B">
              <w:rPr>
                <w:rFonts w:ascii="Arial" w:hAnsi="Arial" w:cs="Arial"/>
                <w:color w:val="000000"/>
                <w:sz w:val="20"/>
                <w:szCs w:val="20"/>
              </w:rPr>
              <w:t> </w:t>
            </w:r>
          </w:p>
        </w:tc>
      </w:tr>
      <w:tr w:rsidR="006E345B" w:rsidRPr="006E345B" w14:paraId="71BDE479" w14:textId="77777777" w:rsidTr="00300659">
        <w:trPr>
          <w:trHeight w:val="300"/>
        </w:trPr>
        <w:tc>
          <w:tcPr>
            <w:tcW w:w="1840" w:type="dxa"/>
            <w:vMerge/>
            <w:tcBorders>
              <w:top w:val="single" w:sz="4" w:space="0" w:color="auto"/>
              <w:left w:val="single" w:sz="4" w:space="0" w:color="auto"/>
              <w:bottom w:val="single" w:sz="4" w:space="0" w:color="auto"/>
              <w:right w:val="single" w:sz="4" w:space="0" w:color="auto"/>
            </w:tcBorders>
            <w:vAlign w:val="center"/>
            <w:hideMark/>
          </w:tcPr>
          <w:p w14:paraId="39CE8BF2" w14:textId="77777777" w:rsidR="006E345B" w:rsidRPr="006E345B" w:rsidRDefault="006E345B" w:rsidP="006E345B">
            <w:pPr>
              <w:jc w:val="left"/>
              <w:rPr>
                <w:rFonts w:ascii="Arial" w:hAnsi="Arial" w:cs="Arial"/>
                <w:b/>
                <w:bCs/>
                <w:color w:val="000000"/>
                <w:sz w:val="20"/>
                <w:szCs w:val="20"/>
              </w:rPr>
            </w:pPr>
          </w:p>
        </w:tc>
        <w:tc>
          <w:tcPr>
            <w:tcW w:w="3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DB835A" w14:textId="77777777" w:rsidR="006E345B" w:rsidRPr="006E345B" w:rsidRDefault="006E345B" w:rsidP="006E345B">
            <w:pPr>
              <w:jc w:val="left"/>
              <w:rPr>
                <w:rFonts w:ascii="Arial" w:hAnsi="Arial" w:cs="Arial"/>
                <w:color w:val="000000"/>
                <w:sz w:val="20"/>
                <w:szCs w:val="20"/>
              </w:rPr>
            </w:pPr>
            <w:r w:rsidRPr="006E345B">
              <w:rPr>
                <w:rFonts w:ascii="Arial" w:hAnsi="Arial" w:cs="Arial"/>
                <w:color w:val="000000"/>
                <w:sz w:val="20"/>
                <w:szCs w:val="20"/>
              </w:rPr>
              <w:t xml:space="preserve">Frijoles </w:t>
            </w:r>
            <w:proofErr w:type="spellStart"/>
            <w:r w:rsidRPr="006E345B">
              <w:rPr>
                <w:rFonts w:ascii="Arial" w:hAnsi="Arial" w:cs="Arial"/>
                <w:color w:val="000000"/>
                <w:sz w:val="20"/>
                <w:szCs w:val="20"/>
              </w:rPr>
              <w:t>molidos</w:t>
            </w:r>
            <w:proofErr w:type="spellEnd"/>
            <w:r w:rsidRPr="006E345B">
              <w:rPr>
                <w:rFonts w:ascii="Arial" w:hAnsi="Arial" w:cs="Arial"/>
                <w:color w:val="000000"/>
                <w:sz w:val="20"/>
                <w:szCs w:val="20"/>
              </w:rPr>
              <w:t xml:space="preserve"> 400 gr</w:t>
            </w:r>
          </w:p>
        </w:tc>
        <w:tc>
          <w:tcPr>
            <w:tcW w:w="3029" w:type="dxa"/>
            <w:tcBorders>
              <w:top w:val="nil"/>
              <w:left w:val="single" w:sz="4" w:space="0" w:color="auto"/>
              <w:bottom w:val="single" w:sz="4" w:space="0" w:color="auto"/>
              <w:right w:val="single" w:sz="8" w:space="0" w:color="auto"/>
            </w:tcBorders>
            <w:shd w:val="clear" w:color="auto" w:fill="auto"/>
            <w:noWrap/>
            <w:vAlign w:val="center"/>
            <w:hideMark/>
          </w:tcPr>
          <w:p w14:paraId="574AF5A0" w14:textId="77777777" w:rsidR="006E345B" w:rsidRPr="006E345B" w:rsidRDefault="006E345B" w:rsidP="006E345B">
            <w:pPr>
              <w:jc w:val="center"/>
              <w:rPr>
                <w:rFonts w:ascii="Arial" w:hAnsi="Arial" w:cs="Arial"/>
                <w:color w:val="000000"/>
                <w:sz w:val="20"/>
                <w:szCs w:val="20"/>
              </w:rPr>
            </w:pPr>
            <w:r w:rsidRPr="006E345B">
              <w:rPr>
                <w:rFonts w:ascii="Arial" w:hAnsi="Arial" w:cs="Arial"/>
                <w:color w:val="000000"/>
                <w:sz w:val="20"/>
                <w:szCs w:val="20"/>
              </w:rPr>
              <w:t> </w:t>
            </w:r>
          </w:p>
        </w:tc>
      </w:tr>
      <w:tr w:rsidR="006E345B" w:rsidRPr="006E345B" w14:paraId="69B31C9F" w14:textId="77777777" w:rsidTr="00300659">
        <w:trPr>
          <w:trHeight w:val="300"/>
        </w:trPr>
        <w:tc>
          <w:tcPr>
            <w:tcW w:w="1840" w:type="dxa"/>
            <w:vMerge/>
            <w:tcBorders>
              <w:top w:val="single" w:sz="4" w:space="0" w:color="auto"/>
              <w:left w:val="single" w:sz="4" w:space="0" w:color="auto"/>
              <w:bottom w:val="single" w:sz="4" w:space="0" w:color="auto"/>
              <w:right w:val="single" w:sz="4" w:space="0" w:color="auto"/>
            </w:tcBorders>
            <w:vAlign w:val="center"/>
            <w:hideMark/>
          </w:tcPr>
          <w:p w14:paraId="1CF2DEA2" w14:textId="77777777" w:rsidR="006E345B" w:rsidRPr="006E345B" w:rsidRDefault="006E345B" w:rsidP="006E345B">
            <w:pPr>
              <w:jc w:val="left"/>
              <w:rPr>
                <w:rFonts w:ascii="Arial" w:hAnsi="Arial" w:cs="Arial"/>
                <w:b/>
                <w:bCs/>
                <w:color w:val="000000"/>
                <w:sz w:val="20"/>
                <w:szCs w:val="20"/>
              </w:rPr>
            </w:pPr>
          </w:p>
        </w:tc>
        <w:tc>
          <w:tcPr>
            <w:tcW w:w="3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53BD40" w14:textId="77777777" w:rsidR="006E345B" w:rsidRPr="006E345B" w:rsidRDefault="006E345B" w:rsidP="006E345B">
            <w:pPr>
              <w:jc w:val="left"/>
              <w:rPr>
                <w:rFonts w:ascii="Arial" w:hAnsi="Arial" w:cs="Arial"/>
                <w:color w:val="000000"/>
                <w:sz w:val="20"/>
                <w:szCs w:val="20"/>
              </w:rPr>
            </w:pPr>
            <w:proofErr w:type="spellStart"/>
            <w:r w:rsidRPr="006E345B">
              <w:rPr>
                <w:rFonts w:ascii="Arial" w:hAnsi="Arial" w:cs="Arial"/>
                <w:color w:val="000000"/>
                <w:sz w:val="20"/>
                <w:szCs w:val="20"/>
              </w:rPr>
              <w:t>Azucar</w:t>
            </w:r>
            <w:proofErr w:type="spellEnd"/>
            <w:r w:rsidRPr="006E345B">
              <w:rPr>
                <w:rFonts w:ascii="Arial" w:hAnsi="Arial" w:cs="Arial"/>
                <w:color w:val="000000"/>
                <w:sz w:val="20"/>
                <w:szCs w:val="20"/>
              </w:rPr>
              <w:t xml:space="preserve"> Blanca 1800 gr</w:t>
            </w:r>
          </w:p>
        </w:tc>
        <w:tc>
          <w:tcPr>
            <w:tcW w:w="3029" w:type="dxa"/>
            <w:tcBorders>
              <w:top w:val="nil"/>
              <w:left w:val="single" w:sz="4" w:space="0" w:color="auto"/>
              <w:bottom w:val="single" w:sz="4" w:space="0" w:color="auto"/>
              <w:right w:val="single" w:sz="8" w:space="0" w:color="auto"/>
            </w:tcBorders>
            <w:shd w:val="clear" w:color="auto" w:fill="auto"/>
            <w:noWrap/>
            <w:vAlign w:val="center"/>
            <w:hideMark/>
          </w:tcPr>
          <w:p w14:paraId="23901645" w14:textId="77777777" w:rsidR="006E345B" w:rsidRPr="006E345B" w:rsidRDefault="006E345B" w:rsidP="006E345B">
            <w:pPr>
              <w:jc w:val="center"/>
              <w:rPr>
                <w:rFonts w:ascii="Arial" w:hAnsi="Arial" w:cs="Arial"/>
                <w:color w:val="000000"/>
                <w:sz w:val="20"/>
                <w:szCs w:val="20"/>
              </w:rPr>
            </w:pPr>
            <w:r w:rsidRPr="006E345B">
              <w:rPr>
                <w:rFonts w:ascii="Arial" w:hAnsi="Arial" w:cs="Arial"/>
                <w:color w:val="000000"/>
                <w:sz w:val="20"/>
                <w:szCs w:val="20"/>
              </w:rPr>
              <w:t> </w:t>
            </w:r>
          </w:p>
        </w:tc>
      </w:tr>
      <w:tr w:rsidR="006E345B" w:rsidRPr="006E345B" w14:paraId="432FAC12" w14:textId="77777777" w:rsidTr="00300659">
        <w:trPr>
          <w:trHeight w:val="300"/>
        </w:trPr>
        <w:tc>
          <w:tcPr>
            <w:tcW w:w="1840" w:type="dxa"/>
            <w:vMerge/>
            <w:tcBorders>
              <w:top w:val="single" w:sz="4" w:space="0" w:color="auto"/>
              <w:left w:val="single" w:sz="4" w:space="0" w:color="auto"/>
              <w:bottom w:val="single" w:sz="4" w:space="0" w:color="auto"/>
              <w:right w:val="single" w:sz="4" w:space="0" w:color="auto"/>
            </w:tcBorders>
            <w:vAlign w:val="center"/>
            <w:hideMark/>
          </w:tcPr>
          <w:p w14:paraId="175DEB83" w14:textId="77777777" w:rsidR="006E345B" w:rsidRPr="006E345B" w:rsidRDefault="006E345B" w:rsidP="006E345B">
            <w:pPr>
              <w:jc w:val="left"/>
              <w:rPr>
                <w:rFonts w:ascii="Arial" w:hAnsi="Arial" w:cs="Arial"/>
                <w:b/>
                <w:bCs/>
                <w:color w:val="000000"/>
                <w:sz w:val="20"/>
                <w:szCs w:val="20"/>
              </w:rPr>
            </w:pPr>
          </w:p>
        </w:tc>
        <w:tc>
          <w:tcPr>
            <w:tcW w:w="3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20BBB6" w14:textId="77777777" w:rsidR="006E345B" w:rsidRPr="006E345B" w:rsidRDefault="006E345B" w:rsidP="006E345B">
            <w:pPr>
              <w:jc w:val="left"/>
              <w:rPr>
                <w:rFonts w:ascii="Arial" w:hAnsi="Arial" w:cs="Arial"/>
                <w:color w:val="000000"/>
                <w:sz w:val="20"/>
                <w:szCs w:val="20"/>
              </w:rPr>
            </w:pPr>
            <w:r w:rsidRPr="006E345B">
              <w:rPr>
                <w:rFonts w:ascii="Arial" w:hAnsi="Arial" w:cs="Arial"/>
                <w:color w:val="000000"/>
                <w:sz w:val="20"/>
                <w:szCs w:val="20"/>
              </w:rPr>
              <w:t>Sal 400 gr</w:t>
            </w:r>
          </w:p>
        </w:tc>
        <w:tc>
          <w:tcPr>
            <w:tcW w:w="3029" w:type="dxa"/>
            <w:tcBorders>
              <w:top w:val="nil"/>
              <w:left w:val="single" w:sz="4" w:space="0" w:color="auto"/>
              <w:bottom w:val="single" w:sz="4" w:space="0" w:color="auto"/>
              <w:right w:val="single" w:sz="8" w:space="0" w:color="auto"/>
            </w:tcBorders>
            <w:shd w:val="clear" w:color="auto" w:fill="auto"/>
            <w:noWrap/>
            <w:vAlign w:val="center"/>
            <w:hideMark/>
          </w:tcPr>
          <w:p w14:paraId="47CDF4A8" w14:textId="77777777" w:rsidR="006E345B" w:rsidRPr="006E345B" w:rsidRDefault="006E345B" w:rsidP="006E345B">
            <w:pPr>
              <w:jc w:val="center"/>
              <w:rPr>
                <w:rFonts w:ascii="Arial" w:hAnsi="Arial" w:cs="Arial"/>
                <w:color w:val="000000"/>
                <w:sz w:val="20"/>
                <w:szCs w:val="20"/>
              </w:rPr>
            </w:pPr>
            <w:r w:rsidRPr="006E345B">
              <w:rPr>
                <w:rFonts w:ascii="Arial" w:hAnsi="Arial" w:cs="Arial"/>
                <w:color w:val="000000"/>
                <w:sz w:val="20"/>
                <w:szCs w:val="20"/>
              </w:rPr>
              <w:t> </w:t>
            </w:r>
          </w:p>
        </w:tc>
      </w:tr>
      <w:tr w:rsidR="006E345B" w:rsidRPr="006E345B" w14:paraId="456BFDAA" w14:textId="77777777" w:rsidTr="00300659">
        <w:trPr>
          <w:trHeight w:val="300"/>
        </w:trPr>
        <w:tc>
          <w:tcPr>
            <w:tcW w:w="1840" w:type="dxa"/>
            <w:vMerge/>
            <w:tcBorders>
              <w:top w:val="single" w:sz="4" w:space="0" w:color="auto"/>
              <w:left w:val="single" w:sz="4" w:space="0" w:color="auto"/>
              <w:bottom w:val="single" w:sz="4" w:space="0" w:color="auto"/>
              <w:right w:val="single" w:sz="4" w:space="0" w:color="auto"/>
            </w:tcBorders>
            <w:vAlign w:val="center"/>
            <w:hideMark/>
          </w:tcPr>
          <w:p w14:paraId="16E8FC9E" w14:textId="77777777" w:rsidR="006E345B" w:rsidRPr="006E345B" w:rsidRDefault="006E345B" w:rsidP="006E345B">
            <w:pPr>
              <w:jc w:val="left"/>
              <w:rPr>
                <w:rFonts w:ascii="Arial" w:hAnsi="Arial" w:cs="Arial"/>
                <w:b/>
                <w:bCs/>
                <w:color w:val="000000"/>
                <w:sz w:val="20"/>
                <w:szCs w:val="20"/>
              </w:rPr>
            </w:pPr>
          </w:p>
        </w:tc>
        <w:tc>
          <w:tcPr>
            <w:tcW w:w="3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2FF738" w14:textId="77777777" w:rsidR="006E345B" w:rsidRPr="006E345B" w:rsidRDefault="006E345B" w:rsidP="006E345B">
            <w:pPr>
              <w:jc w:val="left"/>
              <w:rPr>
                <w:rFonts w:ascii="Arial" w:hAnsi="Arial" w:cs="Arial"/>
                <w:color w:val="000000"/>
                <w:sz w:val="20"/>
                <w:szCs w:val="20"/>
              </w:rPr>
            </w:pPr>
            <w:proofErr w:type="spellStart"/>
            <w:r w:rsidRPr="006E345B">
              <w:rPr>
                <w:rFonts w:ascii="Arial" w:hAnsi="Arial" w:cs="Arial"/>
                <w:color w:val="000000"/>
                <w:sz w:val="20"/>
                <w:szCs w:val="20"/>
              </w:rPr>
              <w:t>Sardina</w:t>
            </w:r>
            <w:proofErr w:type="spellEnd"/>
            <w:r w:rsidRPr="006E345B">
              <w:rPr>
                <w:rFonts w:ascii="Arial" w:hAnsi="Arial" w:cs="Arial"/>
                <w:color w:val="000000"/>
                <w:sz w:val="20"/>
                <w:szCs w:val="20"/>
              </w:rPr>
              <w:t xml:space="preserve"> 155 gr</w:t>
            </w:r>
          </w:p>
        </w:tc>
        <w:tc>
          <w:tcPr>
            <w:tcW w:w="3029" w:type="dxa"/>
            <w:tcBorders>
              <w:top w:val="nil"/>
              <w:left w:val="single" w:sz="4" w:space="0" w:color="auto"/>
              <w:bottom w:val="single" w:sz="4" w:space="0" w:color="auto"/>
              <w:right w:val="single" w:sz="8" w:space="0" w:color="auto"/>
            </w:tcBorders>
            <w:shd w:val="clear" w:color="auto" w:fill="auto"/>
            <w:noWrap/>
            <w:vAlign w:val="center"/>
            <w:hideMark/>
          </w:tcPr>
          <w:p w14:paraId="622BCD33" w14:textId="77777777" w:rsidR="006E345B" w:rsidRPr="006E345B" w:rsidRDefault="006E345B" w:rsidP="006E345B">
            <w:pPr>
              <w:jc w:val="center"/>
              <w:rPr>
                <w:rFonts w:ascii="Arial" w:hAnsi="Arial" w:cs="Arial"/>
                <w:color w:val="000000"/>
                <w:sz w:val="20"/>
                <w:szCs w:val="20"/>
              </w:rPr>
            </w:pPr>
            <w:r w:rsidRPr="006E345B">
              <w:rPr>
                <w:rFonts w:ascii="Arial" w:hAnsi="Arial" w:cs="Arial"/>
                <w:color w:val="000000"/>
                <w:sz w:val="20"/>
                <w:szCs w:val="20"/>
              </w:rPr>
              <w:t> </w:t>
            </w:r>
          </w:p>
        </w:tc>
      </w:tr>
      <w:tr w:rsidR="006E345B" w:rsidRPr="006E345B" w14:paraId="4A0AEDAF" w14:textId="77777777" w:rsidTr="00300659">
        <w:trPr>
          <w:trHeight w:val="300"/>
        </w:trPr>
        <w:tc>
          <w:tcPr>
            <w:tcW w:w="1840" w:type="dxa"/>
            <w:vMerge/>
            <w:tcBorders>
              <w:top w:val="single" w:sz="4" w:space="0" w:color="auto"/>
              <w:left w:val="single" w:sz="4" w:space="0" w:color="auto"/>
              <w:bottom w:val="single" w:sz="4" w:space="0" w:color="auto"/>
              <w:right w:val="single" w:sz="4" w:space="0" w:color="auto"/>
            </w:tcBorders>
            <w:vAlign w:val="center"/>
            <w:hideMark/>
          </w:tcPr>
          <w:p w14:paraId="5AEF2EF5" w14:textId="77777777" w:rsidR="006E345B" w:rsidRPr="006E345B" w:rsidRDefault="006E345B" w:rsidP="006E345B">
            <w:pPr>
              <w:jc w:val="left"/>
              <w:rPr>
                <w:rFonts w:ascii="Arial" w:hAnsi="Arial" w:cs="Arial"/>
                <w:b/>
                <w:bCs/>
                <w:color w:val="000000"/>
                <w:sz w:val="20"/>
                <w:szCs w:val="20"/>
              </w:rPr>
            </w:pPr>
          </w:p>
        </w:tc>
        <w:tc>
          <w:tcPr>
            <w:tcW w:w="3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E962CB" w14:textId="77777777" w:rsidR="006E345B" w:rsidRPr="006E345B" w:rsidRDefault="006E345B" w:rsidP="006E345B">
            <w:pPr>
              <w:jc w:val="left"/>
              <w:rPr>
                <w:rFonts w:ascii="Arial" w:hAnsi="Arial" w:cs="Arial"/>
                <w:color w:val="000000"/>
                <w:sz w:val="20"/>
                <w:szCs w:val="20"/>
              </w:rPr>
            </w:pPr>
            <w:proofErr w:type="spellStart"/>
            <w:r w:rsidRPr="006E345B">
              <w:rPr>
                <w:rFonts w:ascii="Arial" w:hAnsi="Arial" w:cs="Arial"/>
                <w:color w:val="000000"/>
                <w:sz w:val="20"/>
                <w:szCs w:val="20"/>
              </w:rPr>
              <w:t>Espaguettis</w:t>
            </w:r>
            <w:proofErr w:type="spellEnd"/>
            <w:r w:rsidRPr="006E345B">
              <w:rPr>
                <w:rFonts w:ascii="Arial" w:hAnsi="Arial" w:cs="Arial"/>
                <w:color w:val="000000"/>
                <w:sz w:val="20"/>
                <w:szCs w:val="20"/>
              </w:rPr>
              <w:t xml:space="preserve"> </w:t>
            </w:r>
          </w:p>
        </w:tc>
        <w:tc>
          <w:tcPr>
            <w:tcW w:w="3029" w:type="dxa"/>
            <w:tcBorders>
              <w:top w:val="nil"/>
              <w:left w:val="single" w:sz="4" w:space="0" w:color="auto"/>
              <w:bottom w:val="single" w:sz="4" w:space="0" w:color="auto"/>
              <w:right w:val="single" w:sz="8" w:space="0" w:color="auto"/>
            </w:tcBorders>
            <w:shd w:val="clear" w:color="auto" w:fill="auto"/>
            <w:noWrap/>
            <w:vAlign w:val="center"/>
            <w:hideMark/>
          </w:tcPr>
          <w:p w14:paraId="287FCDE7" w14:textId="77777777" w:rsidR="006E345B" w:rsidRPr="006E345B" w:rsidRDefault="006E345B" w:rsidP="006E345B">
            <w:pPr>
              <w:jc w:val="center"/>
              <w:rPr>
                <w:rFonts w:ascii="Arial" w:hAnsi="Arial" w:cs="Arial"/>
                <w:color w:val="000000"/>
                <w:sz w:val="20"/>
                <w:szCs w:val="20"/>
              </w:rPr>
            </w:pPr>
            <w:r w:rsidRPr="006E345B">
              <w:rPr>
                <w:rFonts w:ascii="Arial" w:hAnsi="Arial" w:cs="Arial"/>
                <w:color w:val="000000"/>
                <w:sz w:val="20"/>
                <w:szCs w:val="20"/>
              </w:rPr>
              <w:t> </w:t>
            </w:r>
          </w:p>
        </w:tc>
      </w:tr>
      <w:tr w:rsidR="006E345B" w:rsidRPr="00517D88" w14:paraId="139E6CF4" w14:textId="77777777" w:rsidTr="00300659">
        <w:trPr>
          <w:trHeight w:val="300"/>
        </w:trPr>
        <w:tc>
          <w:tcPr>
            <w:tcW w:w="1840" w:type="dxa"/>
            <w:vMerge/>
            <w:tcBorders>
              <w:top w:val="single" w:sz="4" w:space="0" w:color="auto"/>
              <w:left w:val="single" w:sz="4" w:space="0" w:color="auto"/>
              <w:bottom w:val="single" w:sz="4" w:space="0" w:color="auto"/>
              <w:right w:val="single" w:sz="4" w:space="0" w:color="auto"/>
            </w:tcBorders>
            <w:vAlign w:val="center"/>
            <w:hideMark/>
          </w:tcPr>
          <w:p w14:paraId="204D3974" w14:textId="77777777" w:rsidR="006E345B" w:rsidRPr="006E345B" w:rsidRDefault="006E345B" w:rsidP="006E345B">
            <w:pPr>
              <w:jc w:val="left"/>
              <w:rPr>
                <w:rFonts w:ascii="Arial" w:hAnsi="Arial" w:cs="Arial"/>
                <w:b/>
                <w:bCs/>
                <w:color w:val="000000"/>
                <w:sz w:val="20"/>
                <w:szCs w:val="20"/>
              </w:rPr>
            </w:pPr>
          </w:p>
        </w:tc>
        <w:tc>
          <w:tcPr>
            <w:tcW w:w="3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A1D9AD" w14:textId="77777777" w:rsidR="006E345B" w:rsidRPr="006E345B" w:rsidRDefault="006E345B" w:rsidP="006E345B">
            <w:pPr>
              <w:jc w:val="left"/>
              <w:rPr>
                <w:rFonts w:ascii="Arial" w:hAnsi="Arial" w:cs="Arial"/>
                <w:color w:val="000000"/>
                <w:sz w:val="20"/>
                <w:szCs w:val="20"/>
                <w:lang w:val="es-SV"/>
              </w:rPr>
            </w:pPr>
            <w:r w:rsidRPr="006E345B">
              <w:rPr>
                <w:rFonts w:ascii="Arial" w:hAnsi="Arial" w:cs="Arial"/>
                <w:color w:val="000000"/>
                <w:sz w:val="20"/>
                <w:szCs w:val="20"/>
                <w:lang w:val="es-SV"/>
              </w:rPr>
              <w:t xml:space="preserve">Harina de </w:t>
            </w:r>
            <w:proofErr w:type="spellStart"/>
            <w:r w:rsidRPr="006E345B">
              <w:rPr>
                <w:rFonts w:ascii="Arial" w:hAnsi="Arial" w:cs="Arial"/>
                <w:color w:val="000000"/>
                <w:sz w:val="20"/>
                <w:szCs w:val="20"/>
                <w:lang w:val="es-SV"/>
              </w:rPr>
              <w:t>de</w:t>
            </w:r>
            <w:proofErr w:type="spellEnd"/>
            <w:r w:rsidRPr="006E345B">
              <w:rPr>
                <w:rFonts w:ascii="Arial" w:hAnsi="Arial" w:cs="Arial"/>
                <w:color w:val="000000"/>
                <w:sz w:val="20"/>
                <w:szCs w:val="20"/>
                <w:lang w:val="es-SV"/>
              </w:rPr>
              <w:t xml:space="preserve"> </w:t>
            </w:r>
            <w:proofErr w:type="spellStart"/>
            <w:r w:rsidRPr="006E345B">
              <w:rPr>
                <w:rFonts w:ascii="Arial" w:hAnsi="Arial" w:cs="Arial"/>
                <w:color w:val="000000"/>
                <w:sz w:val="20"/>
                <w:szCs w:val="20"/>
                <w:lang w:val="es-SV"/>
              </w:rPr>
              <w:t>Maiz</w:t>
            </w:r>
            <w:proofErr w:type="spellEnd"/>
            <w:r w:rsidRPr="006E345B">
              <w:rPr>
                <w:rFonts w:ascii="Arial" w:hAnsi="Arial" w:cs="Arial"/>
                <w:color w:val="000000"/>
                <w:sz w:val="20"/>
                <w:szCs w:val="20"/>
                <w:lang w:val="es-SV"/>
              </w:rPr>
              <w:t xml:space="preserve"> 5 </w:t>
            </w:r>
            <w:proofErr w:type="spellStart"/>
            <w:r w:rsidRPr="006E345B">
              <w:rPr>
                <w:rFonts w:ascii="Arial" w:hAnsi="Arial" w:cs="Arial"/>
                <w:color w:val="000000"/>
                <w:sz w:val="20"/>
                <w:szCs w:val="20"/>
                <w:lang w:val="es-SV"/>
              </w:rPr>
              <w:t>lbs</w:t>
            </w:r>
            <w:proofErr w:type="spellEnd"/>
          </w:p>
        </w:tc>
        <w:tc>
          <w:tcPr>
            <w:tcW w:w="3029" w:type="dxa"/>
            <w:tcBorders>
              <w:top w:val="nil"/>
              <w:left w:val="single" w:sz="4" w:space="0" w:color="auto"/>
              <w:bottom w:val="single" w:sz="4" w:space="0" w:color="auto"/>
              <w:right w:val="single" w:sz="8" w:space="0" w:color="auto"/>
            </w:tcBorders>
            <w:shd w:val="clear" w:color="auto" w:fill="auto"/>
            <w:noWrap/>
            <w:vAlign w:val="center"/>
            <w:hideMark/>
          </w:tcPr>
          <w:p w14:paraId="5528A713" w14:textId="77777777" w:rsidR="006E345B" w:rsidRPr="006E345B" w:rsidRDefault="006E345B" w:rsidP="006E345B">
            <w:pPr>
              <w:jc w:val="center"/>
              <w:rPr>
                <w:rFonts w:ascii="Arial" w:hAnsi="Arial" w:cs="Arial"/>
                <w:color w:val="000000"/>
                <w:sz w:val="20"/>
                <w:szCs w:val="20"/>
                <w:lang w:val="es-SV"/>
              </w:rPr>
            </w:pPr>
            <w:r w:rsidRPr="006E345B">
              <w:rPr>
                <w:rFonts w:ascii="Arial" w:hAnsi="Arial" w:cs="Arial"/>
                <w:color w:val="000000"/>
                <w:sz w:val="20"/>
                <w:szCs w:val="20"/>
                <w:lang w:val="es-SV"/>
              </w:rPr>
              <w:t> </w:t>
            </w:r>
          </w:p>
        </w:tc>
      </w:tr>
      <w:tr w:rsidR="006E345B" w:rsidRPr="006E345B" w14:paraId="04A110BA" w14:textId="77777777" w:rsidTr="00300659">
        <w:trPr>
          <w:trHeight w:val="300"/>
        </w:trPr>
        <w:tc>
          <w:tcPr>
            <w:tcW w:w="1840" w:type="dxa"/>
            <w:vMerge/>
            <w:tcBorders>
              <w:top w:val="single" w:sz="4" w:space="0" w:color="auto"/>
              <w:left w:val="single" w:sz="4" w:space="0" w:color="auto"/>
              <w:bottom w:val="single" w:sz="4" w:space="0" w:color="auto"/>
              <w:right w:val="single" w:sz="4" w:space="0" w:color="auto"/>
            </w:tcBorders>
            <w:vAlign w:val="center"/>
            <w:hideMark/>
          </w:tcPr>
          <w:p w14:paraId="3FC69971" w14:textId="77777777" w:rsidR="006E345B" w:rsidRPr="006E345B" w:rsidRDefault="006E345B" w:rsidP="006E345B">
            <w:pPr>
              <w:jc w:val="left"/>
              <w:rPr>
                <w:rFonts w:ascii="Arial" w:hAnsi="Arial" w:cs="Arial"/>
                <w:b/>
                <w:bCs/>
                <w:color w:val="000000"/>
                <w:sz w:val="20"/>
                <w:szCs w:val="20"/>
                <w:lang w:val="es-SV"/>
              </w:rPr>
            </w:pPr>
          </w:p>
        </w:tc>
        <w:tc>
          <w:tcPr>
            <w:tcW w:w="3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F964DC" w14:textId="77777777" w:rsidR="006E345B" w:rsidRPr="006E345B" w:rsidRDefault="006E345B" w:rsidP="006E345B">
            <w:pPr>
              <w:jc w:val="left"/>
              <w:rPr>
                <w:rFonts w:ascii="Arial" w:hAnsi="Arial" w:cs="Arial"/>
                <w:color w:val="000000"/>
                <w:sz w:val="20"/>
                <w:szCs w:val="20"/>
              </w:rPr>
            </w:pPr>
            <w:r w:rsidRPr="006E345B">
              <w:rPr>
                <w:rFonts w:ascii="Arial" w:hAnsi="Arial" w:cs="Arial"/>
                <w:color w:val="000000"/>
                <w:sz w:val="20"/>
                <w:szCs w:val="20"/>
              </w:rPr>
              <w:t xml:space="preserve">Café </w:t>
            </w:r>
            <w:proofErr w:type="spellStart"/>
            <w:r w:rsidRPr="006E345B">
              <w:rPr>
                <w:rFonts w:ascii="Arial" w:hAnsi="Arial" w:cs="Arial"/>
                <w:color w:val="000000"/>
                <w:sz w:val="20"/>
                <w:szCs w:val="20"/>
              </w:rPr>
              <w:t>instanteneo</w:t>
            </w:r>
            <w:proofErr w:type="spellEnd"/>
            <w:r w:rsidRPr="006E345B">
              <w:rPr>
                <w:rFonts w:ascii="Arial" w:hAnsi="Arial" w:cs="Arial"/>
                <w:color w:val="000000"/>
                <w:sz w:val="20"/>
                <w:szCs w:val="20"/>
              </w:rPr>
              <w:t xml:space="preserve"> 72 gr</w:t>
            </w:r>
          </w:p>
        </w:tc>
        <w:tc>
          <w:tcPr>
            <w:tcW w:w="3029" w:type="dxa"/>
            <w:tcBorders>
              <w:top w:val="nil"/>
              <w:left w:val="single" w:sz="4" w:space="0" w:color="auto"/>
              <w:bottom w:val="single" w:sz="4" w:space="0" w:color="auto"/>
              <w:right w:val="single" w:sz="8" w:space="0" w:color="auto"/>
            </w:tcBorders>
            <w:shd w:val="clear" w:color="auto" w:fill="auto"/>
            <w:noWrap/>
            <w:vAlign w:val="center"/>
            <w:hideMark/>
          </w:tcPr>
          <w:p w14:paraId="3A9F1979" w14:textId="77777777" w:rsidR="006E345B" w:rsidRPr="006E345B" w:rsidRDefault="006E345B" w:rsidP="006E345B">
            <w:pPr>
              <w:jc w:val="center"/>
              <w:rPr>
                <w:rFonts w:ascii="Arial" w:hAnsi="Arial" w:cs="Arial"/>
                <w:color w:val="000000"/>
                <w:sz w:val="20"/>
                <w:szCs w:val="20"/>
              </w:rPr>
            </w:pPr>
            <w:r w:rsidRPr="006E345B">
              <w:rPr>
                <w:rFonts w:ascii="Arial" w:hAnsi="Arial" w:cs="Arial"/>
                <w:color w:val="000000"/>
                <w:sz w:val="20"/>
                <w:szCs w:val="20"/>
              </w:rPr>
              <w:t> </w:t>
            </w:r>
          </w:p>
        </w:tc>
      </w:tr>
      <w:tr w:rsidR="006E345B" w:rsidRPr="00517D88" w14:paraId="4E7441F3" w14:textId="77777777" w:rsidTr="00300659">
        <w:trPr>
          <w:trHeight w:val="300"/>
        </w:trPr>
        <w:tc>
          <w:tcPr>
            <w:tcW w:w="1840" w:type="dxa"/>
            <w:vMerge/>
            <w:tcBorders>
              <w:top w:val="single" w:sz="4" w:space="0" w:color="auto"/>
              <w:left w:val="single" w:sz="4" w:space="0" w:color="auto"/>
              <w:bottom w:val="single" w:sz="4" w:space="0" w:color="auto"/>
              <w:right w:val="single" w:sz="4" w:space="0" w:color="auto"/>
            </w:tcBorders>
            <w:vAlign w:val="center"/>
            <w:hideMark/>
          </w:tcPr>
          <w:p w14:paraId="320B53E9" w14:textId="77777777" w:rsidR="006E345B" w:rsidRPr="006E345B" w:rsidRDefault="006E345B" w:rsidP="006E345B">
            <w:pPr>
              <w:jc w:val="left"/>
              <w:rPr>
                <w:rFonts w:ascii="Arial" w:hAnsi="Arial" w:cs="Arial"/>
                <w:b/>
                <w:bCs/>
                <w:color w:val="000000"/>
                <w:sz w:val="20"/>
                <w:szCs w:val="20"/>
              </w:rPr>
            </w:pPr>
          </w:p>
        </w:tc>
        <w:tc>
          <w:tcPr>
            <w:tcW w:w="3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9EEF27" w14:textId="6A7317EE" w:rsidR="006E345B" w:rsidRPr="006E345B" w:rsidRDefault="006E345B" w:rsidP="006E345B">
            <w:pPr>
              <w:jc w:val="left"/>
              <w:rPr>
                <w:rFonts w:ascii="Arial" w:hAnsi="Arial" w:cs="Arial"/>
                <w:color w:val="000000"/>
                <w:sz w:val="20"/>
                <w:szCs w:val="20"/>
                <w:lang w:val="es-SV"/>
              </w:rPr>
            </w:pPr>
            <w:r w:rsidRPr="006E345B">
              <w:rPr>
                <w:rFonts w:ascii="Arial" w:hAnsi="Arial" w:cs="Arial"/>
                <w:color w:val="000000"/>
                <w:sz w:val="20"/>
                <w:szCs w:val="20"/>
                <w:lang w:val="es-SV"/>
              </w:rPr>
              <w:t xml:space="preserve">Cereal de hojuelas de </w:t>
            </w:r>
            <w:r w:rsidR="00300659" w:rsidRPr="006E345B">
              <w:rPr>
                <w:rFonts w:ascii="Arial" w:hAnsi="Arial" w:cs="Arial"/>
                <w:color w:val="000000"/>
                <w:sz w:val="20"/>
                <w:szCs w:val="20"/>
                <w:lang w:val="es-SV"/>
              </w:rPr>
              <w:t>maíz</w:t>
            </w:r>
            <w:r w:rsidRPr="006E345B">
              <w:rPr>
                <w:rFonts w:ascii="Arial" w:hAnsi="Arial" w:cs="Arial"/>
                <w:color w:val="000000"/>
                <w:sz w:val="20"/>
                <w:szCs w:val="20"/>
                <w:lang w:val="es-SV"/>
              </w:rPr>
              <w:t xml:space="preserve"> 235 gr </w:t>
            </w:r>
          </w:p>
        </w:tc>
        <w:tc>
          <w:tcPr>
            <w:tcW w:w="3029" w:type="dxa"/>
            <w:tcBorders>
              <w:top w:val="nil"/>
              <w:left w:val="single" w:sz="4" w:space="0" w:color="auto"/>
              <w:bottom w:val="single" w:sz="4" w:space="0" w:color="auto"/>
              <w:right w:val="single" w:sz="8" w:space="0" w:color="auto"/>
            </w:tcBorders>
            <w:shd w:val="clear" w:color="auto" w:fill="auto"/>
            <w:noWrap/>
            <w:vAlign w:val="center"/>
            <w:hideMark/>
          </w:tcPr>
          <w:p w14:paraId="27499F62" w14:textId="77777777" w:rsidR="006E345B" w:rsidRPr="006E345B" w:rsidRDefault="006E345B" w:rsidP="006E345B">
            <w:pPr>
              <w:jc w:val="center"/>
              <w:rPr>
                <w:rFonts w:ascii="Arial" w:hAnsi="Arial" w:cs="Arial"/>
                <w:color w:val="000000"/>
                <w:sz w:val="20"/>
                <w:szCs w:val="20"/>
                <w:lang w:val="es-SV"/>
              </w:rPr>
            </w:pPr>
            <w:r w:rsidRPr="006E345B">
              <w:rPr>
                <w:rFonts w:ascii="Arial" w:hAnsi="Arial" w:cs="Arial"/>
                <w:color w:val="000000"/>
                <w:sz w:val="20"/>
                <w:szCs w:val="20"/>
                <w:lang w:val="es-SV"/>
              </w:rPr>
              <w:t> </w:t>
            </w:r>
          </w:p>
        </w:tc>
      </w:tr>
      <w:tr w:rsidR="006E345B" w:rsidRPr="00517D88" w14:paraId="36B2664B" w14:textId="77777777" w:rsidTr="00300659">
        <w:trPr>
          <w:trHeight w:val="300"/>
        </w:trPr>
        <w:tc>
          <w:tcPr>
            <w:tcW w:w="1840" w:type="dxa"/>
            <w:vMerge/>
            <w:tcBorders>
              <w:top w:val="single" w:sz="4" w:space="0" w:color="auto"/>
              <w:left w:val="single" w:sz="4" w:space="0" w:color="auto"/>
              <w:bottom w:val="single" w:sz="4" w:space="0" w:color="auto"/>
              <w:right w:val="single" w:sz="4" w:space="0" w:color="auto"/>
            </w:tcBorders>
            <w:vAlign w:val="center"/>
            <w:hideMark/>
          </w:tcPr>
          <w:p w14:paraId="5D12EED4" w14:textId="77777777" w:rsidR="006E345B" w:rsidRPr="006E345B" w:rsidRDefault="006E345B" w:rsidP="006E345B">
            <w:pPr>
              <w:jc w:val="left"/>
              <w:rPr>
                <w:rFonts w:ascii="Arial" w:hAnsi="Arial" w:cs="Arial"/>
                <w:b/>
                <w:bCs/>
                <w:color w:val="000000"/>
                <w:sz w:val="20"/>
                <w:szCs w:val="20"/>
                <w:lang w:val="es-SV"/>
              </w:rPr>
            </w:pPr>
          </w:p>
        </w:tc>
        <w:tc>
          <w:tcPr>
            <w:tcW w:w="3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6115E8" w14:textId="77777777" w:rsidR="006E345B" w:rsidRPr="006E345B" w:rsidRDefault="006E345B" w:rsidP="006E345B">
            <w:pPr>
              <w:jc w:val="left"/>
              <w:rPr>
                <w:rFonts w:ascii="Arial" w:hAnsi="Arial" w:cs="Arial"/>
                <w:color w:val="000000"/>
                <w:sz w:val="20"/>
                <w:szCs w:val="20"/>
                <w:lang w:val="es-SV"/>
              </w:rPr>
            </w:pPr>
            <w:r w:rsidRPr="006E345B">
              <w:rPr>
                <w:rFonts w:ascii="Arial" w:hAnsi="Arial" w:cs="Arial"/>
                <w:color w:val="000000"/>
                <w:sz w:val="20"/>
                <w:szCs w:val="20"/>
                <w:lang w:val="es-SV"/>
              </w:rPr>
              <w:t>Avena en hojuelas Mosh o similares 350 gr</w:t>
            </w:r>
          </w:p>
        </w:tc>
        <w:tc>
          <w:tcPr>
            <w:tcW w:w="3029" w:type="dxa"/>
            <w:tcBorders>
              <w:top w:val="nil"/>
              <w:left w:val="single" w:sz="4" w:space="0" w:color="auto"/>
              <w:bottom w:val="single" w:sz="4" w:space="0" w:color="auto"/>
              <w:right w:val="single" w:sz="8" w:space="0" w:color="auto"/>
            </w:tcBorders>
            <w:shd w:val="clear" w:color="auto" w:fill="auto"/>
            <w:noWrap/>
            <w:vAlign w:val="center"/>
            <w:hideMark/>
          </w:tcPr>
          <w:p w14:paraId="3992256C" w14:textId="77777777" w:rsidR="006E345B" w:rsidRPr="006E345B" w:rsidRDefault="006E345B" w:rsidP="006E345B">
            <w:pPr>
              <w:jc w:val="center"/>
              <w:rPr>
                <w:rFonts w:ascii="Arial" w:hAnsi="Arial" w:cs="Arial"/>
                <w:color w:val="000000"/>
                <w:sz w:val="20"/>
                <w:szCs w:val="20"/>
                <w:lang w:val="es-SV"/>
              </w:rPr>
            </w:pPr>
            <w:r w:rsidRPr="006E345B">
              <w:rPr>
                <w:rFonts w:ascii="Arial" w:hAnsi="Arial" w:cs="Arial"/>
                <w:color w:val="000000"/>
                <w:sz w:val="20"/>
                <w:szCs w:val="20"/>
                <w:lang w:val="es-SV"/>
              </w:rPr>
              <w:t> </w:t>
            </w:r>
          </w:p>
        </w:tc>
      </w:tr>
      <w:tr w:rsidR="006E345B" w:rsidRPr="006E345B" w14:paraId="552C63AA" w14:textId="77777777" w:rsidTr="00300659">
        <w:trPr>
          <w:trHeight w:val="300"/>
        </w:trPr>
        <w:tc>
          <w:tcPr>
            <w:tcW w:w="1840" w:type="dxa"/>
            <w:vMerge/>
            <w:tcBorders>
              <w:top w:val="single" w:sz="4" w:space="0" w:color="auto"/>
              <w:left w:val="single" w:sz="4" w:space="0" w:color="auto"/>
              <w:bottom w:val="single" w:sz="4" w:space="0" w:color="auto"/>
              <w:right w:val="single" w:sz="4" w:space="0" w:color="auto"/>
            </w:tcBorders>
            <w:vAlign w:val="center"/>
            <w:hideMark/>
          </w:tcPr>
          <w:p w14:paraId="750B1EB7" w14:textId="77777777" w:rsidR="006E345B" w:rsidRPr="006E345B" w:rsidRDefault="006E345B" w:rsidP="006E345B">
            <w:pPr>
              <w:jc w:val="left"/>
              <w:rPr>
                <w:rFonts w:ascii="Arial" w:hAnsi="Arial" w:cs="Arial"/>
                <w:b/>
                <w:bCs/>
                <w:color w:val="000000"/>
                <w:sz w:val="20"/>
                <w:szCs w:val="20"/>
                <w:lang w:val="es-SV"/>
              </w:rPr>
            </w:pPr>
          </w:p>
        </w:tc>
        <w:tc>
          <w:tcPr>
            <w:tcW w:w="3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A639A8" w14:textId="77777777" w:rsidR="006E345B" w:rsidRPr="006E345B" w:rsidRDefault="006E345B" w:rsidP="006E345B">
            <w:pPr>
              <w:jc w:val="left"/>
              <w:rPr>
                <w:rFonts w:ascii="Arial" w:hAnsi="Arial" w:cs="Arial"/>
                <w:color w:val="000000"/>
                <w:sz w:val="20"/>
                <w:szCs w:val="20"/>
              </w:rPr>
            </w:pPr>
            <w:proofErr w:type="spellStart"/>
            <w:r w:rsidRPr="006E345B">
              <w:rPr>
                <w:rFonts w:ascii="Arial" w:hAnsi="Arial" w:cs="Arial"/>
                <w:color w:val="000000"/>
                <w:sz w:val="20"/>
                <w:szCs w:val="20"/>
              </w:rPr>
              <w:t>Atún</w:t>
            </w:r>
            <w:proofErr w:type="spellEnd"/>
            <w:r w:rsidRPr="006E345B">
              <w:rPr>
                <w:rFonts w:ascii="Arial" w:hAnsi="Arial" w:cs="Arial"/>
                <w:color w:val="000000"/>
                <w:sz w:val="20"/>
                <w:szCs w:val="20"/>
              </w:rPr>
              <w:t xml:space="preserve"> </w:t>
            </w:r>
            <w:proofErr w:type="spellStart"/>
            <w:r w:rsidRPr="006E345B">
              <w:rPr>
                <w:rFonts w:ascii="Arial" w:hAnsi="Arial" w:cs="Arial"/>
                <w:color w:val="000000"/>
                <w:sz w:val="20"/>
                <w:szCs w:val="20"/>
              </w:rPr>
              <w:t>enlatado</w:t>
            </w:r>
            <w:proofErr w:type="spellEnd"/>
            <w:r w:rsidRPr="006E345B">
              <w:rPr>
                <w:rFonts w:ascii="Arial" w:hAnsi="Arial" w:cs="Arial"/>
                <w:color w:val="000000"/>
                <w:sz w:val="20"/>
                <w:szCs w:val="20"/>
              </w:rPr>
              <w:t xml:space="preserve"> </w:t>
            </w:r>
            <w:proofErr w:type="spellStart"/>
            <w:r w:rsidRPr="006E345B">
              <w:rPr>
                <w:rFonts w:ascii="Arial" w:hAnsi="Arial" w:cs="Arial"/>
                <w:color w:val="000000"/>
                <w:sz w:val="20"/>
                <w:szCs w:val="20"/>
              </w:rPr>
              <w:t>en</w:t>
            </w:r>
            <w:proofErr w:type="spellEnd"/>
            <w:r w:rsidRPr="006E345B">
              <w:rPr>
                <w:rFonts w:ascii="Arial" w:hAnsi="Arial" w:cs="Arial"/>
                <w:color w:val="000000"/>
                <w:sz w:val="20"/>
                <w:szCs w:val="20"/>
              </w:rPr>
              <w:t xml:space="preserve"> </w:t>
            </w:r>
            <w:proofErr w:type="spellStart"/>
            <w:r w:rsidRPr="006E345B">
              <w:rPr>
                <w:rFonts w:ascii="Arial" w:hAnsi="Arial" w:cs="Arial"/>
                <w:color w:val="000000"/>
                <w:sz w:val="20"/>
                <w:szCs w:val="20"/>
              </w:rPr>
              <w:t>agua</w:t>
            </w:r>
            <w:proofErr w:type="spellEnd"/>
            <w:r w:rsidRPr="006E345B">
              <w:rPr>
                <w:rFonts w:ascii="Arial" w:hAnsi="Arial" w:cs="Arial"/>
                <w:color w:val="000000"/>
                <w:sz w:val="20"/>
                <w:szCs w:val="20"/>
              </w:rPr>
              <w:t xml:space="preserve"> </w:t>
            </w:r>
          </w:p>
        </w:tc>
        <w:tc>
          <w:tcPr>
            <w:tcW w:w="3029" w:type="dxa"/>
            <w:tcBorders>
              <w:top w:val="nil"/>
              <w:left w:val="single" w:sz="4" w:space="0" w:color="auto"/>
              <w:bottom w:val="single" w:sz="4" w:space="0" w:color="auto"/>
              <w:right w:val="single" w:sz="8" w:space="0" w:color="auto"/>
            </w:tcBorders>
            <w:shd w:val="clear" w:color="auto" w:fill="auto"/>
            <w:noWrap/>
            <w:vAlign w:val="center"/>
            <w:hideMark/>
          </w:tcPr>
          <w:p w14:paraId="71FEC083" w14:textId="77777777" w:rsidR="006E345B" w:rsidRPr="006E345B" w:rsidRDefault="006E345B" w:rsidP="006E345B">
            <w:pPr>
              <w:jc w:val="center"/>
              <w:rPr>
                <w:rFonts w:ascii="Arial" w:hAnsi="Arial" w:cs="Arial"/>
                <w:color w:val="000000"/>
                <w:sz w:val="20"/>
                <w:szCs w:val="20"/>
              </w:rPr>
            </w:pPr>
            <w:r w:rsidRPr="006E345B">
              <w:rPr>
                <w:rFonts w:ascii="Arial" w:hAnsi="Arial" w:cs="Arial"/>
                <w:color w:val="000000"/>
                <w:sz w:val="20"/>
                <w:szCs w:val="20"/>
              </w:rPr>
              <w:t> </w:t>
            </w:r>
          </w:p>
        </w:tc>
      </w:tr>
      <w:tr w:rsidR="006E345B" w:rsidRPr="006E345B" w14:paraId="517DDAA7" w14:textId="77777777" w:rsidTr="00300659">
        <w:trPr>
          <w:trHeight w:val="300"/>
        </w:trPr>
        <w:tc>
          <w:tcPr>
            <w:tcW w:w="1840" w:type="dxa"/>
            <w:vMerge/>
            <w:tcBorders>
              <w:top w:val="single" w:sz="4" w:space="0" w:color="auto"/>
              <w:left w:val="single" w:sz="4" w:space="0" w:color="auto"/>
              <w:bottom w:val="single" w:sz="4" w:space="0" w:color="auto"/>
              <w:right w:val="single" w:sz="4" w:space="0" w:color="auto"/>
            </w:tcBorders>
            <w:vAlign w:val="center"/>
            <w:hideMark/>
          </w:tcPr>
          <w:p w14:paraId="22F85730" w14:textId="77777777" w:rsidR="006E345B" w:rsidRPr="006E345B" w:rsidRDefault="006E345B" w:rsidP="006E345B">
            <w:pPr>
              <w:jc w:val="left"/>
              <w:rPr>
                <w:rFonts w:ascii="Arial" w:hAnsi="Arial" w:cs="Arial"/>
                <w:b/>
                <w:bCs/>
                <w:color w:val="000000"/>
                <w:sz w:val="20"/>
                <w:szCs w:val="20"/>
              </w:rPr>
            </w:pPr>
          </w:p>
        </w:tc>
        <w:tc>
          <w:tcPr>
            <w:tcW w:w="3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358B87" w14:textId="77777777" w:rsidR="006E345B" w:rsidRPr="006E345B" w:rsidRDefault="006E345B" w:rsidP="006E345B">
            <w:pPr>
              <w:jc w:val="left"/>
              <w:rPr>
                <w:rFonts w:ascii="Arial" w:hAnsi="Arial" w:cs="Arial"/>
                <w:color w:val="000000"/>
                <w:sz w:val="20"/>
                <w:szCs w:val="20"/>
              </w:rPr>
            </w:pPr>
            <w:proofErr w:type="spellStart"/>
            <w:r w:rsidRPr="006E345B">
              <w:rPr>
                <w:rFonts w:ascii="Arial" w:hAnsi="Arial" w:cs="Arial"/>
                <w:color w:val="000000"/>
                <w:sz w:val="20"/>
                <w:szCs w:val="20"/>
              </w:rPr>
              <w:t>Puré</w:t>
            </w:r>
            <w:proofErr w:type="spellEnd"/>
            <w:r w:rsidRPr="006E345B">
              <w:rPr>
                <w:rFonts w:ascii="Arial" w:hAnsi="Arial" w:cs="Arial"/>
                <w:color w:val="000000"/>
                <w:sz w:val="20"/>
                <w:szCs w:val="20"/>
              </w:rPr>
              <w:t xml:space="preserve"> de papa </w:t>
            </w:r>
            <w:proofErr w:type="spellStart"/>
            <w:r w:rsidRPr="006E345B">
              <w:rPr>
                <w:rFonts w:ascii="Arial" w:hAnsi="Arial" w:cs="Arial"/>
                <w:color w:val="000000"/>
                <w:sz w:val="20"/>
                <w:szCs w:val="20"/>
              </w:rPr>
              <w:t>instantaneo</w:t>
            </w:r>
            <w:proofErr w:type="spellEnd"/>
            <w:r w:rsidRPr="006E345B">
              <w:rPr>
                <w:rFonts w:ascii="Arial" w:hAnsi="Arial" w:cs="Arial"/>
                <w:color w:val="000000"/>
                <w:sz w:val="20"/>
                <w:szCs w:val="20"/>
              </w:rPr>
              <w:t xml:space="preserve"> </w:t>
            </w:r>
          </w:p>
        </w:tc>
        <w:tc>
          <w:tcPr>
            <w:tcW w:w="3029" w:type="dxa"/>
            <w:tcBorders>
              <w:top w:val="nil"/>
              <w:left w:val="single" w:sz="4" w:space="0" w:color="auto"/>
              <w:bottom w:val="single" w:sz="4" w:space="0" w:color="auto"/>
              <w:right w:val="single" w:sz="8" w:space="0" w:color="auto"/>
            </w:tcBorders>
            <w:shd w:val="clear" w:color="auto" w:fill="auto"/>
            <w:noWrap/>
            <w:vAlign w:val="center"/>
            <w:hideMark/>
          </w:tcPr>
          <w:p w14:paraId="1D3691A3" w14:textId="77777777" w:rsidR="006E345B" w:rsidRPr="006E345B" w:rsidRDefault="006E345B" w:rsidP="006E345B">
            <w:pPr>
              <w:jc w:val="center"/>
              <w:rPr>
                <w:rFonts w:ascii="Arial" w:hAnsi="Arial" w:cs="Arial"/>
                <w:color w:val="000000"/>
                <w:sz w:val="20"/>
                <w:szCs w:val="20"/>
              </w:rPr>
            </w:pPr>
            <w:r w:rsidRPr="006E345B">
              <w:rPr>
                <w:rFonts w:ascii="Arial" w:hAnsi="Arial" w:cs="Arial"/>
                <w:color w:val="000000"/>
                <w:sz w:val="20"/>
                <w:szCs w:val="20"/>
              </w:rPr>
              <w:t> </w:t>
            </w:r>
          </w:p>
        </w:tc>
      </w:tr>
      <w:tr w:rsidR="006E345B" w:rsidRPr="006E345B" w14:paraId="671CFE09" w14:textId="77777777" w:rsidTr="00300659">
        <w:trPr>
          <w:trHeight w:val="300"/>
        </w:trPr>
        <w:tc>
          <w:tcPr>
            <w:tcW w:w="1840" w:type="dxa"/>
            <w:vMerge/>
            <w:tcBorders>
              <w:top w:val="single" w:sz="4" w:space="0" w:color="auto"/>
              <w:left w:val="single" w:sz="4" w:space="0" w:color="auto"/>
              <w:bottom w:val="single" w:sz="4" w:space="0" w:color="auto"/>
              <w:right w:val="single" w:sz="4" w:space="0" w:color="auto"/>
            </w:tcBorders>
            <w:vAlign w:val="center"/>
            <w:hideMark/>
          </w:tcPr>
          <w:p w14:paraId="643A1A99" w14:textId="77777777" w:rsidR="006E345B" w:rsidRPr="006E345B" w:rsidRDefault="006E345B" w:rsidP="006E345B">
            <w:pPr>
              <w:jc w:val="left"/>
              <w:rPr>
                <w:rFonts w:ascii="Arial" w:hAnsi="Arial" w:cs="Arial"/>
                <w:b/>
                <w:bCs/>
                <w:color w:val="000000"/>
                <w:sz w:val="20"/>
                <w:szCs w:val="20"/>
              </w:rPr>
            </w:pPr>
          </w:p>
        </w:tc>
        <w:tc>
          <w:tcPr>
            <w:tcW w:w="3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1B48EF" w14:textId="77777777" w:rsidR="006E345B" w:rsidRPr="006E345B" w:rsidRDefault="006E345B" w:rsidP="006E345B">
            <w:pPr>
              <w:jc w:val="left"/>
              <w:rPr>
                <w:rFonts w:ascii="Arial" w:hAnsi="Arial" w:cs="Arial"/>
                <w:color w:val="000000"/>
                <w:sz w:val="20"/>
                <w:szCs w:val="20"/>
              </w:rPr>
            </w:pPr>
            <w:proofErr w:type="spellStart"/>
            <w:r w:rsidRPr="006E345B">
              <w:rPr>
                <w:rFonts w:ascii="Arial" w:hAnsi="Arial" w:cs="Arial"/>
                <w:color w:val="000000"/>
                <w:sz w:val="20"/>
                <w:szCs w:val="20"/>
              </w:rPr>
              <w:t>Sopa</w:t>
            </w:r>
            <w:proofErr w:type="spellEnd"/>
            <w:r w:rsidRPr="006E345B">
              <w:rPr>
                <w:rFonts w:ascii="Arial" w:hAnsi="Arial" w:cs="Arial"/>
                <w:color w:val="000000"/>
                <w:sz w:val="20"/>
                <w:szCs w:val="20"/>
              </w:rPr>
              <w:t xml:space="preserve"> </w:t>
            </w:r>
            <w:proofErr w:type="spellStart"/>
            <w:r w:rsidRPr="006E345B">
              <w:rPr>
                <w:rFonts w:ascii="Arial" w:hAnsi="Arial" w:cs="Arial"/>
                <w:color w:val="000000"/>
                <w:sz w:val="20"/>
                <w:szCs w:val="20"/>
              </w:rPr>
              <w:t>maggie</w:t>
            </w:r>
            <w:proofErr w:type="spellEnd"/>
            <w:r w:rsidRPr="006E345B">
              <w:rPr>
                <w:rFonts w:ascii="Arial" w:hAnsi="Arial" w:cs="Arial"/>
                <w:color w:val="000000"/>
                <w:sz w:val="20"/>
                <w:szCs w:val="20"/>
              </w:rPr>
              <w:t xml:space="preserve"> o </w:t>
            </w:r>
            <w:proofErr w:type="spellStart"/>
            <w:r w:rsidRPr="006E345B">
              <w:rPr>
                <w:rFonts w:ascii="Arial" w:hAnsi="Arial" w:cs="Arial"/>
                <w:color w:val="000000"/>
                <w:sz w:val="20"/>
                <w:szCs w:val="20"/>
              </w:rPr>
              <w:t>similares</w:t>
            </w:r>
            <w:proofErr w:type="spellEnd"/>
          </w:p>
        </w:tc>
        <w:tc>
          <w:tcPr>
            <w:tcW w:w="3029" w:type="dxa"/>
            <w:tcBorders>
              <w:top w:val="nil"/>
              <w:left w:val="single" w:sz="4" w:space="0" w:color="auto"/>
              <w:bottom w:val="single" w:sz="4" w:space="0" w:color="auto"/>
              <w:right w:val="single" w:sz="8" w:space="0" w:color="auto"/>
            </w:tcBorders>
            <w:shd w:val="clear" w:color="auto" w:fill="auto"/>
            <w:noWrap/>
            <w:vAlign w:val="center"/>
            <w:hideMark/>
          </w:tcPr>
          <w:p w14:paraId="45C9BB23" w14:textId="77777777" w:rsidR="006E345B" w:rsidRPr="006E345B" w:rsidRDefault="006E345B" w:rsidP="006E345B">
            <w:pPr>
              <w:jc w:val="center"/>
              <w:rPr>
                <w:rFonts w:ascii="Arial" w:hAnsi="Arial" w:cs="Arial"/>
                <w:color w:val="000000"/>
                <w:sz w:val="20"/>
                <w:szCs w:val="20"/>
              </w:rPr>
            </w:pPr>
            <w:r w:rsidRPr="006E345B">
              <w:rPr>
                <w:rFonts w:ascii="Arial" w:hAnsi="Arial" w:cs="Arial"/>
                <w:color w:val="000000"/>
                <w:sz w:val="20"/>
                <w:szCs w:val="20"/>
              </w:rPr>
              <w:t> </w:t>
            </w:r>
          </w:p>
        </w:tc>
      </w:tr>
      <w:tr w:rsidR="006E345B" w:rsidRPr="00517D88" w14:paraId="3C06C3D7" w14:textId="77777777" w:rsidTr="00300659">
        <w:trPr>
          <w:trHeight w:val="300"/>
        </w:trPr>
        <w:tc>
          <w:tcPr>
            <w:tcW w:w="1840" w:type="dxa"/>
            <w:vMerge/>
            <w:tcBorders>
              <w:top w:val="single" w:sz="4" w:space="0" w:color="auto"/>
              <w:left w:val="single" w:sz="4" w:space="0" w:color="auto"/>
              <w:bottom w:val="single" w:sz="4" w:space="0" w:color="auto"/>
              <w:right w:val="single" w:sz="4" w:space="0" w:color="auto"/>
            </w:tcBorders>
            <w:vAlign w:val="center"/>
            <w:hideMark/>
          </w:tcPr>
          <w:p w14:paraId="5E4A94AE" w14:textId="77777777" w:rsidR="006E345B" w:rsidRPr="006E345B" w:rsidRDefault="006E345B" w:rsidP="006E345B">
            <w:pPr>
              <w:jc w:val="left"/>
              <w:rPr>
                <w:rFonts w:ascii="Arial" w:hAnsi="Arial" w:cs="Arial"/>
                <w:b/>
                <w:bCs/>
                <w:color w:val="000000"/>
                <w:sz w:val="20"/>
                <w:szCs w:val="20"/>
              </w:rPr>
            </w:pPr>
          </w:p>
        </w:tc>
        <w:tc>
          <w:tcPr>
            <w:tcW w:w="3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36C940" w14:textId="77777777" w:rsidR="006E345B" w:rsidRPr="006E345B" w:rsidRDefault="2465DCB6" w:rsidP="006E345B">
            <w:pPr>
              <w:jc w:val="left"/>
              <w:rPr>
                <w:rFonts w:ascii="Arial" w:hAnsi="Arial" w:cs="Arial"/>
                <w:color w:val="000000"/>
                <w:sz w:val="20"/>
                <w:szCs w:val="20"/>
                <w:lang w:val="es-SV"/>
              </w:rPr>
            </w:pPr>
            <w:r w:rsidRPr="2465DCB6">
              <w:rPr>
                <w:rFonts w:ascii="Arial" w:hAnsi="Arial" w:cs="Arial"/>
                <w:color w:val="000000" w:themeColor="text1"/>
                <w:sz w:val="20"/>
                <w:szCs w:val="20"/>
                <w:lang w:val="es-SV"/>
              </w:rPr>
              <w:t xml:space="preserve">Sopa </w:t>
            </w:r>
            <w:proofErr w:type="spellStart"/>
            <w:r w:rsidRPr="2465DCB6">
              <w:rPr>
                <w:rFonts w:ascii="Arial" w:hAnsi="Arial" w:cs="Arial"/>
                <w:color w:val="000000" w:themeColor="text1"/>
                <w:sz w:val="20"/>
                <w:szCs w:val="20"/>
                <w:lang w:val="es-SV"/>
              </w:rPr>
              <w:t>instantenea</w:t>
            </w:r>
            <w:proofErr w:type="spellEnd"/>
            <w:r w:rsidRPr="2465DCB6">
              <w:rPr>
                <w:rFonts w:ascii="Arial" w:hAnsi="Arial" w:cs="Arial"/>
                <w:color w:val="000000" w:themeColor="text1"/>
                <w:sz w:val="20"/>
                <w:szCs w:val="20"/>
                <w:lang w:val="es-SV"/>
              </w:rPr>
              <w:t xml:space="preserve"> </w:t>
            </w:r>
            <w:proofErr w:type="spellStart"/>
            <w:r w:rsidRPr="2465DCB6">
              <w:rPr>
                <w:rFonts w:ascii="Arial" w:hAnsi="Arial" w:cs="Arial"/>
                <w:color w:val="000000" w:themeColor="text1"/>
                <w:sz w:val="20"/>
                <w:szCs w:val="20"/>
                <w:lang w:val="es-SV"/>
              </w:rPr>
              <w:t>Laky</w:t>
            </w:r>
            <w:proofErr w:type="spellEnd"/>
            <w:r w:rsidRPr="2465DCB6">
              <w:rPr>
                <w:rFonts w:ascii="Arial" w:hAnsi="Arial" w:cs="Arial"/>
                <w:color w:val="000000" w:themeColor="text1"/>
                <w:sz w:val="20"/>
                <w:szCs w:val="20"/>
                <w:lang w:val="es-SV"/>
              </w:rPr>
              <w:t xml:space="preserve"> o similares 75 gr</w:t>
            </w:r>
          </w:p>
        </w:tc>
        <w:tc>
          <w:tcPr>
            <w:tcW w:w="3029" w:type="dxa"/>
            <w:tcBorders>
              <w:top w:val="nil"/>
              <w:left w:val="single" w:sz="4" w:space="0" w:color="auto"/>
              <w:bottom w:val="single" w:sz="4" w:space="0" w:color="auto"/>
              <w:right w:val="single" w:sz="8" w:space="0" w:color="auto"/>
            </w:tcBorders>
            <w:shd w:val="clear" w:color="auto" w:fill="auto"/>
            <w:noWrap/>
            <w:vAlign w:val="center"/>
            <w:hideMark/>
          </w:tcPr>
          <w:p w14:paraId="46D3879F" w14:textId="77777777" w:rsidR="006E345B" w:rsidRPr="006E345B" w:rsidRDefault="006E345B" w:rsidP="006E345B">
            <w:pPr>
              <w:jc w:val="center"/>
              <w:rPr>
                <w:rFonts w:ascii="Arial" w:hAnsi="Arial" w:cs="Arial"/>
                <w:color w:val="000000"/>
                <w:sz w:val="20"/>
                <w:szCs w:val="20"/>
                <w:lang w:val="es-SV"/>
              </w:rPr>
            </w:pPr>
            <w:r w:rsidRPr="006E345B">
              <w:rPr>
                <w:rFonts w:ascii="Arial" w:hAnsi="Arial" w:cs="Arial"/>
                <w:color w:val="000000"/>
                <w:sz w:val="20"/>
                <w:szCs w:val="20"/>
                <w:lang w:val="es-SV"/>
              </w:rPr>
              <w:t> </w:t>
            </w:r>
          </w:p>
        </w:tc>
      </w:tr>
      <w:tr w:rsidR="006E345B" w:rsidRPr="006E345B" w14:paraId="08952BC7" w14:textId="77777777" w:rsidTr="00300659">
        <w:trPr>
          <w:trHeight w:val="300"/>
        </w:trPr>
        <w:tc>
          <w:tcPr>
            <w:tcW w:w="1840" w:type="dxa"/>
            <w:vMerge/>
            <w:tcBorders>
              <w:top w:val="single" w:sz="4" w:space="0" w:color="auto"/>
              <w:left w:val="single" w:sz="4" w:space="0" w:color="auto"/>
              <w:bottom w:val="single" w:sz="4" w:space="0" w:color="auto"/>
              <w:right w:val="single" w:sz="4" w:space="0" w:color="auto"/>
            </w:tcBorders>
            <w:vAlign w:val="center"/>
            <w:hideMark/>
          </w:tcPr>
          <w:p w14:paraId="6A93EA37" w14:textId="77777777" w:rsidR="006E345B" w:rsidRPr="006E345B" w:rsidRDefault="006E345B" w:rsidP="006E345B">
            <w:pPr>
              <w:jc w:val="left"/>
              <w:rPr>
                <w:rFonts w:ascii="Arial" w:hAnsi="Arial" w:cs="Arial"/>
                <w:b/>
                <w:bCs/>
                <w:color w:val="000000"/>
                <w:sz w:val="20"/>
                <w:szCs w:val="20"/>
                <w:lang w:val="es-SV"/>
              </w:rPr>
            </w:pPr>
          </w:p>
        </w:tc>
        <w:tc>
          <w:tcPr>
            <w:tcW w:w="3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8D3B63" w14:textId="77777777" w:rsidR="006E345B" w:rsidRPr="006E345B" w:rsidRDefault="006E345B" w:rsidP="006E345B">
            <w:pPr>
              <w:jc w:val="left"/>
              <w:rPr>
                <w:rFonts w:ascii="Arial" w:hAnsi="Arial" w:cs="Arial"/>
                <w:color w:val="000000"/>
                <w:sz w:val="20"/>
                <w:szCs w:val="20"/>
              </w:rPr>
            </w:pPr>
            <w:proofErr w:type="spellStart"/>
            <w:r w:rsidRPr="006E345B">
              <w:rPr>
                <w:rFonts w:ascii="Arial" w:hAnsi="Arial" w:cs="Arial"/>
                <w:color w:val="000000"/>
                <w:sz w:val="20"/>
                <w:szCs w:val="20"/>
              </w:rPr>
              <w:t>Coditos</w:t>
            </w:r>
            <w:proofErr w:type="spellEnd"/>
            <w:r w:rsidRPr="006E345B">
              <w:rPr>
                <w:rFonts w:ascii="Arial" w:hAnsi="Arial" w:cs="Arial"/>
                <w:color w:val="000000"/>
                <w:sz w:val="20"/>
                <w:szCs w:val="20"/>
              </w:rPr>
              <w:t xml:space="preserve"> (pastas) </w:t>
            </w:r>
          </w:p>
        </w:tc>
        <w:tc>
          <w:tcPr>
            <w:tcW w:w="3029" w:type="dxa"/>
            <w:tcBorders>
              <w:top w:val="nil"/>
              <w:left w:val="single" w:sz="4" w:space="0" w:color="auto"/>
              <w:bottom w:val="single" w:sz="4" w:space="0" w:color="auto"/>
              <w:right w:val="single" w:sz="8" w:space="0" w:color="auto"/>
            </w:tcBorders>
            <w:shd w:val="clear" w:color="auto" w:fill="auto"/>
            <w:noWrap/>
            <w:vAlign w:val="center"/>
            <w:hideMark/>
          </w:tcPr>
          <w:p w14:paraId="102C2507" w14:textId="77777777" w:rsidR="006E345B" w:rsidRPr="006E345B" w:rsidRDefault="006E345B" w:rsidP="006E345B">
            <w:pPr>
              <w:jc w:val="center"/>
              <w:rPr>
                <w:rFonts w:ascii="Arial" w:hAnsi="Arial" w:cs="Arial"/>
                <w:color w:val="000000"/>
                <w:sz w:val="20"/>
                <w:szCs w:val="20"/>
              </w:rPr>
            </w:pPr>
            <w:r w:rsidRPr="006E345B">
              <w:rPr>
                <w:rFonts w:ascii="Arial" w:hAnsi="Arial" w:cs="Arial"/>
                <w:color w:val="000000"/>
                <w:sz w:val="20"/>
                <w:szCs w:val="20"/>
              </w:rPr>
              <w:t> </w:t>
            </w:r>
          </w:p>
        </w:tc>
      </w:tr>
      <w:tr w:rsidR="006E345B" w:rsidRPr="006E345B" w14:paraId="73FF72F3" w14:textId="77777777" w:rsidTr="00300659">
        <w:trPr>
          <w:trHeight w:val="300"/>
        </w:trPr>
        <w:tc>
          <w:tcPr>
            <w:tcW w:w="1840" w:type="dxa"/>
            <w:vMerge/>
            <w:tcBorders>
              <w:top w:val="single" w:sz="4" w:space="0" w:color="auto"/>
              <w:left w:val="single" w:sz="4" w:space="0" w:color="auto"/>
              <w:bottom w:val="single" w:sz="4" w:space="0" w:color="auto"/>
              <w:right w:val="single" w:sz="4" w:space="0" w:color="auto"/>
            </w:tcBorders>
            <w:vAlign w:val="center"/>
            <w:hideMark/>
          </w:tcPr>
          <w:p w14:paraId="5DBD278A" w14:textId="77777777" w:rsidR="006E345B" w:rsidRPr="006E345B" w:rsidRDefault="006E345B" w:rsidP="006E345B">
            <w:pPr>
              <w:jc w:val="left"/>
              <w:rPr>
                <w:rFonts w:ascii="Arial" w:hAnsi="Arial" w:cs="Arial"/>
                <w:b/>
                <w:bCs/>
                <w:color w:val="000000"/>
                <w:sz w:val="20"/>
                <w:szCs w:val="20"/>
              </w:rPr>
            </w:pPr>
          </w:p>
        </w:tc>
        <w:tc>
          <w:tcPr>
            <w:tcW w:w="3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A2C674" w14:textId="77777777" w:rsidR="006E345B" w:rsidRPr="006E345B" w:rsidRDefault="006E345B" w:rsidP="006E345B">
            <w:pPr>
              <w:jc w:val="left"/>
              <w:rPr>
                <w:rFonts w:ascii="Arial" w:hAnsi="Arial" w:cs="Arial"/>
                <w:color w:val="000000"/>
                <w:sz w:val="20"/>
                <w:szCs w:val="20"/>
              </w:rPr>
            </w:pPr>
            <w:r w:rsidRPr="006E345B">
              <w:rPr>
                <w:rFonts w:ascii="Arial" w:hAnsi="Arial" w:cs="Arial"/>
                <w:color w:val="000000"/>
                <w:sz w:val="20"/>
                <w:szCs w:val="20"/>
              </w:rPr>
              <w:t xml:space="preserve">Jugo de </w:t>
            </w:r>
            <w:proofErr w:type="spellStart"/>
            <w:r w:rsidRPr="006E345B">
              <w:rPr>
                <w:rFonts w:ascii="Arial" w:hAnsi="Arial" w:cs="Arial"/>
                <w:color w:val="000000"/>
                <w:sz w:val="20"/>
                <w:szCs w:val="20"/>
              </w:rPr>
              <w:t>sabores</w:t>
            </w:r>
            <w:proofErr w:type="spellEnd"/>
            <w:r w:rsidRPr="006E345B">
              <w:rPr>
                <w:rFonts w:ascii="Arial" w:hAnsi="Arial" w:cs="Arial"/>
                <w:color w:val="000000"/>
                <w:sz w:val="20"/>
                <w:szCs w:val="20"/>
              </w:rPr>
              <w:t xml:space="preserve"> </w:t>
            </w:r>
            <w:proofErr w:type="spellStart"/>
            <w:r w:rsidRPr="006E345B">
              <w:rPr>
                <w:rFonts w:ascii="Arial" w:hAnsi="Arial" w:cs="Arial"/>
                <w:color w:val="000000"/>
                <w:sz w:val="20"/>
                <w:szCs w:val="20"/>
              </w:rPr>
              <w:t>frutales</w:t>
            </w:r>
            <w:proofErr w:type="spellEnd"/>
          </w:p>
        </w:tc>
        <w:tc>
          <w:tcPr>
            <w:tcW w:w="3029" w:type="dxa"/>
            <w:tcBorders>
              <w:top w:val="nil"/>
              <w:left w:val="single" w:sz="4" w:space="0" w:color="auto"/>
              <w:bottom w:val="single" w:sz="4" w:space="0" w:color="auto"/>
              <w:right w:val="single" w:sz="8" w:space="0" w:color="auto"/>
            </w:tcBorders>
            <w:shd w:val="clear" w:color="auto" w:fill="auto"/>
            <w:noWrap/>
            <w:vAlign w:val="center"/>
            <w:hideMark/>
          </w:tcPr>
          <w:p w14:paraId="4BA42A81" w14:textId="77777777" w:rsidR="006E345B" w:rsidRPr="006E345B" w:rsidRDefault="006E345B" w:rsidP="006E345B">
            <w:pPr>
              <w:jc w:val="center"/>
              <w:rPr>
                <w:rFonts w:ascii="Arial" w:hAnsi="Arial" w:cs="Arial"/>
                <w:color w:val="000000"/>
                <w:sz w:val="20"/>
                <w:szCs w:val="20"/>
              </w:rPr>
            </w:pPr>
            <w:r w:rsidRPr="006E345B">
              <w:rPr>
                <w:rFonts w:ascii="Arial" w:hAnsi="Arial" w:cs="Arial"/>
                <w:color w:val="000000"/>
                <w:sz w:val="20"/>
                <w:szCs w:val="20"/>
              </w:rPr>
              <w:t> </w:t>
            </w:r>
          </w:p>
        </w:tc>
      </w:tr>
      <w:tr w:rsidR="006E345B" w:rsidRPr="006E345B" w14:paraId="3190FAB9" w14:textId="77777777" w:rsidTr="00300659">
        <w:trPr>
          <w:trHeight w:val="300"/>
        </w:trPr>
        <w:tc>
          <w:tcPr>
            <w:tcW w:w="1840" w:type="dxa"/>
            <w:vMerge/>
            <w:tcBorders>
              <w:top w:val="single" w:sz="4" w:space="0" w:color="auto"/>
              <w:left w:val="single" w:sz="4" w:space="0" w:color="auto"/>
              <w:bottom w:val="single" w:sz="4" w:space="0" w:color="auto"/>
              <w:right w:val="single" w:sz="4" w:space="0" w:color="auto"/>
            </w:tcBorders>
            <w:vAlign w:val="center"/>
            <w:hideMark/>
          </w:tcPr>
          <w:p w14:paraId="29E9B72F" w14:textId="77777777" w:rsidR="006E345B" w:rsidRPr="006E345B" w:rsidRDefault="006E345B" w:rsidP="006E345B">
            <w:pPr>
              <w:jc w:val="left"/>
              <w:rPr>
                <w:rFonts w:ascii="Arial" w:hAnsi="Arial" w:cs="Arial"/>
                <w:b/>
                <w:bCs/>
                <w:color w:val="000000"/>
                <w:sz w:val="20"/>
                <w:szCs w:val="20"/>
              </w:rPr>
            </w:pPr>
          </w:p>
        </w:tc>
        <w:tc>
          <w:tcPr>
            <w:tcW w:w="3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2556ED" w14:textId="77777777" w:rsidR="006E345B" w:rsidRPr="006E345B" w:rsidRDefault="006E345B" w:rsidP="006E345B">
            <w:pPr>
              <w:jc w:val="left"/>
              <w:rPr>
                <w:rFonts w:ascii="Arial" w:hAnsi="Arial" w:cs="Arial"/>
                <w:color w:val="000000"/>
                <w:sz w:val="20"/>
                <w:szCs w:val="20"/>
              </w:rPr>
            </w:pPr>
            <w:proofErr w:type="spellStart"/>
            <w:r w:rsidRPr="006E345B">
              <w:rPr>
                <w:rFonts w:ascii="Arial" w:hAnsi="Arial" w:cs="Arial"/>
                <w:color w:val="000000"/>
                <w:sz w:val="20"/>
                <w:szCs w:val="20"/>
              </w:rPr>
              <w:t>Colado</w:t>
            </w:r>
            <w:proofErr w:type="spellEnd"/>
            <w:r w:rsidRPr="006E345B">
              <w:rPr>
                <w:rFonts w:ascii="Arial" w:hAnsi="Arial" w:cs="Arial"/>
                <w:color w:val="000000"/>
                <w:sz w:val="20"/>
                <w:szCs w:val="20"/>
              </w:rPr>
              <w:t xml:space="preserve"> de </w:t>
            </w:r>
            <w:proofErr w:type="spellStart"/>
            <w:r w:rsidRPr="006E345B">
              <w:rPr>
                <w:rFonts w:ascii="Arial" w:hAnsi="Arial" w:cs="Arial"/>
                <w:color w:val="000000"/>
                <w:sz w:val="20"/>
                <w:szCs w:val="20"/>
              </w:rPr>
              <w:t>fruta</w:t>
            </w:r>
            <w:proofErr w:type="spellEnd"/>
            <w:r w:rsidRPr="006E345B">
              <w:rPr>
                <w:rFonts w:ascii="Arial" w:hAnsi="Arial" w:cs="Arial"/>
                <w:color w:val="000000"/>
                <w:sz w:val="20"/>
                <w:szCs w:val="20"/>
              </w:rPr>
              <w:t xml:space="preserve"> </w:t>
            </w:r>
          </w:p>
        </w:tc>
        <w:tc>
          <w:tcPr>
            <w:tcW w:w="3029" w:type="dxa"/>
            <w:tcBorders>
              <w:top w:val="nil"/>
              <w:left w:val="single" w:sz="4" w:space="0" w:color="auto"/>
              <w:bottom w:val="single" w:sz="4" w:space="0" w:color="auto"/>
              <w:right w:val="single" w:sz="8" w:space="0" w:color="auto"/>
            </w:tcBorders>
            <w:shd w:val="clear" w:color="auto" w:fill="auto"/>
            <w:noWrap/>
            <w:vAlign w:val="center"/>
            <w:hideMark/>
          </w:tcPr>
          <w:p w14:paraId="61847532" w14:textId="77777777" w:rsidR="006E345B" w:rsidRPr="006E345B" w:rsidRDefault="006E345B" w:rsidP="006E345B">
            <w:pPr>
              <w:jc w:val="center"/>
              <w:rPr>
                <w:rFonts w:ascii="Arial" w:hAnsi="Arial" w:cs="Arial"/>
                <w:color w:val="000000"/>
                <w:sz w:val="20"/>
                <w:szCs w:val="20"/>
              </w:rPr>
            </w:pPr>
            <w:r w:rsidRPr="006E345B">
              <w:rPr>
                <w:rFonts w:ascii="Arial" w:hAnsi="Arial" w:cs="Arial"/>
                <w:color w:val="000000"/>
                <w:sz w:val="20"/>
                <w:szCs w:val="20"/>
              </w:rPr>
              <w:t> </w:t>
            </w:r>
          </w:p>
        </w:tc>
      </w:tr>
      <w:tr w:rsidR="006E345B" w:rsidRPr="00517D88" w14:paraId="3E3F73B6" w14:textId="77777777" w:rsidTr="00300659">
        <w:trPr>
          <w:trHeight w:val="300"/>
        </w:trPr>
        <w:tc>
          <w:tcPr>
            <w:tcW w:w="1840" w:type="dxa"/>
            <w:vMerge/>
            <w:tcBorders>
              <w:top w:val="single" w:sz="4" w:space="0" w:color="auto"/>
              <w:left w:val="single" w:sz="4" w:space="0" w:color="auto"/>
              <w:bottom w:val="single" w:sz="4" w:space="0" w:color="auto"/>
              <w:right w:val="single" w:sz="4" w:space="0" w:color="auto"/>
            </w:tcBorders>
            <w:vAlign w:val="center"/>
            <w:hideMark/>
          </w:tcPr>
          <w:p w14:paraId="21EF52D7" w14:textId="77777777" w:rsidR="006E345B" w:rsidRPr="006E345B" w:rsidRDefault="006E345B" w:rsidP="006E345B">
            <w:pPr>
              <w:jc w:val="left"/>
              <w:rPr>
                <w:rFonts w:ascii="Arial" w:hAnsi="Arial" w:cs="Arial"/>
                <w:b/>
                <w:bCs/>
                <w:color w:val="000000"/>
                <w:sz w:val="20"/>
                <w:szCs w:val="20"/>
              </w:rPr>
            </w:pPr>
          </w:p>
        </w:tc>
        <w:tc>
          <w:tcPr>
            <w:tcW w:w="3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49CE74" w14:textId="77777777" w:rsidR="006E345B" w:rsidRPr="006E345B" w:rsidRDefault="006E345B" w:rsidP="006E345B">
            <w:pPr>
              <w:jc w:val="left"/>
              <w:rPr>
                <w:rFonts w:ascii="Arial" w:hAnsi="Arial" w:cs="Arial"/>
                <w:color w:val="000000"/>
                <w:sz w:val="20"/>
                <w:szCs w:val="20"/>
                <w:lang w:val="es-SV"/>
              </w:rPr>
            </w:pPr>
            <w:r w:rsidRPr="006E345B">
              <w:rPr>
                <w:rFonts w:ascii="Arial" w:hAnsi="Arial" w:cs="Arial"/>
                <w:color w:val="000000"/>
                <w:sz w:val="20"/>
                <w:szCs w:val="20"/>
                <w:lang w:val="es-SV"/>
              </w:rPr>
              <w:t xml:space="preserve">Coctel de fruta lata// pudin </w:t>
            </w:r>
          </w:p>
        </w:tc>
        <w:tc>
          <w:tcPr>
            <w:tcW w:w="3029" w:type="dxa"/>
            <w:tcBorders>
              <w:top w:val="nil"/>
              <w:left w:val="single" w:sz="4" w:space="0" w:color="auto"/>
              <w:bottom w:val="single" w:sz="4" w:space="0" w:color="auto"/>
              <w:right w:val="single" w:sz="8" w:space="0" w:color="auto"/>
            </w:tcBorders>
            <w:shd w:val="clear" w:color="auto" w:fill="auto"/>
            <w:noWrap/>
            <w:vAlign w:val="center"/>
            <w:hideMark/>
          </w:tcPr>
          <w:p w14:paraId="2B823BDE" w14:textId="77777777" w:rsidR="006E345B" w:rsidRPr="006E345B" w:rsidRDefault="006E345B" w:rsidP="006E345B">
            <w:pPr>
              <w:jc w:val="center"/>
              <w:rPr>
                <w:rFonts w:ascii="Arial" w:hAnsi="Arial" w:cs="Arial"/>
                <w:color w:val="000000"/>
                <w:sz w:val="20"/>
                <w:szCs w:val="20"/>
                <w:lang w:val="es-SV"/>
              </w:rPr>
            </w:pPr>
            <w:r w:rsidRPr="006E345B">
              <w:rPr>
                <w:rFonts w:ascii="Arial" w:hAnsi="Arial" w:cs="Arial"/>
                <w:color w:val="000000"/>
                <w:sz w:val="20"/>
                <w:szCs w:val="20"/>
                <w:lang w:val="es-SV"/>
              </w:rPr>
              <w:t> </w:t>
            </w:r>
          </w:p>
        </w:tc>
      </w:tr>
      <w:tr w:rsidR="006E345B" w:rsidRPr="006E345B" w14:paraId="4222B5D0" w14:textId="77777777" w:rsidTr="00300659">
        <w:trPr>
          <w:trHeight w:val="300"/>
        </w:trPr>
        <w:tc>
          <w:tcPr>
            <w:tcW w:w="1840" w:type="dxa"/>
            <w:vMerge/>
            <w:tcBorders>
              <w:top w:val="single" w:sz="4" w:space="0" w:color="auto"/>
              <w:left w:val="single" w:sz="4" w:space="0" w:color="auto"/>
              <w:bottom w:val="single" w:sz="4" w:space="0" w:color="auto"/>
              <w:right w:val="single" w:sz="4" w:space="0" w:color="auto"/>
            </w:tcBorders>
            <w:vAlign w:val="center"/>
            <w:hideMark/>
          </w:tcPr>
          <w:p w14:paraId="2346F292" w14:textId="77777777" w:rsidR="006E345B" w:rsidRPr="006E345B" w:rsidRDefault="006E345B" w:rsidP="006E345B">
            <w:pPr>
              <w:jc w:val="left"/>
              <w:rPr>
                <w:rFonts w:ascii="Arial" w:hAnsi="Arial" w:cs="Arial"/>
                <w:b/>
                <w:bCs/>
                <w:color w:val="000000"/>
                <w:sz w:val="20"/>
                <w:szCs w:val="20"/>
                <w:lang w:val="es-SV"/>
              </w:rPr>
            </w:pPr>
          </w:p>
        </w:tc>
        <w:tc>
          <w:tcPr>
            <w:tcW w:w="3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D4A2A1" w14:textId="77777777" w:rsidR="006E345B" w:rsidRPr="006E345B" w:rsidRDefault="006E345B" w:rsidP="006E345B">
            <w:pPr>
              <w:jc w:val="left"/>
              <w:rPr>
                <w:rFonts w:ascii="Arial" w:hAnsi="Arial" w:cs="Arial"/>
                <w:color w:val="000000"/>
                <w:sz w:val="20"/>
                <w:szCs w:val="20"/>
              </w:rPr>
            </w:pPr>
            <w:r w:rsidRPr="006E345B">
              <w:rPr>
                <w:rFonts w:ascii="Arial" w:hAnsi="Arial" w:cs="Arial"/>
                <w:color w:val="000000"/>
                <w:sz w:val="20"/>
                <w:szCs w:val="20"/>
              </w:rPr>
              <w:t xml:space="preserve">Galleta </w:t>
            </w:r>
            <w:proofErr w:type="spellStart"/>
            <w:r w:rsidRPr="006E345B">
              <w:rPr>
                <w:rFonts w:ascii="Arial" w:hAnsi="Arial" w:cs="Arial"/>
                <w:color w:val="000000"/>
                <w:sz w:val="20"/>
                <w:szCs w:val="20"/>
              </w:rPr>
              <w:t>Salada</w:t>
            </w:r>
            <w:proofErr w:type="spellEnd"/>
            <w:r w:rsidRPr="006E345B">
              <w:rPr>
                <w:rFonts w:ascii="Arial" w:hAnsi="Arial" w:cs="Arial"/>
                <w:color w:val="000000"/>
                <w:sz w:val="20"/>
                <w:szCs w:val="20"/>
              </w:rPr>
              <w:t xml:space="preserve"> </w:t>
            </w:r>
          </w:p>
        </w:tc>
        <w:tc>
          <w:tcPr>
            <w:tcW w:w="3029" w:type="dxa"/>
            <w:tcBorders>
              <w:top w:val="nil"/>
              <w:left w:val="single" w:sz="4" w:space="0" w:color="auto"/>
              <w:bottom w:val="single" w:sz="4" w:space="0" w:color="auto"/>
              <w:right w:val="single" w:sz="8" w:space="0" w:color="auto"/>
            </w:tcBorders>
            <w:shd w:val="clear" w:color="auto" w:fill="auto"/>
            <w:noWrap/>
            <w:vAlign w:val="center"/>
            <w:hideMark/>
          </w:tcPr>
          <w:p w14:paraId="3F6FE14A" w14:textId="77777777" w:rsidR="006E345B" w:rsidRPr="006E345B" w:rsidRDefault="006E345B" w:rsidP="006E345B">
            <w:pPr>
              <w:jc w:val="center"/>
              <w:rPr>
                <w:rFonts w:ascii="Arial" w:hAnsi="Arial" w:cs="Arial"/>
                <w:color w:val="000000"/>
                <w:sz w:val="20"/>
                <w:szCs w:val="20"/>
              </w:rPr>
            </w:pPr>
            <w:r w:rsidRPr="006E345B">
              <w:rPr>
                <w:rFonts w:ascii="Arial" w:hAnsi="Arial" w:cs="Arial"/>
                <w:color w:val="000000"/>
                <w:sz w:val="20"/>
                <w:szCs w:val="20"/>
              </w:rPr>
              <w:t> </w:t>
            </w:r>
          </w:p>
        </w:tc>
      </w:tr>
      <w:tr w:rsidR="006E345B" w:rsidRPr="006E345B" w14:paraId="4A046D96" w14:textId="77777777" w:rsidTr="00300659">
        <w:trPr>
          <w:trHeight w:val="300"/>
        </w:trPr>
        <w:tc>
          <w:tcPr>
            <w:tcW w:w="1840" w:type="dxa"/>
            <w:vMerge/>
            <w:tcBorders>
              <w:top w:val="single" w:sz="4" w:space="0" w:color="auto"/>
              <w:left w:val="single" w:sz="4" w:space="0" w:color="auto"/>
              <w:bottom w:val="single" w:sz="4" w:space="0" w:color="auto"/>
              <w:right w:val="single" w:sz="4" w:space="0" w:color="auto"/>
            </w:tcBorders>
            <w:vAlign w:val="center"/>
            <w:hideMark/>
          </w:tcPr>
          <w:p w14:paraId="48A5D5E9" w14:textId="77777777" w:rsidR="006E345B" w:rsidRPr="006E345B" w:rsidRDefault="006E345B" w:rsidP="006E345B">
            <w:pPr>
              <w:jc w:val="left"/>
              <w:rPr>
                <w:rFonts w:ascii="Arial" w:hAnsi="Arial" w:cs="Arial"/>
                <w:b/>
                <w:bCs/>
                <w:color w:val="000000"/>
                <w:sz w:val="20"/>
                <w:szCs w:val="20"/>
              </w:rPr>
            </w:pPr>
          </w:p>
        </w:tc>
        <w:tc>
          <w:tcPr>
            <w:tcW w:w="3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0C3452" w14:textId="77777777" w:rsidR="006E345B" w:rsidRPr="006E345B" w:rsidRDefault="006E345B" w:rsidP="006E345B">
            <w:pPr>
              <w:jc w:val="left"/>
              <w:rPr>
                <w:rFonts w:ascii="Arial" w:hAnsi="Arial" w:cs="Arial"/>
                <w:color w:val="000000"/>
                <w:sz w:val="20"/>
                <w:szCs w:val="20"/>
              </w:rPr>
            </w:pPr>
            <w:proofErr w:type="spellStart"/>
            <w:r w:rsidRPr="006E345B">
              <w:rPr>
                <w:rFonts w:ascii="Arial" w:hAnsi="Arial" w:cs="Arial"/>
                <w:color w:val="000000"/>
                <w:sz w:val="20"/>
                <w:szCs w:val="20"/>
              </w:rPr>
              <w:t>Salchicha</w:t>
            </w:r>
            <w:proofErr w:type="spellEnd"/>
            <w:r w:rsidRPr="006E345B">
              <w:rPr>
                <w:rFonts w:ascii="Arial" w:hAnsi="Arial" w:cs="Arial"/>
                <w:color w:val="000000"/>
                <w:sz w:val="20"/>
                <w:szCs w:val="20"/>
              </w:rPr>
              <w:t xml:space="preserve"> de </w:t>
            </w:r>
            <w:proofErr w:type="spellStart"/>
            <w:r w:rsidRPr="006E345B">
              <w:rPr>
                <w:rFonts w:ascii="Arial" w:hAnsi="Arial" w:cs="Arial"/>
                <w:color w:val="000000"/>
                <w:sz w:val="20"/>
                <w:szCs w:val="20"/>
              </w:rPr>
              <w:t>lata</w:t>
            </w:r>
            <w:proofErr w:type="spellEnd"/>
          </w:p>
        </w:tc>
        <w:tc>
          <w:tcPr>
            <w:tcW w:w="3029" w:type="dxa"/>
            <w:tcBorders>
              <w:top w:val="nil"/>
              <w:left w:val="single" w:sz="4" w:space="0" w:color="auto"/>
              <w:bottom w:val="single" w:sz="4" w:space="0" w:color="auto"/>
              <w:right w:val="single" w:sz="8" w:space="0" w:color="auto"/>
            </w:tcBorders>
            <w:shd w:val="clear" w:color="auto" w:fill="auto"/>
            <w:noWrap/>
            <w:vAlign w:val="center"/>
            <w:hideMark/>
          </w:tcPr>
          <w:p w14:paraId="783FFE1C" w14:textId="77777777" w:rsidR="006E345B" w:rsidRPr="006E345B" w:rsidRDefault="006E345B" w:rsidP="006E345B">
            <w:pPr>
              <w:jc w:val="center"/>
              <w:rPr>
                <w:rFonts w:ascii="Arial" w:hAnsi="Arial" w:cs="Arial"/>
                <w:color w:val="000000"/>
                <w:sz w:val="20"/>
                <w:szCs w:val="20"/>
              </w:rPr>
            </w:pPr>
            <w:r w:rsidRPr="006E345B">
              <w:rPr>
                <w:rFonts w:ascii="Arial" w:hAnsi="Arial" w:cs="Arial"/>
                <w:color w:val="000000"/>
                <w:sz w:val="20"/>
                <w:szCs w:val="20"/>
              </w:rPr>
              <w:t> </w:t>
            </w:r>
          </w:p>
        </w:tc>
      </w:tr>
      <w:tr w:rsidR="006E345B" w:rsidRPr="006E345B" w14:paraId="5F3C6023" w14:textId="77777777" w:rsidTr="00300659">
        <w:trPr>
          <w:trHeight w:val="300"/>
        </w:trPr>
        <w:tc>
          <w:tcPr>
            <w:tcW w:w="1840" w:type="dxa"/>
            <w:vMerge/>
            <w:tcBorders>
              <w:top w:val="single" w:sz="4" w:space="0" w:color="auto"/>
              <w:left w:val="single" w:sz="4" w:space="0" w:color="auto"/>
              <w:bottom w:val="single" w:sz="4" w:space="0" w:color="auto"/>
              <w:right w:val="single" w:sz="4" w:space="0" w:color="auto"/>
            </w:tcBorders>
            <w:vAlign w:val="center"/>
            <w:hideMark/>
          </w:tcPr>
          <w:p w14:paraId="26ECDF3F" w14:textId="77777777" w:rsidR="006E345B" w:rsidRPr="006E345B" w:rsidRDefault="006E345B" w:rsidP="006E345B">
            <w:pPr>
              <w:jc w:val="left"/>
              <w:rPr>
                <w:rFonts w:ascii="Arial" w:hAnsi="Arial" w:cs="Arial"/>
                <w:b/>
                <w:bCs/>
                <w:color w:val="000000"/>
                <w:sz w:val="20"/>
                <w:szCs w:val="20"/>
              </w:rPr>
            </w:pPr>
          </w:p>
        </w:tc>
        <w:tc>
          <w:tcPr>
            <w:tcW w:w="3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3D3FDD" w14:textId="77777777" w:rsidR="006E345B" w:rsidRPr="006E345B" w:rsidRDefault="006E345B" w:rsidP="006E345B">
            <w:pPr>
              <w:jc w:val="left"/>
              <w:rPr>
                <w:rFonts w:ascii="Arial" w:hAnsi="Arial" w:cs="Arial"/>
                <w:color w:val="000000"/>
                <w:sz w:val="20"/>
                <w:szCs w:val="20"/>
              </w:rPr>
            </w:pPr>
            <w:proofErr w:type="spellStart"/>
            <w:r w:rsidRPr="006E345B">
              <w:rPr>
                <w:rFonts w:ascii="Arial" w:hAnsi="Arial" w:cs="Arial"/>
                <w:color w:val="000000"/>
                <w:sz w:val="20"/>
                <w:szCs w:val="20"/>
              </w:rPr>
              <w:t>Atol</w:t>
            </w:r>
            <w:proofErr w:type="spellEnd"/>
            <w:r w:rsidRPr="006E345B">
              <w:rPr>
                <w:rFonts w:ascii="Arial" w:hAnsi="Arial" w:cs="Arial"/>
                <w:color w:val="000000"/>
                <w:sz w:val="20"/>
                <w:szCs w:val="20"/>
              </w:rPr>
              <w:t xml:space="preserve"> </w:t>
            </w:r>
            <w:proofErr w:type="spellStart"/>
            <w:r w:rsidRPr="006E345B">
              <w:rPr>
                <w:rFonts w:ascii="Arial" w:hAnsi="Arial" w:cs="Arial"/>
                <w:color w:val="000000"/>
                <w:sz w:val="20"/>
                <w:szCs w:val="20"/>
              </w:rPr>
              <w:t>vitaminado</w:t>
            </w:r>
            <w:proofErr w:type="spellEnd"/>
          </w:p>
        </w:tc>
        <w:tc>
          <w:tcPr>
            <w:tcW w:w="3029" w:type="dxa"/>
            <w:tcBorders>
              <w:top w:val="nil"/>
              <w:left w:val="single" w:sz="4" w:space="0" w:color="auto"/>
              <w:bottom w:val="single" w:sz="4" w:space="0" w:color="auto"/>
              <w:right w:val="single" w:sz="8" w:space="0" w:color="auto"/>
            </w:tcBorders>
            <w:shd w:val="clear" w:color="auto" w:fill="auto"/>
            <w:noWrap/>
            <w:vAlign w:val="center"/>
            <w:hideMark/>
          </w:tcPr>
          <w:p w14:paraId="10C7E22C" w14:textId="77777777" w:rsidR="006E345B" w:rsidRPr="006E345B" w:rsidRDefault="006E345B" w:rsidP="006E345B">
            <w:pPr>
              <w:jc w:val="center"/>
              <w:rPr>
                <w:rFonts w:ascii="Arial" w:hAnsi="Arial" w:cs="Arial"/>
                <w:color w:val="000000"/>
                <w:sz w:val="20"/>
                <w:szCs w:val="20"/>
              </w:rPr>
            </w:pPr>
            <w:r w:rsidRPr="006E345B">
              <w:rPr>
                <w:rFonts w:ascii="Arial" w:hAnsi="Arial" w:cs="Arial"/>
                <w:color w:val="000000"/>
                <w:sz w:val="20"/>
                <w:szCs w:val="20"/>
              </w:rPr>
              <w:t> </w:t>
            </w:r>
          </w:p>
        </w:tc>
      </w:tr>
      <w:tr w:rsidR="006E345B" w:rsidRPr="006E345B" w14:paraId="5099E2D6" w14:textId="77777777" w:rsidTr="00300659">
        <w:trPr>
          <w:trHeight w:val="315"/>
        </w:trPr>
        <w:tc>
          <w:tcPr>
            <w:tcW w:w="1840" w:type="dxa"/>
            <w:vMerge/>
            <w:tcBorders>
              <w:top w:val="single" w:sz="4" w:space="0" w:color="auto"/>
              <w:left w:val="single" w:sz="4" w:space="0" w:color="auto"/>
              <w:bottom w:val="single" w:sz="4" w:space="0" w:color="auto"/>
              <w:right w:val="single" w:sz="4" w:space="0" w:color="auto"/>
            </w:tcBorders>
            <w:vAlign w:val="center"/>
            <w:hideMark/>
          </w:tcPr>
          <w:p w14:paraId="2A411AB9" w14:textId="77777777" w:rsidR="006E345B" w:rsidRPr="006E345B" w:rsidRDefault="006E345B" w:rsidP="006E345B">
            <w:pPr>
              <w:jc w:val="left"/>
              <w:rPr>
                <w:rFonts w:ascii="Arial" w:hAnsi="Arial" w:cs="Arial"/>
                <w:b/>
                <w:bCs/>
                <w:color w:val="000000"/>
                <w:sz w:val="20"/>
                <w:szCs w:val="20"/>
              </w:rPr>
            </w:pPr>
          </w:p>
        </w:tc>
        <w:tc>
          <w:tcPr>
            <w:tcW w:w="3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AAF64A" w14:textId="77777777" w:rsidR="006E345B" w:rsidRPr="006E345B" w:rsidRDefault="006E345B" w:rsidP="006E345B">
            <w:pPr>
              <w:jc w:val="left"/>
              <w:rPr>
                <w:rFonts w:ascii="Arial" w:hAnsi="Arial" w:cs="Arial"/>
                <w:color w:val="000000"/>
                <w:sz w:val="20"/>
                <w:szCs w:val="20"/>
              </w:rPr>
            </w:pPr>
            <w:r w:rsidRPr="006E345B">
              <w:rPr>
                <w:rFonts w:ascii="Arial" w:hAnsi="Arial" w:cs="Arial"/>
                <w:color w:val="000000"/>
                <w:sz w:val="20"/>
                <w:szCs w:val="20"/>
              </w:rPr>
              <w:t xml:space="preserve">Leche </w:t>
            </w:r>
            <w:proofErr w:type="spellStart"/>
            <w:r w:rsidRPr="006E345B">
              <w:rPr>
                <w:rFonts w:ascii="Arial" w:hAnsi="Arial" w:cs="Arial"/>
                <w:color w:val="000000"/>
                <w:sz w:val="20"/>
                <w:szCs w:val="20"/>
              </w:rPr>
              <w:t>en</w:t>
            </w:r>
            <w:proofErr w:type="spellEnd"/>
            <w:r w:rsidRPr="006E345B">
              <w:rPr>
                <w:rFonts w:ascii="Arial" w:hAnsi="Arial" w:cs="Arial"/>
                <w:color w:val="000000"/>
                <w:sz w:val="20"/>
                <w:szCs w:val="20"/>
              </w:rPr>
              <w:t xml:space="preserve"> </w:t>
            </w:r>
            <w:proofErr w:type="spellStart"/>
            <w:r w:rsidRPr="006E345B">
              <w:rPr>
                <w:rFonts w:ascii="Arial" w:hAnsi="Arial" w:cs="Arial"/>
                <w:color w:val="000000"/>
                <w:sz w:val="20"/>
                <w:szCs w:val="20"/>
              </w:rPr>
              <w:t>polvo</w:t>
            </w:r>
            <w:proofErr w:type="spellEnd"/>
            <w:r w:rsidRPr="006E345B">
              <w:rPr>
                <w:rFonts w:ascii="Arial" w:hAnsi="Arial" w:cs="Arial"/>
                <w:color w:val="000000"/>
                <w:sz w:val="20"/>
                <w:szCs w:val="20"/>
              </w:rPr>
              <w:t xml:space="preserve"> 800 gr</w:t>
            </w:r>
          </w:p>
        </w:tc>
        <w:tc>
          <w:tcPr>
            <w:tcW w:w="3029" w:type="dxa"/>
            <w:tcBorders>
              <w:top w:val="nil"/>
              <w:left w:val="single" w:sz="4" w:space="0" w:color="auto"/>
              <w:bottom w:val="single" w:sz="8" w:space="0" w:color="auto"/>
              <w:right w:val="single" w:sz="8" w:space="0" w:color="auto"/>
            </w:tcBorders>
            <w:shd w:val="clear" w:color="auto" w:fill="auto"/>
            <w:noWrap/>
            <w:vAlign w:val="center"/>
            <w:hideMark/>
          </w:tcPr>
          <w:p w14:paraId="1FB72883" w14:textId="77777777" w:rsidR="006E345B" w:rsidRPr="006E345B" w:rsidRDefault="006E345B" w:rsidP="006E345B">
            <w:pPr>
              <w:jc w:val="center"/>
              <w:rPr>
                <w:rFonts w:ascii="Arial" w:hAnsi="Arial" w:cs="Arial"/>
                <w:color w:val="000000"/>
                <w:sz w:val="20"/>
                <w:szCs w:val="20"/>
              </w:rPr>
            </w:pPr>
            <w:r w:rsidRPr="006E345B">
              <w:rPr>
                <w:rFonts w:ascii="Arial" w:hAnsi="Arial" w:cs="Arial"/>
                <w:color w:val="000000"/>
                <w:sz w:val="20"/>
                <w:szCs w:val="20"/>
              </w:rPr>
              <w:t> </w:t>
            </w:r>
          </w:p>
        </w:tc>
      </w:tr>
    </w:tbl>
    <w:p w14:paraId="6D351758" w14:textId="77777777" w:rsidR="0068719B" w:rsidRPr="0068719B" w:rsidRDefault="0068719B" w:rsidP="0068719B">
      <w:pPr>
        <w:widowControl w:val="0"/>
        <w:contextualSpacing/>
        <w:rPr>
          <w:rFonts w:ascii="Arial Narrow" w:hAnsi="Arial Narrow" w:cs="Arial"/>
          <w:lang w:val="es-CO"/>
        </w:rPr>
      </w:pPr>
    </w:p>
    <w:p w14:paraId="3B5C73E0" w14:textId="7086B821" w:rsidR="009A2504" w:rsidRDefault="009A2504" w:rsidP="007F599F">
      <w:pPr>
        <w:pStyle w:val="ListParagraph"/>
        <w:widowControl w:val="0"/>
        <w:numPr>
          <w:ilvl w:val="0"/>
          <w:numId w:val="18"/>
        </w:numPr>
        <w:contextualSpacing/>
        <w:rPr>
          <w:rFonts w:ascii="Arial Narrow" w:hAnsi="Arial Narrow" w:cs="Arial"/>
          <w:lang w:val="es-CO"/>
        </w:rPr>
      </w:pPr>
      <w:r>
        <w:rPr>
          <w:rFonts w:ascii="Arial Narrow" w:hAnsi="Arial Narrow" w:cs="Arial"/>
          <w:lang w:val="es-CO"/>
        </w:rPr>
        <w:t>Para los productos siguientes, proporcionar la información adicional contenida en la tabla a continuación:</w:t>
      </w:r>
    </w:p>
    <w:p w14:paraId="7B52BA14" w14:textId="77777777" w:rsidR="00FF0612" w:rsidRDefault="00FF0612" w:rsidP="00FF0612">
      <w:pPr>
        <w:pStyle w:val="ListParagraph"/>
        <w:widowControl w:val="0"/>
        <w:ind w:left="1080"/>
        <w:contextualSpacing/>
        <w:rPr>
          <w:rFonts w:ascii="Arial Narrow" w:hAnsi="Arial Narrow" w:cs="Arial"/>
          <w:lang w:val="es-CO"/>
        </w:rPr>
      </w:pPr>
    </w:p>
    <w:tbl>
      <w:tblPr>
        <w:tblW w:w="8800" w:type="dxa"/>
        <w:tblLook w:val="04A0" w:firstRow="1" w:lastRow="0" w:firstColumn="1" w:lastColumn="0" w:noHBand="0" w:noVBand="1"/>
      </w:tblPr>
      <w:tblGrid>
        <w:gridCol w:w="2684"/>
        <w:gridCol w:w="1842"/>
        <w:gridCol w:w="1514"/>
        <w:gridCol w:w="2760"/>
      </w:tblGrid>
      <w:tr w:rsidR="009A2504" w:rsidRPr="009A2504" w14:paraId="36559BD5" w14:textId="77777777" w:rsidTr="009A2504">
        <w:trPr>
          <w:trHeight w:val="300"/>
        </w:trPr>
        <w:tc>
          <w:tcPr>
            <w:tcW w:w="2684" w:type="dxa"/>
            <w:tcBorders>
              <w:top w:val="single" w:sz="8" w:space="0" w:color="auto"/>
              <w:left w:val="single" w:sz="8" w:space="0" w:color="auto"/>
              <w:bottom w:val="single" w:sz="4" w:space="0" w:color="auto"/>
              <w:right w:val="single" w:sz="4" w:space="0" w:color="auto"/>
            </w:tcBorders>
            <w:shd w:val="clear" w:color="000000" w:fill="FFC000"/>
            <w:noWrap/>
            <w:vAlign w:val="bottom"/>
            <w:hideMark/>
          </w:tcPr>
          <w:p w14:paraId="11BD3853" w14:textId="77777777" w:rsidR="009A2504" w:rsidRPr="009A2504" w:rsidRDefault="009A2504" w:rsidP="009A2504">
            <w:pPr>
              <w:jc w:val="center"/>
              <w:rPr>
                <w:rFonts w:ascii="Calibri" w:hAnsi="Calibri" w:cs="Calibri"/>
                <w:b/>
                <w:bCs/>
                <w:color w:val="000000"/>
                <w:sz w:val="22"/>
                <w:szCs w:val="22"/>
              </w:rPr>
            </w:pPr>
            <w:proofErr w:type="spellStart"/>
            <w:r w:rsidRPr="009A2504">
              <w:rPr>
                <w:rFonts w:ascii="Calibri" w:hAnsi="Calibri" w:cs="Calibri"/>
                <w:b/>
                <w:bCs/>
                <w:color w:val="000000"/>
                <w:sz w:val="22"/>
                <w:szCs w:val="22"/>
              </w:rPr>
              <w:t>Producto</w:t>
            </w:r>
            <w:proofErr w:type="spellEnd"/>
          </w:p>
        </w:tc>
        <w:tc>
          <w:tcPr>
            <w:tcW w:w="1842" w:type="dxa"/>
            <w:tcBorders>
              <w:top w:val="single" w:sz="8" w:space="0" w:color="auto"/>
              <w:left w:val="nil"/>
              <w:bottom w:val="single" w:sz="4" w:space="0" w:color="auto"/>
              <w:right w:val="single" w:sz="4" w:space="0" w:color="auto"/>
            </w:tcBorders>
            <w:shd w:val="clear" w:color="000000" w:fill="FFC000"/>
            <w:noWrap/>
            <w:vAlign w:val="bottom"/>
            <w:hideMark/>
          </w:tcPr>
          <w:p w14:paraId="2326933C" w14:textId="77777777" w:rsidR="009A2504" w:rsidRPr="009A2504" w:rsidRDefault="009A2504" w:rsidP="009A2504">
            <w:pPr>
              <w:jc w:val="center"/>
              <w:rPr>
                <w:rFonts w:ascii="Calibri" w:hAnsi="Calibri" w:cs="Calibri"/>
                <w:b/>
                <w:bCs/>
                <w:color w:val="000000"/>
                <w:sz w:val="22"/>
                <w:szCs w:val="22"/>
              </w:rPr>
            </w:pPr>
            <w:r w:rsidRPr="009A2504">
              <w:rPr>
                <w:rFonts w:ascii="Calibri" w:hAnsi="Calibri" w:cs="Calibri"/>
                <w:b/>
                <w:bCs/>
                <w:color w:val="000000"/>
                <w:sz w:val="22"/>
                <w:szCs w:val="22"/>
              </w:rPr>
              <w:t>País de Origen</w:t>
            </w:r>
          </w:p>
        </w:tc>
        <w:tc>
          <w:tcPr>
            <w:tcW w:w="1514" w:type="dxa"/>
            <w:tcBorders>
              <w:top w:val="single" w:sz="8" w:space="0" w:color="auto"/>
              <w:left w:val="nil"/>
              <w:bottom w:val="single" w:sz="4" w:space="0" w:color="auto"/>
              <w:right w:val="single" w:sz="4" w:space="0" w:color="auto"/>
            </w:tcBorders>
            <w:shd w:val="clear" w:color="000000" w:fill="FFC000"/>
            <w:noWrap/>
            <w:vAlign w:val="bottom"/>
            <w:hideMark/>
          </w:tcPr>
          <w:p w14:paraId="19EB23ED" w14:textId="77777777" w:rsidR="009A2504" w:rsidRPr="009A2504" w:rsidRDefault="009A2504" w:rsidP="009A2504">
            <w:pPr>
              <w:jc w:val="center"/>
              <w:rPr>
                <w:rFonts w:ascii="Calibri" w:hAnsi="Calibri" w:cs="Calibri"/>
                <w:b/>
                <w:bCs/>
                <w:color w:val="000000"/>
                <w:sz w:val="22"/>
                <w:szCs w:val="22"/>
              </w:rPr>
            </w:pPr>
            <w:proofErr w:type="spellStart"/>
            <w:r w:rsidRPr="009A2504">
              <w:rPr>
                <w:rFonts w:ascii="Calibri" w:hAnsi="Calibri" w:cs="Calibri"/>
                <w:b/>
                <w:bCs/>
                <w:color w:val="000000"/>
                <w:sz w:val="22"/>
                <w:szCs w:val="22"/>
              </w:rPr>
              <w:t>Fabricante</w:t>
            </w:r>
            <w:proofErr w:type="spellEnd"/>
          </w:p>
        </w:tc>
        <w:tc>
          <w:tcPr>
            <w:tcW w:w="2760" w:type="dxa"/>
            <w:tcBorders>
              <w:top w:val="single" w:sz="8" w:space="0" w:color="auto"/>
              <w:left w:val="nil"/>
              <w:bottom w:val="single" w:sz="4" w:space="0" w:color="auto"/>
              <w:right w:val="single" w:sz="8" w:space="0" w:color="auto"/>
            </w:tcBorders>
            <w:shd w:val="clear" w:color="000000" w:fill="FFC000"/>
            <w:noWrap/>
            <w:vAlign w:val="bottom"/>
            <w:hideMark/>
          </w:tcPr>
          <w:p w14:paraId="6CCE02FD" w14:textId="77777777" w:rsidR="009A2504" w:rsidRPr="009A2504" w:rsidRDefault="009A2504" w:rsidP="009A2504">
            <w:pPr>
              <w:jc w:val="center"/>
              <w:rPr>
                <w:rFonts w:ascii="Calibri" w:hAnsi="Calibri" w:cs="Calibri"/>
                <w:b/>
                <w:bCs/>
                <w:color w:val="000000"/>
                <w:sz w:val="22"/>
                <w:szCs w:val="22"/>
              </w:rPr>
            </w:pPr>
            <w:proofErr w:type="spellStart"/>
            <w:r w:rsidRPr="009A2504">
              <w:rPr>
                <w:rFonts w:ascii="Calibri" w:hAnsi="Calibri" w:cs="Calibri"/>
                <w:b/>
                <w:bCs/>
                <w:color w:val="000000"/>
                <w:sz w:val="22"/>
                <w:szCs w:val="22"/>
              </w:rPr>
              <w:t>Certificado</w:t>
            </w:r>
            <w:proofErr w:type="spellEnd"/>
            <w:r w:rsidRPr="009A2504">
              <w:rPr>
                <w:rFonts w:ascii="Calibri" w:hAnsi="Calibri" w:cs="Calibri"/>
                <w:b/>
                <w:bCs/>
                <w:color w:val="000000"/>
                <w:sz w:val="22"/>
                <w:szCs w:val="22"/>
              </w:rPr>
              <w:t xml:space="preserve"> de </w:t>
            </w:r>
            <w:proofErr w:type="spellStart"/>
            <w:r w:rsidRPr="009A2504">
              <w:rPr>
                <w:rFonts w:ascii="Calibri" w:hAnsi="Calibri" w:cs="Calibri"/>
                <w:b/>
                <w:bCs/>
                <w:color w:val="000000"/>
                <w:sz w:val="22"/>
                <w:szCs w:val="22"/>
              </w:rPr>
              <w:t>calidad</w:t>
            </w:r>
            <w:proofErr w:type="spellEnd"/>
            <w:r w:rsidRPr="009A2504">
              <w:rPr>
                <w:rFonts w:ascii="Calibri" w:hAnsi="Calibri" w:cs="Calibri"/>
                <w:b/>
                <w:bCs/>
                <w:color w:val="000000"/>
                <w:sz w:val="22"/>
                <w:szCs w:val="22"/>
              </w:rPr>
              <w:t xml:space="preserve"> </w:t>
            </w:r>
          </w:p>
        </w:tc>
      </w:tr>
      <w:tr w:rsidR="009A2504" w:rsidRPr="009A2504" w14:paraId="41AD91BF" w14:textId="77777777" w:rsidTr="009A2504">
        <w:trPr>
          <w:trHeight w:val="300"/>
        </w:trPr>
        <w:tc>
          <w:tcPr>
            <w:tcW w:w="2684" w:type="dxa"/>
            <w:tcBorders>
              <w:top w:val="nil"/>
              <w:left w:val="single" w:sz="8" w:space="0" w:color="auto"/>
              <w:bottom w:val="single" w:sz="4" w:space="0" w:color="auto"/>
              <w:right w:val="single" w:sz="4" w:space="0" w:color="auto"/>
            </w:tcBorders>
            <w:shd w:val="clear" w:color="auto" w:fill="auto"/>
            <w:noWrap/>
            <w:vAlign w:val="bottom"/>
            <w:hideMark/>
          </w:tcPr>
          <w:p w14:paraId="0D481C9D" w14:textId="77777777" w:rsidR="009A2504" w:rsidRPr="009A2504" w:rsidRDefault="009A2504" w:rsidP="009A2504">
            <w:pPr>
              <w:jc w:val="left"/>
              <w:rPr>
                <w:rFonts w:ascii="Calibri" w:hAnsi="Calibri" w:cs="Calibri"/>
                <w:color w:val="000000"/>
                <w:sz w:val="22"/>
                <w:szCs w:val="22"/>
                <w:lang w:val="es-SV"/>
              </w:rPr>
            </w:pPr>
            <w:r w:rsidRPr="009A2504">
              <w:rPr>
                <w:rFonts w:ascii="Calibri" w:hAnsi="Calibri" w:cs="Calibri"/>
                <w:color w:val="000000"/>
                <w:sz w:val="22"/>
                <w:szCs w:val="22"/>
                <w:lang w:val="es-SV"/>
              </w:rPr>
              <w:t xml:space="preserve">Lubricante a base de agua </w:t>
            </w:r>
          </w:p>
        </w:tc>
        <w:tc>
          <w:tcPr>
            <w:tcW w:w="1842" w:type="dxa"/>
            <w:tcBorders>
              <w:top w:val="nil"/>
              <w:left w:val="nil"/>
              <w:bottom w:val="single" w:sz="4" w:space="0" w:color="auto"/>
              <w:right w:val="single" w:sz="4" w:space="0" w:color="auto"/>
            </w:tcBorders>
            <w:shd w:val="clear" w:color="auto" w:fill="auto"/>
            <w:noWrap/>
            <w:vAlign w:val="bottom"/>
            <w:hideMark/>
          </w:tcPr>
          <w:p w14:paraId="227E6B89" w14:textId="77777777" w:rsidR="009A2504" w:rsidRPr="009A2504" w:rsidRDefault="009A2504" w:rsidP="009A2504">
            <w:pPr>
              <w:jc w:val="left"/>
              <w:rPr>
                <w:rFonts w:ascii="Calibri" w:hAnsi="Calibri" w:cs="Calibri"/>
                <w:color w:val="000000"/>
                <w:sz w:val="22"/>
                <w:szCs w:val="22"/>
                <w:lang w:val="es-SV"/>
              </w:rPr>
            </w:pPr>
            <w:r w:rsidRPr="009A2504">
              <w:rPr>
                <w:rFonts w:ascii="Calibri" w:hAnsi="Calibri" w:cs="Calibri"/>
                <w:color w:val="000000"/>
                <w:sz w:val="22"/>
                <w:szCs w:val="22"/>
                <w:lang w:val="es-SV"/>
              </w:rPr>
              <w:t> </w:t>
            </w:r>
          </w:p>
        </w:tc>
        <w:tc>
          <w:tcPr>
            <w:tcW w:w="1514" w:type="dxa"/>
            <w:tcBorders>
              <w:top w:val="nil"/>
              <w:left w:val="nil"/>
              <w:bottom w:val="single" w:sz="4" w:space="0" w:color="auto"/>
              <w:right w:val="single" w:sz="4" w:space="0" w:color="auto"/>
            </w:tcBorders>
            <w:shd w:val="clear" w:color="auto" w:fill="auto"/>
            <w:noWrap/>
            <w:vAlign w:val="bottom"/>
            <w:hideMark/>
          </w:tcPr>
          <w:p w14:paraId="66F01898" w14:textId="77777777" w:rsidR="009A2504" w:rsidRPr="009A2504" w:rsidRDefault="009A2504" w:rsidP="009A2504">
            <w:pPr>
              <w:jc w:val="left"/>
              <w:rPr>
                <w:rFonts w:ascii="Calibri" w:hAnsi="Calibri" w:cs="Calibri"/>
                <w:color w:val="000000"/>
                <w:sz w:val="22"/>
                <w:szCs w:val="22"/>
                <w:lang w:val="es-SV"/>
              </w:rPr>
            </w:pPr>
            <w:r w:rsidRPr="009A2504">
              <w:rPr>
                <w:rFonts w:ascii="Calibri" w:hAnsi="Calibri" w:cs="Calibri"/>
                <w:color w:val="000000"/>
                <w:sz w:val="22"/>
                <w:szCs w:val="22"/>
                <w:lang w:val="es-SV"/>
              </w:rPr>
              <w:t> </w:t>
            </w:r>
          </w:p>
        </w:tc>
        <w:tc>
          <w:tcPr>
            <w:tcW w:w="2760" w:type="dxa"/>
            <w:tcBorders>
              <w:top w:val="nil"/>
              <w:left w:val="nil"/>
              <w:bottom w:val="single" w:sz="4" w:space="0" w:color="auto"/>
              <w:right w:val="single" w:sz="8" w:space="0" w:color="auto"/>
            </w:tcBorders>
            <w:shd w:val="clear" w:color="auto" w:fill="auto"/>
            <w:noWrap/>
            <w:vAlign w:val="bottom"/>
            <w:hideMark/>
          </w:tcPr>
          <w:p w14:paraId="23EC7768" w14:textId="77777777" w:rsidR="009A2504" w:rsidRPr="009A2504" w:rsidRDefault="009A2504" w:rsidP="009A2504">
            <w:pPr>
              <w:jc w:val="left"/>
              <w:rPr>
                <w:rFonts w:ascii="Calibri" w:hAnsi="Calibri" w:cs="Calibri"/>
                <w:color w:val="000000"/>
                <w:sz w:val="22"/>
                <w:szCs w:val="22"/>
              </w:rPr>
            </w:pPr>
            <w:proofErr w:type="spellStart"/>
            <w:r w:rsidRPr="009A2504">
              <w:rPr>
                <w:rFonts w:ascii="Calibri" w:hAnsi="Calibri" w:cs="Calibri"/>
                <w:color w:val="000000"/>
                <w:sz w:val="22"/>
                <w:szCs w:val="22"/>
              </w:rPr>
              <w:t>Ejemplo</w:t>
            </w:r>
            <w:proofErr w:type="spellEnd"/>
            <w:r w:rsidRPr="009A2504">
              <w:rPr>
                <w:rFonts w:ascii="Calibri" w:hAnsi="Calibri" w:cs="Calibri"/>
                <w:color w:val="000000"/>
                <w:sz w:val="22"/>
                <w:szCs w:val="22"/>
              </w:rPr>
              <w:t xml:space="preserve">: </w:t>
            </w:r>
            <w:proofErr w:type="spellStart"/>
            <w:r w:rsidRPr="009A2504">
              <w:rPr>
                <w:rFonts w:ascii="Calibri" w:hAnsi="Calibri" w:cs="Calibri"/>
                <w:color w:val="000000"/>
                <w:sz w:val="22"/>
                <w:szCs w:val="22"/>
              </w:rPr>
              <w:t>Certificado</w:t>
            </w:r>
            <w:proofErr w:type="spellEnd"/>
            <w:r w:rsidRPr="009A2504">
              <w:rPr>
                <w:rFonts w:ascii="Calibri" w:hAnsi="Calibri" w:cs="Calibri"/>
                <w:color w:val="000000"/>
                <w:sz w:val="22"/>
                <w:szCs w:val="22"/>
              </w:rPr>
              <w:t xml:space="preserve"> CE</w:t>
            </w:r>
          </w:p>
        </w:tc>
      </w:tr>
      <w:tr w:rsidR="009A2504" w:rsidRPr="009A2504" w14:paraId="26E30045" w14:textId="77777777" w:rsidTr="009A2504">
        <w:trPr>
          <w:trHeight w:val="315"/>
        </w:trPr>
        <w:tc>
          <w:tcPr>
            <w:tcW w:w="2684" w:type="dxa"/>
            <w:tcBorders>
              <w:top w:val="nil"/>
              <w:left w:val="single" w:sz="8" w:space="0" w:color="auto"/>
              <w:bottom w:val="single" w:sz="8" w:space="0" w:color="auto"/>
              <w:right w:val="single" w:sz="4" w:space="0" w:color="auto"/>
            </w:tcBorders>
            <w:shd w:val="clear" w:color="auto" w:fill="auto"/>
            <w:noWrap/>
            <w:vAlign w:val="bottom"/>
            <w:hideMark/>
          </w:tcPr>
          <w:p w14:paraId="3ABD125F" w14:textId="77777777" w:rsidR="009A2504" w:rsidRPr="009A2504" w:rsidRDefault="009A2504" w:rsidP="009A2504">
            <w:pPr>
              <w:jc w:val="left"/>
              <w:rPr>
                <w:rFonts w:ascii="Calibri" w:hAnsi="Calibri" w:cs="Calibri"/>
                <w:color w:val="000000"/>
                <w:sz w:val="22"/>
                <w:szCs w:val="22"/>
              </w:rPr>
            </w:pPr>
            <w:proofErr w:type="spellStart"/>
            <w:r w:rsidRPr="009A2504">
              <w:rPr>
                <w:rFonts w:ascii="Calibri" w:hAnsi="Calibri" w:cs="Calibri"/>
                <w:color w:val="000000"/>
                <w:sz w:val="22"/>
                <w:szCs w:val="22"/>
              </w:rPr>
              <w:t>Preservativo</w:t>
            </w:r>
            <w:proofErr w:type="spellEnd"/>
            <w:r w:rsidRPr="009A2504">
              <w:rPr>
                <w:rFonts w:ascii="Calibri" w:hAnsi="Calibri" w:cs="Calibri"/>
                <w:color w:val="000000"/>
                <w:sz w:val="22"/>
                <w:szCs w:val="22"/>
              </w:rPr>
              <w:t xml:space="preserve"> </w:t>
            </w:r>
            <w:proofErr w:type="spellStart"/>
            <w:r w:rsidRPr="009A2504">
              <w:rPr>
                <w:rFonts w:ascii="Calibri" w:hAnsi="Calibri" w:cs="Calibri"/>
                <w:color w:val="000000"/>
                <w:sz w:val="22"/>
                <w:szCs w:val="22"/>
              </w:rPr>
              <w:t>masculino</w:t>
            </w:r>
            <w:proofErr w:type="spellEnd"/>
          </w:p>
        </w:tc>
        <w:tc>
          <w:tcPr>
            <w:tcW w:w="1842" w:type="dxa"/>
            <w:tcBorders>
              <w:top w:val="nil"/>
              <w:left w:val="nil"/>
              <w:bottom w:val="single" w:sz="8" w:space="0" w:color="auto"/>
              <w:right w:val="single" w:sz="4" w:space="0" w:color="auto"/>
            </w:tcBorders>
            <w:shd w:val="clear" w:color="auto" w:fill="auto"/>
            <w:noWrap/>
            <w:vAlign w:val="bottom"/>
            <w:hideMark/>
          </w:tcPr>
          <w:p w14:paraId="02769305" w14:textId="77777777" w:rsidR="009A2504" w:rsidRPr="009A2504" w:rsidRDefault="009A2504" w:rsidP="009A2504">
            <w:pPr>
              <w:jc w:val="left"/>
              <w:rPr>
                <w:rFonts w:ascii="Calibri" w:hAnsi="Calibri" w:cs="Calibri"/>
                <w:color w:val="000000"/>
                <w:sz w:val="22"/>
                <w:szCs w:val="22"/>
              </w:rPr>
            </w:pPr>
            <w:r w:rsidRPr="009A2504">
              <w:rPr>
                <w:rFonts w:ascii="Calibri" w:hAnsi="Calibri" w:cs="Calibri"/>
                <w:color w:val="000000"/>
                <w:sz w:val="22"/>
                <w:szCs w:val="22"/>
              </w:rPr>
              <w:t> </w:t>
            </w:r>
          </w:p>
        </w:tc>
        <w:tc>
          <w:tcPr>
            <w:tcW w:w="1514" w:type="dxa"/>
            <w:tcBorders>
              <w:top w:val="nil"/>
              <w:left w:val="nil"/>
              <w:bottom w:val="single" w:sz="8" w:space="0" w:color="auto"/>
              <w:right w:val="single" w:sz="4" w:space="0" w:color="auto"/>
            </w:tcBorders>
            <w:shd w:val="clear" w:color="auto" w:fill="auto"/>
            <w:noWrap/>
            <w:vAlign w:val="bottom"/>
            <w:hideMark/>
          </w:tcPr>
          <w:p w14:paraId="19F2C564" w14:textId="77777777" w:rsidR="009A2504" w:rsidRPr="009A2504" w:rsidRDefault="009A2504" w:rsidP="009A2504">
            <w:pPr>
              <w:jc w:val="left"/>
              <w:rPr>
                <w:rFonts w:ascii="Calibri" w:hAnsi="Calibri" w:cs="Calibri"/>
                <w:color w:val="000000"/>
                <w:sz w:val="22"/>
                <w:szCs w:val="22"/>
              </w:rPr>
            </w:pPr>
            <w:r w:rsidRPr="009A2504">
              <w:rPr>
                <w:rFonts w:ascii="Calibri" w:hAnsi="Calibri" w:cs="Calibri"/>
                <w:color w:val="000000"/>
                <w:sz w:val="22"/>
                <w:szCs w:val="22"/>
              </w:rPr>
              <w:t> </w:t>
            </w:r>
          </w:p>
        </w:tc>
        <w:tc>
          <w:tcPr>
            <w:tcW w:w="2760" w:type="dxa"/>
            <w:tcBorders>
              <w:top w:val="nil"/>
              <w:left w:val="nil"/>
              <w:bottom w:val="single" w:sz="8" w:space="0" w:color="auto"/>
              <w:right w:val="single" w:sz="8" w:space="0" w:color="auto"/>
            </w:tcBorders>
            <w:shd w:val="clear" w:color="auto" w:fill="auto"/>
            <w:noWrap/>
            <w:vAlign w:val="bottom"/>
            <w:hideMark/>
          </w:tcPr>
          <w:p w14:paraId="118B4501" w14:textId="77777777" w:rsidR="009A2504" w:rsidRPr="009A2504" w:rsidRDefault="009A2504" w:rsidP="009A2504">
            <w:pPr>
              <w:jc w:val="left"/>
              <w:rPr>
                <w:rFonts w:ascii="Calibri" w:hAnsi="Calibri" w:cs="Calibri"/>
                <w:color w:val="000000"/>
                <w:sz w:val="22"/>
                <w:szCs w:val="22"/>
              </w:rPr>
            </w:pPr>
            <w:r w:rsidRPr="009A2504">
              <w:rPr>
                <w:rFonts w:ascii="Calibri" w:hAnsi="Calibri" w:cs="Calibri"/>
                <w:color w:val="000000"/>
                <w:sz w:val="22"/>
                <w:szCs w:val="22"/>
              </w:rPr>
              <w:t> </w:t>
            </w:r>
          </w:p>
        </w:tc>
      </w:tr>
    </w:tbl>
    <w:p w14:paraId="0FAE24E0" w14:textId="3DE49390" w:rsidR="009A2504" w:rsidRDefault="009A2504" w:rsidP="009A2504">
      <w:pPr>
        <w:widowControl w:val="0"/>
        <w:contextualSpacing/>
        <w:rPr>
          <w:rFonts w:ascii="Arial Narrow" w:hAnsi="Arial Narrow" w:cs="Arial"/>
          <w:lang w:val="es-CO"/>
        </w:rPr>
      </w:pPr>
    </w:p>
    <w:p w14:paraId="04FDCC17" w14:textId="77777777" w:rsidR="009A2504" w:rsidRPr="009A2504" w:rsidRDefault="009A2504" w:rsidP="009A2504">
      <w:pPr>
        <w:widowControl w:val="0"/>
        <w:contextualSpacing/>
        <w:rPr>
          <w:rFonts w:ascii="Arial Narrow" w:hAnsi="Arial Narrow" w:cs="Arial"/>
          <w:lang w:val="es-CO"/>
        </w:rPr>
      </w:pPr>
    </w:p>
    <w:p w14:paraId="6B8AD642" w14:textId="0FEA0792" w:rsidR="009A2504" w:rsidRDefault="00B9325A" w:rsidP="007F599F">
      <w:pPr>
        <w:pStyle w:val="ListParagraph"/>
        <w:widowControl w:val="0"/>
        <w:numPr>
          <w:ilvl w:val="0"/>
          <w:numId w:val="18"/>
        </w:numPr>
        <w:contextualSpacing/>
        <w:rPr>
          <w:rFonts w:ascii="Arial Narrow" w:hAnsi="Arial Narrow" w:cs="Arial"/>
          <w:lang w:val="es-CO"/>
        </w:rPr>
      </w:pPr>
      <w:r>
        <w:rPr>
          <w:rFonts w:ascii="Arial Narrow" w:hAnsi="Arial Narrow" w:cs="Arial"/>
          <w:lang w:val="es-CO"/>
        </w:rPr>
        <w:lastRenderedPageBreak/>
        <w:t>Para el caso de las mascarillas quirúrgicas, se agrega una especificación deseable para IRC, si poseen una equivalente detallarla en el siguiente cuadro.</w:t>
      </w:r>
    </w:p>
    <w:p w14:paraId="20312656" w14:textId="77777777" w:rsidR="00DB1E55" w:rsidRDefault="00DB1E55" w:rsidP="00DB1E55">
      <w:pPr>
        <w:pStyle w:val="ListParagraph"/>
        <w:widowControl w:val="0"/>
        <w:ind w:left="1080"/>
        <w:contextualSpacing/>
        <w:rPr>
          <w:rFonts w:ascii="Arial Narrow" w:hAnsi="Arial Narrow" w:cs="Arial"/>
          <w:lang w:val="es-CO"/>
        </w:rPr>
      </w:pPr>
    </w:p>
    <w:tbl>
      <w:tblPr>
        <w:tblW w:w="9346" w:type="dxa"/>
        <w:tblLook w:val="04A0" w:firstRow="1" w:lastRow="0" w:firstColumn="1" w:lastColumn="0" w:noHBand="0" w:noVBand="1"/>
      </w:tblPr>
      <w:tblGrid>
        <w:gridCol w:w="1550"/>
        <w:gridCol w:w="2551"/>
        <w:gridCol w:w="5245"/>
      </w:tblGrid>
      <w:tr w:rsidR="00B9325A" w:rsidRPr="00517D88" w14:paraId="7BA3571E" w14:textId="77777777" w:rsidTr="00236D29">
        <w:trPr>
          <w:trHeight w:val="1200"/>
        </w:trPr>
        <w:tc>
          <w:tcPr>
            <w:tcW w:w="1550" w:type="dxa"/>
            <w:tcBorders>
              <w:top w:val="single" w:sz="8" w:space="0" w:color="auto"/>
              <w:left w:val="single" w:sz="8" w:space="0" w:color="auto"/>
              <w:bottom w:val="single" w:sz="4" w:space="0" w:color="auto"/>
              <w:right w:val="single" w:sz="4" w:space="0" w:color="auto"/>
            </w:tcBorders>
            <w:shd w:val="clear" w:color="000000" w:fill="FFC000"/>
            <w:vAlign w:val="center"/>
            <w:hideMark/>
          </w:tcPr>
          <w:p w14:paraId="4D99408E" w14:textId="77777777" w:rsidR="00B9325A" w:rsidRPr="00B9325A" w:rsidRDefault="00B9325A" w:rsidP="00B9325A">
            <w:pPr>
              <w:jc w:val="center"/>
              <w:rPr>
                <w:rFonts w:ascii="Calibri" w:hAnsi="Calibri" w:cs="Calibri"/>
                <w:b/>
                <w:bCs/>
                <w:sz w:val="22"/>
                <w:szCs w:val="22"/>
              </w:rPr>
            </w:pPr>
            <w:r w:rsidRPr="00B9325A">
              <w:rPr>
                <w:rFonts w:ascii="Calibri" w:hAnsi="Calibri" w:cs="Calibri"/>
                <w:b/>
                <w:bCs/>
                <w:sz w:val="22"/>
                <w:szCs w:val="22"/>
              </w:rPr>
              <w:t>Item</w:t>
            </w:r>
          </w:p>
        </w:tc>
        <w:tc>
          <w:tcPr>
            <w:tcW w:w="2551" w:type="dxa"/>
            <w:tcBorders>
              <w:top w:val="single" w:sz="8" w:space="0" w:color="auto"/>
              <w:left w:val="nil"/>
              <w:bottom w:val="single" w:sz="4" w:space="0" w:color="auto"/>
              <w:right w:val="single" w:sz="4" w:space="0" w:color="auto"/>
            </w:tcBorders>
            <w:shd w:val="clear" w:color="000000" w:fill="FFC000"/>
            <w:vAlign w:val="center"/>
            <w:hideMark/>
          </w:tcPr>
          <w:p w14:paraId="0B4E5344" w14:textId="60B10A0C" w:rsidR="00B9325A" w:rsidRPr="00B9325A" w:rsidRDefault="00B9325A" w:rsidP="00B9325A">
            <w:pPr>
              <w:jc w:val="center"/>
              <w:rPr>
                <w:rFonts w:ascii="Calibri" w:hAnsi="Calibri" w:cs="Calibri"/>
                <w:b/>
                <w:bCs/>
                <w:sz w:val="22"/>
                <w:szCs w:val="22"/>
              </w:rPr>
            </w:pPr>
            <w:proofErr w:type="spellStart"/>
            <w:r w:rsidRPr="00B9325A">
              <w:rPr>
                <w:rFonts w:ascii="Calibri" w:hAnsi="Calibri" w:cs="Calibri"/>
                <w:b/>
                <w:bCs/>
                <w:sz w:val="22"/>
                <w:szCs w:val="22"/>
              </w:rPr>
              <w:t>Especificaciones</w:t>
            </w:r>
            <w:proofErr w:type="spellEnd"/>
            <w:r w:rsidRPr="00B9325A">
              <w:rPr>
                <w:rFonts w:ascii="Calibri" w:hAnsi="Calibri" w:cs="Calibri"/>
                <w:b/>
                <w:bCs/>
                <w:sz w:val="22"/>
                <w:szCs w:val="22"/>
              </w:rPr>
              <w:t xml:space="preserve"> </w:t>
            </w:r>
            <w:proofErr w:type="spellStart"/>
            <w:r w:rsidRPr="00B9325A">
              <w:rPr>
                <w:rFonts w:ascii="Calibri" w:hAnsi="Calibri" w:cs="Calibri"/>
                <w:b/>
                <w:bCs/>
                <w:sz w:val="22"/>
                <w:szCs w:val="22"/>
              </w:rPr>
              <w:t>esperadas</w:t>
            </w:r>
            <w:proofErr w:type="spellEnd"/>
            <w:r w:rsidRPr="00B9325A">
              <w:rPr>
                <w:rFonts w:ascii="Calibri" w:hAnsi="Calibri" w:cs="Calibri"/>
                <w:b/>
                <w:bCs/>
                <w:sz w:val="22"/>
                <w:szCs w:val="22"/>
              </w:rPr>
              <w:t xml:space="preserve"> </w:t>
            </w:r>
            <w:proofErr w:type="spellStart"/>
            <w:r w:rsidRPr="00B9325A">
              <w:rPr>
                <w:rFonts w:ascii="Calibri" w:hAnsi="Calibri" w:cs="Calibri"/>
                <w:b/>
                <w:bCs/>
                <w:sz w:val="22"/>
                <w:szCs w:val="22"/>
              </w:rPr>
              <w:t>de</w:t>
            </w:r>
            <w:r w:rsidR="00236D29">
              <w:rPr>
                <w:rFonts w:ascii="Calibri" w:hAnsi="Calibri" w:cs="Calibri"/>
                <w:b/>
                <w:bCs/>
                <w:sz w:val="22"/>
                <w:szCs w:val="22"/>
              </w:rPr>
              <w:t>sde</w:t>
            </w:r>
            <w:proofErr w:type="spellEnd"/>
            <w:r w:rsidRPr="00B9325A">
              <w:rPr>
                <w:rFonts w:ascii="Calibri" w:hAnsi="Calibri" w:cs="Calibri"/>
                <w:b/>
                <w:bCs/>
                <w:sz w:val="22"/>
                <w:szCs w:val="22"/>
              </w:rPr>
              <w:t xml:space="preserve"> IRC</w:t>
            </w:r>
          </w:p>
        </w:tc>
        <w:tc>
          <w:tcPr>
            <w:tcW w:w="5245" w:type="dxa"/>
            <w:tcBorders>
              <w:top w:val="single" w:sz="8" w:space="0" w:color="auto"/>
              <w:left w:val="nil"/>
              <w:bottom w:val="single" w:sz="4" w:space="0" w:color="auto"/>
              <w:right w:val="single" w:sz="8" w:space="0" w:color="auto"/>
            </w:tcBorders>
            <w:shd w:val="clear" w:color="000000" w:fill="FFC000"/>
            <w:vAlign w:val="center"/>
            <w:hideMark/>
          </w:tcPr>
          <w:p w14:paraId="56DD1CB6" w14:textId="618FDF2A" w:rsidR="00B9325A" w:rsidRPr="00B9325A" w:rsidRDefault="00B9325A" w:rsidP="00B9325A">
            <w:pPr>
              <w:jc w:val="center"/>
              <w:rPr>
                <w:rFonts w:ascii="Calibri" w:hAnsi="Calibri" w:cs="Calibri"/>
                <w:b/>
                <w:bCs/>
                <w:sz w:val="22"/>
                <w:szCs w:val="22"/>
                <w:lang w:val="es-SV"/>
              </w:rPr>
            </w:pPr>
            <w:r w:rsidRPr="00B9325A">
              <w:rPr>
                <w:rFonts w:ascii="Calibri" w:hAnsi="Calibri" w:cs="Calibri"/>
                <w:b/>
                <w:bCs/>
                <w:sz w:val="22"/>
                <w:szCs w:val="22"/>
                <w:lang w:val="es-SV"/>
              </w:rPr>
              <w:t xml:space="preserve">Especificaciones </w:t>
            </w:r>
            <w:proofErr w:type="spellStart"/>
            <w:r w:rsidRPr="00B9325A">
              <w:rPr>
                <w:rFonts w:ascii="Calibri" w:hAnsi="Calibri" w:cs="Calibri"/>
                <w:b/>
                <w:bCs/>
                <w:sz w:val="22"/>
                <w:szCs w:val="22"/>
                <w:lang w:val="es-SV"/>
              </w:rPr>
              <w:t>privista</w:t>
            </w:r>
            <w:proofErr w:type="spellEnd"/>
            <w:r w:rsidRPr="00B9325A">
              <w:rPr>
                <w:rFonts w:ascii="Calibri" w:hAnsi="Calibri" w:cs="Calibri"/>
                <w:b/>
                <w:bCs/>
                <w:sz w:val="22"/>
                <w:szCs w:val="22"/>
                <w:lang w:val="es-SV"/>
              </w:rPr>
              <w:t xml:space="preserve"> por el ofertante</w:t>
            </w:r>
            <w:r w:rsidRPr="00B9325A">
              <w:rPr>
                <w:rFonts w:ascii="Calibri" w:hAnsi="Calibri" w:cs="Calibri"/>
                <w:b/>
                <w:bCs/>
                <w:sz w:val="22"/>
                <w:szCs w:val="22"/>
                <w:lang w:val="es-SV"/>
              </w:rPr>
              <w:br/>
              <w:t xml:space="preserve">(Si la especificación </w:t>
            </w:r>
            <w:r w:rsidR="00236D29">
              <w:rPr>
                <w:rFonts w:ascii="Calibri" w:hAnsi="Calibri" w:cs="Calibri"/>
                <w:b/>
                <w:bCs/>
                <w:sz w:val="22"/>
                <w:szCs w:val="22"/>
                <w:lang w:val="es-SV"/>
              </w:rPr>
              <w:t>de la mascarilla con la que cuenta</w:t>
            </w:r>
            <w:r w:rsidRPr="00B9325A">
              <w:rPr>
                <w:rFonts w:ascii="Calibri" w:hAnsi="Calibri" w:cs="Calibri"/>
                <w:b/>
                <w:bCs/>
                <w:sz w:val="22"/>
                <w:szCs w:val="22"/>
                <w:lang w:val="es-SV"/>
              </w:rPr>
              <w:t xml:space="preserve"> el proveedor es igual, en este apartado escribir:</w:t>
            </w:r>
            <w:r w:rsidRPr="00B9325A">
              <w:rPr>
                <w:rFonts w:ascii="Calibri" w:hAnsi="Calibri" w:cs="Calibri"/>
                <w:b/>
                <w:bCs/>
                <w:color w:val="FF0000"/>
                <w:sz w:val="22"/>
                <w:szCs w:val="22"/>
                <w:lang w:val="es-SV"/>
              </w:rPr>
              <w:t xml:space="preserve"> Igual</w:t>
            </w:r>
            <w:r w:rsidRPr="00B9325A">
              <w:rPr>
                <w:rFonts w:ascii="Calibri" w:hAnsi="Calibri" w:cs="Calibri"/>
                <w:b/>
                <w:bCs/>
                <w:sz w:val="22"/>
                <w:szCs w:val="22"/>
                <w:lang w:val="es-SV"/>
              </w:rPr>
              <w:t>)</w:t>
            </w:r>
          </w:p>
        </w:tc>
      </w:tr>
      <w:tr w:rsidR="00B9325A" w:rsidRPr="00517D88" w14:paraId="7F38A896" w14:textId="77777777" w:rsidTr="00236D29">
        <w:trPr>
          <w:trHeight w:val="870"/>
        </w:trPr>
        <w:tc>
          <w:tcPr>
            <w:tcW w:w="1550" w:type="dxa"/>
            <w:tcBorders>
              <w:top w:val="nil"/>
              <w:left w:val="single" w:sz="8" w:space="0" w:color="auto"/>
              <w:bottom w:val="single" w:sz="8" w:space="0" w:color="auto"/>
              <w:right w:val="single" w:sz="4" w:space="0" w:color="auto"/>
            </w:tcBorders>
            <w:shd w:val="clear" w:color="auto" w:fill="auto"/>
            <w:noWrap/>
            <w:vAlign w:val="center"/>
            <w:hideMark/>
          </w:tcPr>
          <w:p w14:paraId="44521468" w14:textId="77777777" w:rsidR="00B9325A" w:rsidRPr="00B9325A" w:rsidRDefault="00B9325A" w:rsidP="00B9325A">
            <w:pPr>
              <w:jc w:val="left"/>
              <w:rPr>
                <w:rFonts w:ascii="Calibri" w:hAnsi="Calibri" w:cs="Calibri"/>
                <w:color w:val="000000"/>
                <w:sz w:val="22"/>
                <w:szCs w:val="22"/>
              </w:rPr>
            </w:pPr>
            <w:proofErr w:type="spellStart"/>
            <w:r w:rsidRPr="00B9325A">
              <w:rPr>
                <w:rFonts w:ascii="Calibri" w:hAnsi="Calibri" w:cs="Calibri"/>
                <w:color w:val="000000"/>
                <w:sz w:val="22"/>
                <w:szCs w:val="22"/>
              </w:rPr>
              <w:t>Mascarillas</w:t>
            </w:r>
            <w:proofErr w:type="spellEnd"/>
            <w:r w:rsidRPr="00B9325A">
              <w:rPr>
                <w:rFonts w:ascii="Calibri" w:hAnsi="Calibri" w:cs="Calibri"/>
                <w:color w:val="000000"/>
                <w:sz w:val="22"/>
                <w:szCs w:val="22"/>
              </w:rPr>
              <w:t xml:space="preserve"> </w:t>
            </w:r>
            <w:proofErr w:type="spellStart"/>
            <w:r w:rsidRPr="00B9325A">
              <w:rPr>
                <w:rFonts w:ascii="Calibri" w:hAnsi="Calibri" w:cs="Calibri"/>
                <w:color w:val="000000"/>
                <w:sz w:val="22"/>
                <w:szCs w:val="22"/>
              </w:rPr>
              <w:t>Quirúrgicas</w:t>
            </w:r>
            <w:proofErr w:type="spellEnd"/>
          </w:p>
        </w:tc>
        <w:tc>
          <w:tcPr>
            <w:tcW w:w="2551" w:type="dxa"/>
            <w:tcBorders>
              <w:top w:val="nil"/>
              <w:left w:val="nil"/>
              <w:bottom w:val="single" w:sz="8" w:space="0" w:color="auto"/>
              <w:right w:val="single" w:sz="4" w:space="0" w:color="auto"/>
            </w:tcBorders>
            <w:shd w:val="clear" w:color="auto" w:fill="auto"/>
            <w:noWrap/>
            <w:vAlign w:val="center"/>
            <w:hideMark/>
          </w:tcPr>
          <w:p w14:paraId="1BE5B306" w14:textId="0311DA7B" w:rsidR="00B9325A" w:rsidRPr="00B9325A" w:rsidRDefault="00236D29" w:rsidP="00B9325A">
            <w:pPr>
              <w:jc w:val="center"/>
              <w:rPr>
                <w:rFonts w:ascii="Calibri" w:hAnsi="Calibri" w:cs="Calibri"/>
                <w:color w:val="000000"/>
                <w:sz w:val="22"/>
                <w:szCs w:val="22"/>
                <w:lang w:val="es-SV"/>
              </w:rPr>
            </w:pPr>
            <w:r w:rsidRPr="00236D29">
              <w:rPr>
                <w:rFonts w:ascii="Calibri" w:hAnsi="Calibri" w:cs="Calibri"/>
                <w:color w:val="000000"/>
                <w:sz w:val="22"/>
                <w:szCs w:val="22"/>
                <w:lang w:val="es-SV"/>
              </w:rPr>
              <w:t>EN 14683 Tipo I, YY 0469 o YY/T 0969</w:t>
            </w:r>
          </w:p>
        </w:tc>
        <w:tc>
          <w:tcPr>
            <w:tcW w:w="5245" w:type="dxa"/>
            <w:tcBorders>
              <w:top w:val="nil"/>
              <w:left w:val="nil"/>
              <w:bottom w:val="single" w:sz="8" w:space="0" w:color="auto"/>
              <w:right w:val="single" w:sz="8" w:space="0" w:color="auto"/>
            </w:tcBorders>
            <w:shd w:val="clear" w:color="auto" w:fill="auto"/>
            <w:noWrap/>
            <w:vAlign w:val="bottom"/>
            <w:hideMark/>
          </w:tcPr>
          <w:p w14:paraId="5611AD78" w14:textId="77777777" w:rsidR="00B9325A" w:rsidRPr="00B9325A" w:rsidRDefault="00B9325A" w:rsidP="00B9325A">
            <w:pPr>
              <w:jc w:val="left"/>
              <w:rPr>
                <w:rFonts w:ascii="Calibri" w:hAnsi="Calibri" w:cs="Calibri"/>
                <w:color w:val="000000"/>
                <w:sz w:val="22"/>
                <w:szCs w:val="22"/>
                <w:lang w:val="es-SV"/>
              </w:rPr>
            </w:pPr>
            <w:r w:rsidRPr="00B9325A">
              <w:rPr>
                <w:rFonts w:ascii="Calibri" w:hAnsi="Calibri" w:cs="Calibri"/>
                <w:color w:val="000000"/>
                <w:sz w:val="22"/>
                <w:szCs w:val="22"/>
                <w:lang w:val="es-SV"/>
              </w:rPr>
              <w:t> </w:t>
            </w:r>
          </w:p>
        </w:tc>
      </w:tr>
    </w:tbl>
    <w:p w14:paraId="41E0733F" w14:textId="77777777" w:rsidR="00B9325A" w:rsidRPr="00B9325A" w:rsidRDefault="00B9325A" w:rsidP="00B9325A">
      <w:pPr>
        <w:widowControl w:val="0"/>
        <w:contextualSpacing/>
        <w:rPr>
          <w:rFonts w:ascii="Arial Narrow" w:hAnsi="Arial Narrow" w:cs="Arial"/>
          <w:lang w:val="es-CO"/>
        </w:rPr>
      </w:pPr>
    </w:p>
    <w:p w14:paraId="0C5FEE94" w14:textId="2E1419E6" w:rsidR="0094068D" w:rsidRDefault="00236D29" w:rsidP="007F599F">
      <w:pPr>
        <w:pStyle w:val="ListParagraph"/>
        <w:widowControl w:val="0"/>
        <w:numPr>
          <w:ilvl w:val="0"/>
          <w:numId w:val="18"/>
        </w:numPr>
        <w:contextualSpacing/>
        <w:rPr>
          <w:rFonts w:ascii="Arial Narrow" w:hAnsi="Arial Narrow" w:cs="Arial"/>
          <w:lang w:val="es-CO"/>
        </w:rPr>
      </w:pPr>
      <w:r>
        <w:rPr>
          <w:rFonts w:ascii="Arial Narrow" w:hAnsi="Arial Narrow" w:cs="Arial"/>
          <w:lang w:val="es-CO"/>
        </w:rPr>
        <w:t>Incluir t</w:t>
      </w:r>
      <w:r w:rsidR="0094068D">
        <w:rPr>
          <w:rFonts w:ascii="Arial Narrow" w:hAnsi="Arial Narrow" w:cs="Arial"/>
          <w:lang w:val="es-CO"/>
        </w:rPr>
        <w:t xml:space="preserve">abla de valores </w:t>
      </w:r>
      <w:r w:rsidR="00723C3F">
        <w:rPr>
          <w:rFonts w:ascii="Arial Narrow" w:hAnsi="Arial Narrow" w:cs="Arial"/>
          <w:lang w:val="es-CO"/>
        </w:rPr>
        <w:t xml:space="preserve">unitarios </w:t>
      </w:r>
      <w:r w:rsidR="00E31C0D">
        <w:rPr>
          <w:rFonts w:ascii="Arial Narrow" w:hAnsi="Arial Narrow" w:cs="Arial"/>
          <w:lang w:val="es-CO"/>
        </w:rPr>
        <w:t>de acuerdo con el</w:t>
      </w:r>
      <w:r w:rsidR="0094068D">
        <w:rPr>
          <w:rFonts w:ascii="Arial Narrow" w:hAnsi="Arial Narrow" w:cs="Arial"/>
          <w:lang w:val="es-CO"/>
        </w:rPr>
        <w:t xml:space="preserve"> </w:t>
      </w:r>
      <w:r w:rsidR="00723C3F">
        <w:rPr>
          <w:rFonts w:ascii="Arial Narrow" w:hAnsi="Arial Narrow" w:cs="Arial"/>
          <w:lang w:val="es-CO"/>
        </w:rPr>
        <w:t>cuadro a continuación</w:t>
      </w:r>
      <w:r w:rsidR="00A96F60">
        <w:rPr>
          <w:rFonts w:ascii="Arial Narrow" w:hAnsi="Arial Narrow" w:cs="Arial"/>
          <w:lang w:val="es-CO"/>
        </w:rPr>
        <w:t>:</w:t>
      </w:r>
    </w:p>
    <w:bookmarkEnd w:id="52"/>
    <w:p w14:paraId="4CCD2555" w14:textId="5F317F93" w:rsidR="0049070E" w:rsidRDefault="0049070E" w:rsidP="00E00779">
      <w:pPr>
        <w:widowControl w:val="0"/>
        <w:contextualSpacing/>
        <w:rPr>
          <w:rFonts w:ascii="Arial Narrow" w:hAnsi="Arial Narrow" w:cs="Arial"/>
          <w:b/>
          <w:color w:val="FF0000"/>
          <w:lang w:val="es-CO"/>
        </w:rPr>
      </w:pPr>
    </w:p>
    <w:tbl>
      <w:tblPr>
        <w:tblW w:w="9346" w:type="dxa"/>
        <w:tblLook w:val="04A0" w:firstRow="1" w:lastRow="0" w:firstColumn="1" w:lastColumn="0" w:noHBand="0" w:noVBand="1"/>
      </w:tblPr>
      <w:tblGrid>
        <w:gridCol w:w="1833"/>
        <w:gridCol w:w="4253"/>
        <w:gridCol w:w="1842"/>
        <w:gridCol w:w="1418"/>
      </w:tblGrid>
      <w:tr w:rsidR="00E00779" w:rsidRPr="00E00779" w14:paraId="17BBD946" w14:textId="77777777" w:rsidTr="00E00779">
        <w:trPr>
          <w:trHeight w:val="345"/>
        </w:trPr>
        <w:tc>
          <w:tcPr>
            <w:tcW w:w="1833" w:type="dxa"/>
            <w:vMerge w:val="restart"/>
            <w:tcBorders>
              <w:top w:val="single" w:sz="8" w:space="0" w:color="auto"/>
              <w:left w:val="single" w:sz="8" w:space="0" w:color="auto"/>
              <w:bottom w:val="single" w:sz="8" w:space="0" w:color="000000"/>
              <w:right w:val="single" w:sz="8" w:space="0" w:color="auto"/>
            </w:tcBorders>
            <w:shd w:val="clear" w:color="000000" w:fill="FFC000"/>
            <w:noWrap/>
            <w:vAlign w:val="center"/>
            <w:hideMark/>
          </w:tcPr>
          <w:p w14:paraId="0F9DEAAB" w14:textId="77777777" w:rsidR="00E00779" w:rsidRPr="00E00779" w:rsidRDefault="00E00779" w:rsidP="00E00779">
            <w:pPr>
              <w:jc w:val="center"/>
              <w:rPr>
                <w:rFonts w:ascii="Arial" w:hAnsi="Arial" w:cs="Arial"/>
                <w:b/>
                <w:bCs/>
                <w:sz w:val="22"/>
                <w:szCs w:val="22"/>
              </w:rPr>
            </w:pPr>
            <w:proofErr w:type="spellStart"/>
            <w:r w:rsidRPr="00E00779">
              <w:rPr>
                <w:rFonts w:ascii="Arial" w:hAnsi="Arial" w:cs="Arial"/>
                <w:b/>
                <w:bCs/>
                <w:sz w:val="22"/>
                <w:szCs w:val="22"/>
              </w:rPr>
              <w:t>Categoría</w:t>
            </w:r>
            <w:proofErr w:type="spellEnd"/>
            <w:r w:rsidRPr="00E00779">
              <w:rPr>
                <w:rFonts w:ascii="Arial" w:hAnsi="Arial" w:cs="Arial"/>
                <w:b/>
                <w:bCs/>
                <w:sz w:val="22"/>
                <w:szCs w:val="22"/>
              </w:rPr>
              <w:t xml:space="preserve"> KIT</w:t>
            </w:r>
          </w:p>
        </w:tc>
        <w:tc>
          <w:tcPr>
            <w:tcW w:w="7513" w:type="dxa"/>
            <w:gridSpan w:val="3"/>
            <w:tcBorders>
              <w:top w:val="single" w:sz="8" w:space="0" w:color="auto"/>
              <w:left w:val="nil"/>
              <w:bottom w:val="single" w:sz="8" w:space="0" w:color="auto"/>
              <w:right w:val="single" w:sz="8" w:space="0" w:color="000000"/>
            </w:tcBorders>
            <w:shd w:val="clear" w:color="000000" w:fill="FFC000"/>
            <w:vAlign w:val="center"/>
            <w:hideMark/>
          </w:tcPr>
          <w:p w14:paraId="384059A5" w14:textId="77777777" w:rsidR="00E00779" w:rsidRPr="00E00779" w:rsidRDefault="00E00779" w:rsidP="00E00779">
            <w:pPr>
              <w:jc w:val="center"/>
              <w:rPr>
                <w:rFonts w:ascii="Arial" w:hAnsi="Arial" w:cs="Arial"/>
                <w:b/>
                <w:bCs/>
                <w:sz w:val="22"/>
                <w:szCs w:val="22"/>
              </w:rPr>
            </w:pPr>
            <w:proofErr w:type="spellStart"/>
            <w:r w:rsidRPr="00E00779">
              <w:rPr>
                <w:rFonts w:ascii="Arial" w:hAnsi="Arial" w:cs="Arial"/>
                <w:b/>
                <w:bCs/>
                <w:sz w:val="22"/>
                <w:szCs w:val="22"/>
              </w:rPr>
              <w:t>Contenido</w:t>
            </w:r>
            <w:proofErr w:type="spellEnd"/>
            <w:r w:rsidRPr="00E00779">
              <w:rPr>
                <w:rFonts w:ascii="Arial" w:hAnsi="Arial" w:cs="Arial"/>
                <w:b/>
                <w:bCs/>
                <w:sz w:val="22"/>
                <w:szCs w:val="22"/>
              </w:rPr>
              <w:t xml:space="preserve"> de KIT</w:t>
            </w:r>
          </w:p>
        </w:tc>
      </w:tr>
      <w:tr w:rsidR="00E00779" w:rsidRPr="00E00779" w14:paraId="4A853C87" w14:textId="77777777" w:rsidTr="00E00779">
        <w:trPr>
          <w:trHeight w:val="645"/>
        </w:trPr>
        <w:tc>
          <w:tcPr>
            <w:tcW w:w="1833" w:type="dxa"/>
            <w:vMerge/>
            <w:tcBorders>
              <w:top w:val="single" w:sz="8" w:space="0" w:color="auto"/>
              <w:left w:val="single" w:sz="8" w:space="0" w:color="auto"/>
              <w:bottom w:val="single" w:sz="8" w:space="0" w:color="000000"/>
              <w:right w:val="single" w:sz="8" w:space="0" w:color="auto"/>
            </w:tcBorders>
            <w:vAlign w:val="center"/>
            <w:hideMark/>
          </w:tcPr>
          <w:p w14:paraId="1C8B0D1A" w14:textId="77777777" w:rsidR="00E00779" w:rsidRPr="00E00779" w:rsidRDefault="00E00779" w:rsidP="00E00779">
            <w:pPr>
              <w:jc w:val="left"/>
              <w:rPr>
                <w:rFonts w:ascii="Arial" w:hAnsi="Arial" w:cs="Arial"/>
                <w:b/>
                <w:bCs/>
                <w:sz w:val="22"/>
                <w:szCs w:val="22"/>
              </w:rPr>
            </w:pPr>
          </w:p>
        </w:tc>
        <w:tc>
          <w:tcPr>
            <w:tcW w:w="4253" w:type="dxa"/>
            <w:tcBorders>
              <w:top w:val="nil"/>
              <w:left w:val="nil"/>
              <w:bottom w:val="single" w:sz="8" w:space="0" w:color="auto"/>
              <w:right w:val="single" w:sz="8" w:space="0" w:color="auto"/>
            </w:tcBorders>
            <w:shd w:val="clear" w:color="000000" w:fill="FFC000"/>
            <w:vAlign w:val="center"/>
            <w:hideMark/>
          </w:tcPr>
          <w:p w14:paraId="1D825A8A" w14:textId="77777777" w:rsidR="00E00779" w:rsidRPr="00E00779" w:rsidRDefault="00E00779" w:rsidP="00E00779">
            <w:pPr>
              <w:jc w:val="center"/>
              <w:rPr>
                <w:rFonts w:ascii="Arial" w:hAnsi="Arial" w:cs="Arial"/>
                <w:b/>
                <w:bCs/>
                <w:sz w:val="22"/>
                <w:szCs w:val="22"/>
              </w:rPr>
            </w:pPr>
            <w:proofErr w:type="spellStart"/>
            <w:r w:rsidRPr="00E00779">
              <w:rPr>
                <w:rFonts w:ascii="Arial" w:hAnsi="Arial" w:cs="Arial"/>
                <w:b/>
                <w:bCs/>
                <w:sz w:val="22"/>
                <w:szCs w:val="22"/>
              </w:rPr>
              <w:t>Descripción</w:t>
            </w:r>
            <w:proofErr w:type="spellEnd"/>
          </w:p>
        </w:tc>
        <w:tc>
          <w:tcPr>
            <w:tcW w:w="1842" w:type="dxa"/>
            <w:tcBorders>
              <w:top w:val="nil"/>
              <w:left w:val="nil"/>
              <w:bottom w:val="single" w:sz="8" w:space="0" w:color="auto"/>
              <w:right w:val="single" w:sz="8" w:space="0" w:color="auto"/>
            </w:tcBorders>
            <w:shd w:val="clear" w:color="000000" w:fill="FFC000"/>
            <w:vAlign w:val="center"/>
            <w:hideMark/>
          </w:tcPr>
          <w:p w14:paraId="2CD82D89" w14:textId="77777777" w:rsidR="00E00779" w:rsidRPr="00E00779" w:rsidRDefault="00E00779" w:rsidP="00E00779">
            <w:pPr>
              <w:jc w:val="center"/>
              <w:rPr>
                <w:rFonts w:ascii="Arial" w:hAnsi="Arial" w:cs="Arial"/>
                <w:b/>
                <w:bCs/>
                <w:sz w:val="22"/>
                <w:szCs w:val="22"/>
              </w:rPr>
            </w:pPr>
            <w:r w:rsidRPr="00E00779">
              <w:rPr>
                <w:rFonts w:ascii="Arial" w:hAnsi="Arial" w:cs="Arial"/>
                <w:b/>
                <w:bCs/>
                <w:sz w:val="22"/>
                <w:szCs w:val="22"/>
              </w:rPr>
              <w:t>UOM</w:t>
            </w:r>
          </w:p>
        </w:tc>
        <w:tc>
          <w:tcPr>
            <w:tcW w:w="1418" w:type="dxa"/>
            <w:tcBorders>
              <w:top w:val="nil"/>
              <w:left w:val="nil"/>
              <w:bottom w:val="single" w:sz="8" w:space="0" w:color="auto"/>
              <w:right w:val="single" w:sz="8" w:space="0" w:color="auto"/>
            </w:tcBorders>
            <w:shd w:val="clear" w:color="000000" w:fill="FFC000"/>
            <w:vAlign w:val="center"/>
            <w:hideMark/>
          </w:tcPr>
          <w:p w14:paraId="7C57AC98" w14:textId="77777777" w:rsidR="00E00779" w:rsidRPr="00E00779" w:rsidRDefault="00E00779" w:rsidP="00E00779">
            <w:pPr>
              <w:jc w:val="center"/>
              <w:rPr>
                <w:rFonts w:ascii="Arial" w:hAnsi="Arial" w:cs="Arial"/>
                <w:b/>
                <w:bCs/>
                <w:sz w:val="22"/>
                <w:szCs w:val="22"/>
              </w:rPr>
            </w:pPr>
            <w:proofErr w:type="spellStart"/>
            <w:r w:rsidRPr="00E00779">
              <w:rPr>
                <w:rFonts w:ascii="Arial" w:hAnsi="Arial" w:cs="Arial"/>
                <w:b/>
                <w:bCs/>
                <w:sz w:val="22"/>
                <w:szCs w:val="22"/>
              </w:rPr>
              <w:t>Cantidad</w:t>
            </w:r>
            <w:proofErr w:type="spellEnd"/>
          </w:p>
        </w:tc>
      </w:tr>
      <w:tr w:rsidR="00E00779" w:rsidRPr="00E00779" w14:paraId="56144FBF" w14:textId="77777777" w:rsidTr="00E00779">
        <w:trPr>
          <w:trHeight w:val="855"/>
        </w:trPr>
        <w:tc>
          <w:tcPr>
            <w:tcW w:w="1833"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746FE3E0" w14:textId="77777777" w:rsidR="00E00779" w:rsidRPr="00E00779" w:rsidRDefault="00E00779" w:rsidP="00E00779">
            <w:pPr>
              <w:jc w:val="center"/>
              <w:rPr>
                <w:rFonts w:ascii="Arial" w:hAnsi="Arial" w:cs="Arial"/>
                <w:b/>
                <w:bCs/>
                <w:color w:val="000000"/>
                <w:sz w:val="20"/>
                <w:szCs w:val="20"/>
              </w:rPr>
            </w:pPr>
            <w:r w:rsidRPr="00E00779">
              <w:rPr>
                <w:rFonts w:ascii="Arial" w:hAnsi="Arial" w:cs="Arial"/>
                <w:b/>
                <w:bCs/>
                <w:color w:val="000000"/>
                <w:sz w:val="20"/>
                <w:szCs w:val="20"/>
              </w:rPr>
              <w:t xml:space="preserve">Kit de </w:t>
            </w:r>
            <w:proofErr w:type="spellStart"/>
            <w:r w:rsidRPr="00E00779">
              <w:rPr>
                <w:rFonts w:ascii="Arial" w:hAnsi="Arial" w:cs="Arial"/>
                <w:b/>
                <w:bCs/>
                <w:color w:val="000000"/>
                <w:sz w:val="20"/>
                <w:szCs w:val="20"/>
              </w:rPr>
              <w:t>higiene</w:t>
            </w:r>
            <w:proofErr w:type="spellEnd"/>
            <w:r w:rsidRPr="00E00779">
              <w:rPr>
                <w:rFonts w:ascii="Arial" w:hAnsi="Arial" w:cs="Arial"/>
                <w:b/>
                <w:bCs/>
                <w:color w:val="000000"/>
                <w:sz w:val="20"/>
                <w:szCs w:val="20"/>
              </w:rPr>
              <w:t xml:space="preserve"> familiar 1</w:t>
            </w:r>
          </w:p>
        </w:tc>
        <w:tc>
          <w:tcPr>
            <w:tcW w:w="4253" w:type="dxa"/>
            <w:tcBorders>
              <w:top w:val="nil"/>
              <w:left w:val="nil"/>
              <w:bottom w:val="single" w:sz="4" w:space="0" w:color="auto"/>
              <w:right w:val="single" w:sz="4" w:space="0" w:color="auto"/>
            </w:tcBorders>
            <w:shd w:val="clear" w:color="auto" w:fill="auto"/>
            <w:vAlign w:val="center"/>
            <w:hideMark/>
          </w:tcPr>
          <w:p w14:paraId="03860A9B" w14:textId="77777777" w:rsidR="00E00779" w:rsidRPr="00E00779" w:rsidRDefault="00E00779" w:rsidP="00E00779">
            <w:pPr>
              <w:jc w:val="left"/>
              <w:rPr>
                <w:rFonts w:ascii="Arial" w:hAnsi="Arial" w:cs="Arial"/>
                <w:color w:val="000000"/>
                <w:sz w:val="20"/>
                <w:szCs w:val="20"/>
                <w:lang w:val="es-SV"/>
              </w:rPr>
            </w:pPr>
            <w:r w:rsidRPr="00E00779">
              <w:rPr>
                <w:rFonts w:ascii="Arial" w:hAnsi="Arial" w:cs="Arial"/>
                <w:color w:val="000000"/>
                <w:sz w:val="20"/>
                <w:szCs w:val="20"/>
                <w:lang w:val="es-SV"/>
              </w:rPr>
              <w:t>Desodorantes de barra, sin alcohol, 50 gr (uno para hombre y uno para mujer)</w:t>
            </w:r>
          </w:p>
        </w:tc>
        <w:tc>
          <w:tcPr>
            <w:tcW w:w="1842" w:type="dxa"/>
            <w:tcBorders>
              <w:top w:val="nil"/>
              <w:left w:val="nil"/>
              <w:bottom w:val="single" w:sz="4" w:space="0" w:color="auto"/>
              <w:right w:val="single" w:sz="4" w:space="0" w:color="auto"/>
            </w:tcBorders>
            <w:shd w:val="clear" w:color="auto" w:fill="auto"/>
            <w:vAlign w:val="center"/>
            <w:hideMark/>
          </w:tcPr>
          <w:p w14:paraId="48518418" w14:textId="77777777" w:rsidR="00E00779" w:rsidRPr="00E00779" w:rsidRDefault="00E00779" w:rsidP="00E00779">
            <w:pPr>
              <w:jc w:val="center"/>
              <w:rPr>
                <w:rFonts w:ascii="Arial" w:hAnsi="Arial" w:cs="Arial"/>
                <w:color w:val="000000"/>
                <w:sz w:val="20"/>
                <w:szCs w:val="20"/>
              </w:rPr>
            </w:pPr>
            <w:proofErr w:type="spellStart"/>
            <w:r w:rsidRPr="00E00779">
              <w:rPr>
                <w:rFonts w:ascii="Arial" w:hAnsi="Arial" w:cs="Arial"/>
                <w:color w:val="000000"/>
                <w:sz w:val="20"/>
                <w:szCs w:val="20"/>
              </w:rPr>
              <w:t>unidad</w:t>
            </w:r>
            <w:proofErr w:type="spellEnd"/>
          </w:p>
        </w:tc>
        <w:tc>
          <w:tcPr>
            <w:tcW w:w="1418" w:type="dxa"/>
            <w:tcBorders>
              <w:top w:val="nil"/>
              <w:left w:val="nil"/>
              <w:bottom w:val="single" w:sz="4" w:space="0" w:color="auto"/>
              <w:right w:val="single" w:sz="8" w:space="0" w:color="auto"/>
            </w:tcBorders>
            <w:shd w:val="clear" w:color="auto" w:fill="auto"/>
            <w:vAlign w:val="center"/>
            <w:hideMark/>
          </w:tcPr>
          <w:p w14:paraId="7A4577DD" w14:textId="77777777" w:rsidR="00E00779" w:rsidRPr="00E00779" w:rsidRDefault="00E00779" w:rsidP="00E00779">
            <w:pPr>
              <w:jc w:val="center"/>
              <w:rPr>
                <w:rFonts w:ascii="Arial" w:hAnsi="Arial" w:cs="Arial"/>
                <w:color w:val="000000"/>
                <w:sz w:val="20"/>
                <w:szCs w:val="20"/>
              </w:rPr>
            </w:pPr>
            <w:r w:rsidRPr="00E00779">
              <w:rPr>
                <w:rFonts w:ascii="Arial" w:hAnsi="Arial" w:cs="Arial"/>
                <w:color w:val="000000"/>
                <w:sz w:val="20"/>
                <w:szCs w:val="20"/>
              </w:rPr>
              <w:t>2</w:t>
            </w:r>
          </w:p>
        </w:tc>
      </w:tr>
      <w:tr w:rsidR="00E00779" w:rsidRPr="00E00779" w14:paraId="52937742" w14:textId="77777777" w:rsidTr="00E00779">
        <w:trPr>
          <w:trHeight w:val="540"/>
        </w:trPr>
        <w:tc>
          <w:tcPr>
            <w:tcW w:w="1833" w:type="dxa"/>
            <w:vMerge/>
            <w:tcBorders>
              <w:top w:val="nil"/>
              <w:left w:val="single" w:sz="8" w:space="0" w:color="auto"/>
              <w:bottom w:val="single" w:sz="8" w:space="0" w:color="000000"/>
              <w:right w:val="single" w:sz="4" w:space="0" w:color="auto"/>
            </w:tcBorders>
            <w:vAlign w:val="center"/>
            <w:hideMark/>
          </w:tcPr>
          <w:p w14:paraId="644432F8" w14:textId="77777777" w:rsidR="00E00779" w:rsidRPr="00E00779" w:rsidRDefault="00E00779" w:rsidP="00E00779">
            <w:pPr>
              <w:jc w:val="left"/>
              <w:rPr>
                <w:rFonts w:ascii="Arial" w:hAnsi="Arial" w:cs="Arial"/>
                <w:b/>
                <w:bCs/>
                <w:color w:val="000000"/>
                <w:sz w:val="20"/>
                <w:szCs w:val="20"/>
              </w:rPr>
            </w:pPr>
          </w:p>
        </w:tc>
        <w:tc>
          <w:tcPr>
            <w:tcW w:w="4253" w:type="dxa"/>
            <w:tcBorders>
              <w:top w:val="nil"/>
              <w:left w:val="nil"/>
              <w:bottom w:val="single" w:sz="4" w:space="0" w:color="auto"/>
              <w:right w:val="single" w:sz="4" w:space="0" w:color="auto"/>
            </w:tcBorders>
            <w:shd w:val="clear" w:color="auto" w:fill="auto"/>
            <w:vAlign w:val="center"/>
            <w:hideMark/>
          </w:tcPr>
          <w:p w14:paraId="2764331B" w14:textId="77777777" w:rsidR="00E00779" w:rsidRPr="00E00779" w:rsidRDefault="00E00779" w:rsidP="00E00779">
            <w:pPr>
              <w:jc w:val="left"/>
              <w:rPr>
                <w:rFonts w:ascii="Arial" w:hAnsi="Arial" w:cs="Arial"/>
                <w:color w:val="000000"/>
                <w:sz w:val="20"/>
                <w:szCs w:val="20"/>
                <w:lang w:val="es-SV"/>
              </w:rPr>
            </w:pPr>
            <w:r w:rsidRPr="00E00779">
              <w:rPr>
                <w:rFonts w:ascii="Arial" w:hAnsi="Arial" w:cs="Arial"/>
                <w:color w:val="000000"/>
                <w:sz w:val="20"/>
                <w:szCs w:val="20"/>
                <w:lang w:val="es-SV"/>
              </w:rPr>
              <w:t>Paquete de jabón solido en barra para baño de 90 gr</w:t>
            </w:r>
          </w:p>
        </w:tc>
        <w:tc>
          <w:tcPr>
            <w:tcW w:w="1842" w:type="dxa"/>
            <w:tcBorders>
              <w:top w:val="nil"/>
              <w:left w:val="nil"/>
              <w:bottom w:val="single" w:sz="4" w:space="0" w:color="auto"/>
              <w:right w:val="single" w:sz="4" w:space="0" w:color="auto"/>
            </w:tcBorders>
            <w:shd w:val="clear" w:color="auto" w:fill="auto"/>
            <w:vAlign w:val="center"/>
            <w:hideMark/>
          </w:tcPr>
          <w:p w14:paraId="4A095293" w14:textId="77777777" w:rsidR="00E00779" w:rsidRPr="00E00779" w:rsidRDefault="00E00779" w:rsidP="00E00779">
            <w:pPr>
              <w:jc w:val="center"/>
              <w:rPr>
                <w:rFonts w:ascii="Arial" w:hAnsi="Arial" w:cs="Arial"/>
                <w:color w:val="000000"/>
                <w:sz w:val="20"/>
                <w:szCs w:val="20"/>
              </w:rPr>
            </w:pPr>
            <w:proofErr w:type="spellStart"/>
            <w:r w:rsidRPr="00E00779">
              <w:rPr>
                <w:rFonts w:ascii="Arial" w:hAnsi="Arial" w:cs="Arial"/>
                <w:color w:val="000000"/>
                <w:sz w:val="20"/>
                <w:szCs w:val="20"/>
              </w:rPr>
              <w:t>unidad</w:t>
            </w:r>
            <w:proofErr w:type="spellEnd"/>
          </w:p>
        </w:tc>
        <w:tc>
          <w:tcPr>
            <w:tcW w:w="1418" w:type="dxa"/>
            <w:tcBorders>
              <w:top w:val="nil"/>
              <w:left w:val="nil"/>
              <w:bottom w:val="single" w:sz="4" w:space="0" w:color="auto"/>
              <w:right w:val="single" w:sz="8" w:space="0" w:color="auto"/>
            </w:tcBorders>
            <w:shd w:val="clear" w:color="auto" w:fill="auto"/>
            <w:vAlign w:val="center"/>
            <w:hideMark/>
          </w:tcPr>
          <w:p w14:paraId="62B19AFB" w14:textId="77777777" w:rsidR="00E00779" w:rsidRPr="00E00779" w:rsidRDefault="00E00779" w:rsidP="00E00779">
            <w:pPr>
              <w:jc w:val="center"/>
              <w:rPr>
                <w:rFonts w:ascii="Arial" w:hAnsi="Arial" w:cs="Arial"/>
                <w:color w:val="000000"/>
                <w:sz w:val="20"/>
                <w:szCs w:val="20"/>
              </w:rPr>
            </w:pPr>
            <w:r w:rsidRPr="00E00779">
              <w:rPr>
                <w:rFonts w:ascii="Arial" w:hAnsi="Arial" w:cs="Arial"/>
                <w:color w:val="000000"/>
                <w:sz w:val="20"/>
                <w:szCs w:val="20"/>
              </w:rPr>
              <w:t>3</w:t>
            </w:r>
          </w:p>
        </w:tc>
      </w:tr>
      <w:tr w:rsidR="00E00779" w:rsidRPr="00E00779" w14:paraId="2334A9AD" w14:textId="77777777" w:rsidTr="00E00779">
        <w:trPr>
          <w:trHeight w:val="285"/>
        </w:trPr>
        <w:tc>
          <w:tcPr>
            <w:tcW w:w="1833" w:type="dxa"/>
            <w:vMerge/>
            <w:tcBorders>
              <w:top w:val="nil"/>
              <w:left w:val="single" w:sz="8" w:space="0" w:color="auto"/>
              <w:bottom w:val="single" w:sz="8" w:space="0" w:color="000000"/>
              <w:right w:val="single" w:sz="4" w:space="0" w:color="auto"/>
            </w:tcBorders>
            <w:vAlign w:val="center"/>
            <w:hideMark/>
          </w:tcPr>
          <w:p w14:paraId="7E530447" w14:textId="77777777" w:rsidR="00E00779" w:rsidRPr="00E00779" w:rsidRDefault="00E00779" w:rsidP="00E00779">
            <w:pPr>
              <w:jc w:val="left"/>
              <w:rPr>
                <w:rFonts w:ascii="Arial" w:hAnsi="Arial" w:cs="Arial"/>
                <w:b/>
                <w:bCs/>
                <w:color w:val="000000"/>
                <w:sz w:val="20"/>
                <w:szCs w:val="20"/>
              </w:rPr>
            </w:pPr>
          </w:p>
        </w:tc>
        <w:tc>
          <w:tcPr>
            <w:tcW w:w="4253" w:type="dxa"/>
            <w:tcBorders>
              <w:top w:val="nil"/>
              <w:left w:val="nil"/>
              <w:bottom w:val="single" w:sz="4" w:space="0" w:color="auto"/>
              <w:right w:val="single" w:sz="4" w:space="0" w:color="auto"/>
            </w:tcBorders>
            <w:shd w:val="clear" w:color="auto" w:fill="auto"/>
            <w:vAlign w:val="center"/>
            <w:hideMark/>
          </w:tcPr>
          <w:p w14:paraId="51D807CF" w14:textId="77777777" w:rsidR="00E00779" w:rsidRPr="00E00779" w:rsidRDefault="00E00779" w:rsidP="00E00779">
            <w:pPr>
              <w:jc w:val="left"/>
              <w:rPr>
                <w:rFonts w:ascii="Arial" w:hAnsi="Arial" w:cs="Arial"/>
                <w:color w:val="000000"/>
                <w:sz w:val="20"/>
                <w:szCs w:val="20"/>
              </w:rPr>
            </w:pPr>
            <w:r w:rsidRPr="00E00779">
              <w:rPr>
                <w:rFonts w:ascii="Arial" w:hAnsi="Arial" w:cs="Arial"/>
                <w:color w:val="000000"/>
                <w:sz w:val="20"/>
                <w:szCs w:val="20"/>
              </w:rPr>
              <w:t>Shampoo 750 ml</w:t>
            </w:r>
          </w:p>
        </w:tc>
        <w:tc>
          <w:tcPr>
            <w:tcW w:w="1842" w:type="dxa"/>
            <w:tcBorders>
              <w:top w:val="nil"/>
              <w:left w:val="nil"/>
              <w:bottom w:val="single" w:sz="4" w:space="0" w:color="auto"/>
              <w:right w:val="single" w:sz="4" w:space="0" w:color="auto"/>
            </w:tcBorders>
            <w:shd w:val="clear" w:color="auto" w:fill="auto"/>
            <w:vAlign w:val="center"/>
            <w:hideMark/>
          </w:tcPr>
          <w:p w14:paraId="67B07F51" w14:textId="77777777" w:rsidR="00E00779" w:rsidRPr="00E00779" w:rsidRDefault="00E00779" w:rsidP="00E00779">
            <w:pPr>
              <w:jc w:val="center"/>
              <w:rPr>
                <w:rFonts w:ascii="Arial" w:hAnsi="Arial" w:cs="Arial"/>
                <w:color w:val="000000"/>
                <w:sz w:val="20"/>
                <w:szCs w:val="20"/>
              </w:rPr>
            </w:pPr>
            <w:proofErr w:type="spellStart"/>
            <w:r w:rsidRPr="00E00779">
              <w:rPr>
                <w:rFonts w:ascii="Arial" w:hAnsi="Arial" w:cs="Arial"/>
                <w:color w:val="000000"/>
                <w:sz w:val="20"/>
                <w:szCs w:val="20"/>
              </w:rPr>
              <w:t>unidad</w:t>
            </w:r>
            <w:proofErr w:type="spellEnd"/>
          </w:p>
        </w:tc>
        <w:tc>
          <w:tcPr>
            <w:tcW w:w="1418" w:type="dxa"/>
            <w:tcBorders>
              <w:top w:val="nil"/>
              <w:left w:val="nil"/>
              <w:bottom w:val="single" w:sz="4" w:space="0" w:color="auto"/>
              <w:right w:val="single" w:sz="8" w:space="0" w:color="auto"/>
            </w:tcBorders>
            <w:shd w:val="clear" w:color="auto" w:fill="auto"/>
            <w:vAlign w:val="center"/>
            <w:hideMark/>
          </w:tcPr>
          <w:p w14:paraId="79112E93" w14:textId="77777777" w:rsidR="00E00779" w:rsidRPr="00E00779" w:rsidRDefault="00E00779" w:rsidP="00E00779">
            <w:pPr>
              <w:jc w:val="center"/>
              <w:rPr>
                <w:rFonts w:ascii="Arial" w:hAnsi="Arial" w:cs="Arial"/>
                <w:color w:val="000000"/>
                <w:sz w:val="20"/>
                <w:szCs w:val="20"/>
              </w:rPr>
            </w:pPr>
            <w:r w:rsidRPr="00E00779">
              <w:rPr>
                <w:rFonts w:ascii="Arial" w:hAnsi="Arial" w:cs="Arial"/>
                <w:color w:val="000000"/>
                <w:sz w:val="20"/>
                <w:szCs w:val="20"/>
              </w:rPr>
              <w:t>1</w:t>
            </w:r>
          </w:p>
        </w:tc>
      </w:tr>
      <w:tr w:rsidR="00E00779" w:rsidRPr="00E00779" w14:paraId="3726A3C2" w14:textId="77777777" w:rsidTr="00E00779">
        <w:trPr>
          <w:trHeight w:val="285"/>
        </w:trPr>
        <w:tc>
          <w:tcPr>
            <w:tcW w:w="1833" w:type="dxa"/>
            <w:vMerge/>
            <w:tcBorders>
              <w:top w:val="nil"/>
              <w:left w:val="single" w:sz="8" w:space="0" w:color="auto"/>
              <w:bottom w:val="single" w:sz="8" w:space="0" w:color="000000"/>
              <w:right w:val="single" w:sz="4" w:space="0" w:color="auto"/>
            </w:tcBorders>
            <w:vAlign w:val="center"/>
            <w:hideMark/>
          </w:tcPr>
          <w:p w14:paraId="365E1775" w14:textId="77777777" w:rsidR="00E00779" w:rsidRPr="00E00779" w:rsidRDefault="00E00779" w:rsidP="00E00779">
            <w:pPr>
              <w:jc w:val="left"/>
              <w:rPr>
                <w:rFonts w:ascii="Arial" w:hAnsi="Arial" w:cs="Arial"/>
                <w:b/>
                <w:bCs/>
                <w:color w:val="000000"/>
                <w:sz w:val="20"/>
                <w:szCs w:val="20"/>
              </w:rPr>
            </w:pPr>
          </w:p>
        </w:tc>
        <w:tc>
          <w:tcPr>
            <w:tcW w:w="4253" w:type="dxa"/>
            <w:tcBorders>
              <w:top w:val="nil"/>
              <w:left w:val="nil"/>
              <w:bottom w:val="single" w:sz="4" w:space="0" w:color="auto"/>
              <w:right w:val="single" w:sz="4" w:space="0" w:color="auto"/>
            </w:tcBorders>
            <w:shd w:val="clear" w:color="auto" w:fill="auto"/>
            <w:vAlign w:val="center"/>
            <w:hideMark/>
          </w:tcPr>
          <w:p w14:paraId="52B6B387" w14:textId="77777777" w:rsidR="00E00779" w:rsidRPr="00E00779" w:rsidRDefault="00E00779" w:rsidP="00E00779">
            <w:pPr>
              <w:jc w:val="left"/>
              <w:rPr>
                <w:rFonts w:ascii="Arial" w:hAnsi="Arial" w:cs="Arial"/>
                <w:color w:val="000000"/>
                <w:sz w:val="20"/>
                <w:szCs w:val="20"/>
                <w:lang w:val="es-SV"/>
              </w:rPr>
            </w:pPr>
            <w:r w:rsidRPr="00E00779">
              <w:rPr>
                <w:rFonts w:ascii="Arial" w:hAnsi="Arial" w:cs="Arial"/>
                <w:color w:val="000000"/>
                <w:sz w:val="20"/>
                <w:szCs w:val="20"/>
                <w:lang w:val="es-SV"/>
              </w:rPr>
              <w:t>Cepillos de dientes para Adultos</w:t>
            </w:r>
          </w:p>
        </w:tc>
        <w:tc>
          <w:tcPr>
            <w:tcW w:w="1842" w:type="dxa"/>
            <w:tcBorders>
              <w:top w:val="nil"/>
              <w:left w:val="nil"/>
              <w:bottom w:val="single" w:sz="4" w:space="0" w:color="auto"/>
              <w:right w:val="single" w:sz="4" w:space="0" w:color="auto"/>
            </w:tcBorders>
            <w:shd w:val="clear" w:color="auto" w:fill="auto"/>
            <w:vAlign w:val="center"/>
            <w:hideMark/>
          </w:tcPr>
          <w:p w14:paraId="46121B95" w14:textId="77777777" w:rsidR="00E00779" w:rsidRPr="00E00779" w:rsidRDefault="00E00779" w:rsidP="00E00779">
            <w:pPr>
              <w:jc w:val="center"/>
              <w:rPr>
                <w:rFonts w:ascii="Arial" w:hAnsi="Arial" w:cs="Arial"/>
                <w:color w:val="000000"/>
                <w:sz w:val="20"/>
                <w:szCs w:val="20"/>
              </w:rPr>
            </w:pPr>
            <w:proofErr w:type="spellStart"/>
            <w:r w:rsidRPr="00E00779">
              <w:rPr>
                <w:rFonts w:ascii="Arial" w:hAnsi="Arial" w:cs="Arial"/>
                <w:color w:val="000000"/>
                <w:sz w:val="20"/>
                <w:szCs w:val="20"/>
              </w:rPr>
              <w:t>unidad</w:t>
            </w:r>
            <w:proofErr w:type="spellEnd"/>
          </w:p>
        </w:tc>
        <w:tc>
          <w:tcPr>
            <w:tcW w:w="1418" w:type="dxa"/>
            <w:tcBorders>
              <w:top w:val="nil"/>
              <w:left w:val="nil"/>
              <w:bottom w:val="single" w:sz="4" w:space="0" w:color="auto"/>
              <w:right w:val="single" w:sz="8" w:space="0" w:color="auto"/>
            </w:tcBorders>
            <w:shd w:val="clear" w:color="auto" w:fill="auto"/>
            <w:vAlign w:val="center"/>
            <w:hideMark/>
          </w:tcPr>
          <w:p w14:paraId="3FB8FF4B" w14:textId="77777777" w:rsidR="00E00779" w:rsidRPr="00E00779" w:rsidRDefault="00E00779" w:rsidP="00E00779">
            <w:pPr>
              <w:jc w:val="center"/>
              <w:rPr>
                <w:rFonts w:ascii="Arial" w:hAnsi="Arial" w:cs="Arial"/>
                <w:color w:val="000000"/>
                <w:sz w:val="20"/>
                <w:szCs w:val="20"/>
              </w:rPr>
            </w:pPr>
            <w:r w:rsidRPr="00E00779">
              <w:rPr>
                <w:rFonts w:ascii="Arial" w:hAnsi="Arial" w:cs="Arial"/>
                <w:color w:val="000000"/>
                <w:sz w:val="20"/>
                <w:szCs w:val="20"/>
              </w:rPr>
              <w:t>2</w:t>
            </w:r>
          </w:p>
        </w:tc>
      </w:tr>
      <w:tr w:rsidR="00E00779" w:rsidRPr="00E00779" w14:paraId="26C88141" w14:textId="77777777" w:rsidTr="00E00779">
        <w:trPr>
          <w:trHeight w:val="285"/>
        </w:trPr>
        <w:tc>
          <w:tcPr>
            <w:tcW w:w="1833" w:type="dxa"/>
            <w:vMerge/>
            <w:tcBorders>
              <w:top w:val="nil"/>
              <w:left w:val="single" w:sz="8" w:space="0" w:color="auto"/>
              <w:bottom w:val="single" w:sz="8" w:space="0" w:color="000000"/>
              <w:right w:val="single" w:sz="4" w:space="0" w:color="auto"/>
            </w:tcBorders>
            <w:vAlign w:val="center"/>
            <w:hideMark/>
          </w:tcPr>
          <w:p w14:paraId="60651634" w14:textId="77777777" w:rsidR="00E00779" w:rsidRPr="00E00779" w:rsidRDefault="00E00779" w:rsidP="00E00779">
            <w:pPr>
              <w:jc w:val="left"/>
              <w:rPr>
                <w:rFonts w:ascii="Arial" w:hAnsi="Arial" w:cs="Arial"/>
                <w:b/>
                <w:bCs/>
                <w:color w:val="000000"/>
                <w:sz w:val="20"/>
                <w:szCs w:val="20"/>
              </w:rPr>
            </w:pPr>
          </w:p>
        </w:tc>
        <w:tc>
          <w:tcPr>
            <w:tcW w:w="4253" w:type="dxa"/>
            <w:tcBorders>
              <w:top w:val="nil"/>
              <w:left w:val="nil"/>
              <w:bottom w:val="single" w:sz="4" w:space="0" w:color="auto"/>
              <w:right w:val="single" w:sz="4" w:space="0" w:color="auto"/>
            </w:tcBorders>
            <w:shd w:val="clear" w:color="auto" w:fill="auto"/>
            <w:vAlign w:val="center"/>
            <w:hideMark/>
          </w:tcPr>
          <w:p w14:paraId="2111A2BB" w14:textId="77777777" w:rsidR="00E00779" w:rsidRPr="00E00779" w:rsidRDefault="00E00779" w:rsidP="00E00779">
            <w:pPr>
              <w:jc w:val="left"/>
              <w:rPr>
                <w:rFonts w:ascii="Arial" w:hAnsi="Arial" w:cs="Arial"/>
                <w:color w:val="000000"/>
                <w:sz w:val="20"/>
                <w:szCs w:val="20"/>
              </w:rPr>
            </w:pPr>
            <w:r w:rsidRPr="00E00779">
              <w:rPr>
                <w:rFonts w:ascii="Arial" w:hAnsi="Arial" w:cs="Arial"/>
                <w:color w:val="000000"/>
                <w:sz w:val="20"/>
                <w:szCs w:val="20"/>
              </w:rPr>
              <w:t>Pasta dental de 150 gr</w:t>
            </w:r>
          </w:p>
        </w:tc>
        <w:tc>
          <w:tcPr>
            <w:tcW w:w="1842" w:type="dxa"/>
            <w:tcBorders>
              <w:top w:val="nil"/>
              <w:left w:val="nil"/>
              <w:bottom w:val="single" w:sz="4" w:space="0" w:color="auto"/>
              <w:right w:val="single" w:sz="4" w:space="0" w:color="auto"/>
            </w:tcBorders>
            <w:shd w:val="clear" w:color="auto" w:fill="auto"/>
            <w:vAlign w:val="center"/>
            <w:hideMark/>
          </w:tcPr>
          <w:p w14:paraId="3C9CB19B" w14:textId="77777777" w:rsidR="00E00779" w:rsidRPr="00E00779" w:rsidRDefault="00E00779" w:rsidP="00E00779">
            <w:pPr>
              <w:jc w:val="center"/>
              <w:rPr>
                <w:rFonts w:ascii="Arial" w:hAnsi="Arial" w:cs="Arial"/>
                <w:color w:val="000000"/>
                <w:sz w:val="20"/>
                <w:szCs w:val="20"/>
              </w:rPr>
            </w:pPr>
            <w:proofErr w:type="spellStart"/>
            <w:r w:rsidRPr="00E00779">
              <w:rPr>
                <w:rFonts w:ascii="Arial" w:hAnsi="Arial" w:cs="Arial"/>
                <w:color w:val="000000"/>
                <w:sz w:val="20"/>
                <w:szCs w:val="20"/>
              </w:rPr>
              <w:t>unidad</w:t>
            </w:r>
            <w:proofErr w:type="spellEnd"/>
          </w:p>
        </w:tc>
        <w:tc>
          <w:tcPr>
            <w:tcW w:w="1418" w:type="dxa"/>
            <w:tcBorders>
              <w:top w:val="nil"/>
              <w:left w:val="nil"/>
              <w:bottom w:val="single" w:sz="4" w:space="0" w:color="auto"/>
              <w:right w:val="single" w:sz="8" w:space="0" w:color="auto"/>
            </w:tcBorders>
            <w:shd w:val="clear" w:color="auto" w:fill="auto"/>
            <w:vAlign w:val="center"/>
            <w:hideMark/>
          </w:tcPr>
          <w:p w14:paraId="625660B2" w14:textId="77777777" w:rsidR="00E00779" w:rsidRPr="00E00779" w:rsidRDefault="00E00779" w:rsidP="00E00779">
            <w:pPr>
              <w:jc w:val="center"/>
              <w:rPr>
                <w:rFonts w:ascii="Arial" w:hAnsi="Arial" w:cs="Arial"/>
                <w:color w:val="000000"/>
                <w:sz w:val="20"/>
                <w:szCs w:val="20"/>
              </w:rPr>
            </w:pPr>
            <w:r w:rsidRPr="00E00779">
              <w:rPr>
                <w:rFonts w:ascii="Arial" w:hAnsi="Arial" w:cs="Arial"/>
                <w:color w:val="000000"/>
                <w:sz w:val="20"/>
                <w:szCs w:val="20"/>
              </w:rPr>
              <w:t>2</w:t>
            </w:r>
          </w:p>
        </w:tc>
      </w:tr>
      <w:tr w:rsidR="00E00779" w:rsidRPr="00E00779" w14:paraId="2FFFB7D0" w14:textId="77777777" w:rsidTr="00E00779">
        <w:trPr>
          <w:trHeight w:val="630"/>
        </w:trPr>
        <w:tc>
          <w:tcPr>
            <w:tcW w:w="1833" w:type="dxa"/>
            <w:vMerge/>
            <w:tcBorders>
              <w:top w:val="nil"/>
              <w:left w:val="single" w:sz="8" w:space="0" w:color="auto"/>
              <w:bottom w:val="single" w:sz="8" w:space="0" w:color="000000"/>
              <w:right w:val="single" w:sz="4" w:space="0" w:color="auto"/>
            </w:tcBorders>
            <w:vAlign w:val="center"/>
            <w:hideMark/>
          </w:tcPr>
          <w:p w14:paraId="7513665D" w14:textId="77777777" w:rsidR="00E00779" w:rsidRPr="00E00779" w:rsidRDefault="00E00779" w:rsidP="00E00779">
            <w:pPr>
              <w:jc w:val="left"/>
              <w:rPr>
                <w:rFonts w:ascii="Arial" w:hAnsi="Arial" w:cs="Arial"/>
                <w:b/>
                <w:bCs/>
                <w:color w:val="000000"/>
                <w:sz w:val="20"/>
                <w:szCs w:val="20"/>
              </w:rPr>
            </w:pPr>
          </w:p>
        </w:tc>
        <w:tc>
          <w:tcPr>
            <w:tcW w:w="4253" w:type="dxa"/>
            <w:tcBorders>
              <w:top w:val="nil"/>
              <w:left w:val="nil"/>
              <w:bottom w:val="single" w:sz="4" w:space="0" w:color="auto"/>
              <w:right w:val="single" w:sz="4" w:space="0" w:color="auto"/>
            </w:tcBorders>
            <w:shd w:val="clear" w:color="auto" w:fill="auto"/>
            <w:vAlign w:val="center"/>
            <w:hideMark/>
          </w:tcPr>
          <w:p w14:paraId="044AF021" w14:textId="77777777" w:rsidR="00E00779" w:rsidRPr="00E00779" w:rsidRDefault="00E00779" w:rsidP="00E00779">
            <w:pPr>
              <w:jc w:val="left"/>
              <w:rPr>
                <w:rFonts w:ascii="Arial" w:hAnsi="Arial" w:cs="Arial"/>
                <w:color w:val="000000"/>
                <w:sz w:val="20"/>
                <w:szCs w:val="20"/>
                <w:lang w:val="es-SV"/>
              </w:rPr>
            </w:pPr>
            <w:r w:rsidRPr="00E00779">
              <w:rPr>
                <w:rFonts w:ascii="Arial" w:hAnsi="Arial" w:cs="Arial"/>
                <w:color w:val="000000"/>
                <w:sz w:val="20"/>
                <w:szCs w:val="20"/>
                <w:lang w:val="es-SV"/>
              </w:rPr>
              <w:t>Peines plásticos (uno para hombre y uno para mujer)</w:t>
            </w:r>
          </w:p>
        </w:tc>
        <w:tc>
          <w:tcPr>
            <w:tcW w:w="1842" w:type="dxa"/>
            <w:tcBorders>
              <w:top w:val="nil"/>
              <w:left w:val="nil"/>
              <w:bottom w:val="single" w:sz="4" w:space="0" w:color="auto"/>
              <w:right w:val="single" w:sz="4" w:space="0" w:color="auto"/>
            </w:tcBorders>
            <w:shd w:val="clear" w:color="auto" w:fill="auto"/>
            <w:vAlign w:val="center"/>
            <w:hideMark/>
          </w:tcPr>
          <w:p w14:paraId="49EADCA8" w14:textId="77777777" w:rsidR="00E00779" w:rsidRPr="00E00779" w:rsidRDefault="00E00779" w:rsidP="00E00779">
            <w:pPr>
              <w:jc w:val="center"/>
              <w:rPr>
                <w:rFonts w:ascii="Arial" w:hAnsi="Arial" w:cs="Arial"/>
                <w:color w:val="000000"/>
                <w:sz w:val="20"/>
                <w:szCs w:val="20"/>
              </w:rPr>
            </w:pPr>
            <w:proofErr w:type="spellStart"/>
            <w:r w:rsidRPr="00E00779">
              <w:rPr>
                <w:rFonts w:ascii="Arial" w:hAnsi="Arial" w:cs="Arial"/>
                <w:color w:val="000000"/>
                <w:sz w:val="20"/>
                <w:szCs w:val="20"/>
              </w:rPr>
              <w:t>unidad</w:t>
            </w:r>
            <w:proofErr w:type="spellEnd"/>
          </w:p>
        </w:tc>
        <w:tc>
          <w:tcPr>
            <w:tcW w:w="1418" w:type="dxa"/>
            <w:tcBorders>
              <w:top w:val="nil"/>
              <w:left w:val="nil"/>
              <w:bottom w:val="single" w:sz="4" w:space="0" w:color="auto"/>
              <w:right w:val="single" w:sz="8" w:space="0" w:color="auto"/>
            </w:tcBorders>
            <w:shd w:val="clear" w:color="auto" w:fill="auto"/>
            <w:vAlign w:val="center"/>
            <w:hideMark/>
          </w:tcPr>
          <w:p w14:paraId="521FFB7C" w14:textId="77777777" w:rsidR="00E00779" w:rsidRPr="00E00779" w:rsidRDefault="00E00779" w:rsidP="00E00779">
            <w:pPr>
              <w:jc w:val="center"/>
              <w:rPr>
                <w:rFonts w:ascii="Arial" w:hAnsi="Arial" w:cs="Arial"/>
                <w:color w:val="000000"/>
                <w:sz w:val="20"/>
                <w:szCs w:val="20"/>
              </w:rPr>
            </w:pPr>
            <w:r w:rsidRPr="00E00779">
              <w:rPr>
                <w:rFonts w:ascii="Arial" w:hAnsi="Arial" w:cs="Arial"/>
                <w:color w:val="000000"/>
                <w:sz w:val="20"/>
                <w:szCs w:val="20"/>
              </w:rPr>
              <w:t>2</w:t>
            </w:r>
          </w:p>
        </w:tc>
      </w:tr>
      <w:tr w:rsidR="00E00779" w:rsidRPr="00E00779" w14:paraId="549B9EF9" w14:textId="77777777" w:rsidTr="00E00779">
        <w:trPr>
          <w:trHeight w:val="510"/>
        </w:trPr>
        <w:tc>
          <w:tcPr>
            <w:tcW w:w="1833" w:type="dxa"/>
            <w:vMerge/>
            <w:tcBorders>
              <w:top w:val="nil"/>
              <w:left w:val="single" w:sz="8" w:space="0" w:color="auto"/>
              <w:bottom w:val="single" w:sz="8" w:space="0" w:color="000000"/>
              <w:right w:val="single" w:sz="4" w:space="0" w:color="auto"/>
            </w:tcBorders>
            <w:vAlign w:val="center"/>
            <w:hideMark/>
          </w:tcPr>
          <w:p w14:paraId="003B7265" w14:textId="77777777" w:rsidR="00E00779" w:rsidRPr="00E00779" w:rsidRDefault="00E00779" w:rsidP="00E00779">
            <w:pPr>
              <w:jc w:val="left"/>
              <w:rPr>
                <w:rFonts w:ascii="Arial" w:hAnsi="Arial" w:cs="Arial"/>
                <w:b/>
                <w:bCs/>
                <w:color w:val="000000"/>
                <w:sz w:val="20"/>
                <w:szCs w:val="20"/>
              </w:rPr>
            </w:pPr>
          </w:p>
        </w:tc>
        <w:tc>
          <w:tcPr>
            <w:tcW w:w="4253" w:type="dxa"/>
            <w:tcBorders>
              <w:top w:val="nil"/>
              <w:left w:val="nil"/>
              <w:bottom w:val="single" w:sz="4" w:space="0" w:color="auto"/>
              <w:right w:val="single" w:sz="4" w:space="0" w:color="auto"/>
            </w:tcBorders>
            <w:shd w:val="clear" w:color="auto" w:fill="auto"/>
            <w:vAlign w:val="center"/>
            <w:hideMark/>
          </w:tcPr>
          <w:p w14:paraId="03A03947" w14:textId="77777777" w:rsidR="00E00779" w:rsidRPr="00E00779" w:rsidRDefault="00E00779" w:rsidP="00E00779">
            <w:pPr>
              <w:jc w:val="left"/>
              <w:rPr>
                <w:rFonts w:ascii="Arial" w:hAnsi="Arial" w:cs="Arial"/>
                <w:color w:val="000000"/>
                <w:sz w:val="20"/>
                <w:szCs w:val="20"/>
                <w:lang w:val="es-SV"/>
              </w:rPr>
            </w:pPr>
            <w:r w:rsidRPr="00E00779">
              <w:rPr>
                <w:rFonts w:ascii="Arial" w:hAnsi="Arial" w:cs="Arial"/>
                <w:color w:val="000000"/>
                <w:sz w:val="20"/>
                <w:szCs w:val="20"/>
                <w:lang w:val="es-SV"/>
              </w:rPr>
              <w:t>Paquete de papel higiénico doble hoja sin fragancia, (Paquete 4 rollos)</w:t>
            </w:r>
          </w:p>
        </w:tc>
        <w:tc>
          <w:tcPr>
            <w:tcW w:w="1842" w:type="dxa"/>
            <w:tcBorders>
              <w:top w:val="nil"/>
              <w:left w:val="nil"/>
              <w:bottom w:val="nil"/>
              <w:right w:val="single" w:sz="4" w:space="0" w:color="auto"/>
            </w:tcBorders>
            <w:shd w:val="clear" w:color="auto" w:fill="auto"/>
            <w:vAlign w:val="center"/>
            <w:hideMark/>
          </w:tcPr>
          <w:p w14:paraId="34C20F32" w14:textId="77777777" w:rsidR="00E00779" w:rsidRPr="00E00779" w:rsidRDefault="00E00779" w:rsidP="00E00779">
            <w:pPr>
              <w:jc w:val="center"/>
              <w:rPr>
                <w:rFonts w:ascii="Arial" w:hAnsi="Arial" w:cs="Arial"/>
                <w:color w:val="000000"/>
                <w:sz w:val="20"/>
                <w:szCs w:val="20"/>
              </w:rPr>
            </w:pPr>
            <w:proofErr w:type="spellStart"/>
            <w:r w:rsidRPr="00E00779">
              <w:rPr>
                <w:rFonts w:ascii="Arial" w:hAnsi="Arial" w:cs="Arial"/>
                <w:color w:val="000000"/>
                <w:sz w:val="20"/>
                <w:szCs w:val="20"/>
              </w:rPr>
              <w:t>paquete</w:t>
            </w:r>
            <w:proofErr w:type="spellEnd"/>
          </w:p>
        </w:tc>
        <w:tc>
          <w:tcPr>
            <w:tcW w:w="1418" w:type="dxa"/>
            <w:tcBorders>
              <w:top w:val="nil"/>
              <w:left w:val="nil"/>
              <w:bottom w:val="nil"/>
              <w:right w:val="single" w:sz="8" w:space="0" w:color="auto"/>
            </w:tcBorders>
            <w:shd w:val="clear" w:color="auto" w:fill="auto"/>
            <w:vAlign w:val="center"/>
            <w:hideMark/>
          </w:tcPr>
          <w:p w14:paraId="13CDAE12" w14:textId="77777777" w:rsidR="00E00779" w:rsidRPr="00E00779" w:rsidRDefault="00E00779" w:rsidP="00E00779">
            <w:pPr>
              <w:jc w:val="center"/>
              <w:rPr>
                <w:rFonts w:ascii="Arial" w:hAnsi="Arial" w:cs="Arial"/>
                <w:color w:val="000000"/>
                <w:sz w:val="20"/>
                <w:szCs w:val="20"/>
              </w:rPr>
            </w:pPr>
            <w:r w:rsidRPr="00E00779">
              <w:rPr>
                <w:rFonts w:ascii="Arial" w:hAnsi="Arial" w:cs="Arial"/>
                <w:color w:val="000000"/>
                <w:sz w:val="20"/>
                <w:szCs w:val="20"/>
              </w:rPr>
              <w:t>1</w:t>
            </w:r>
          </w:p>
        </w:tc>
      </w:tr>
      <w:tr w:rsidR="00E00779" w:rsidRPr="00E00779" w14:paraId="70D77F68" w14:textId="77777777" w:rsidTr="00E00779">
        <w:trPr>
          <w:trHeight w:val="285"/>
        </w:trPr>
        <w:tc>
          <w:tcPr>
            <w:tcW w:w="1833" w:type="dxa"/>
            <w:vMerge/>
            <w:tcBorders>
              <w:top w:val="nil"/>
              <w:left w:val="single" w:sz="8" w:space="0" w:color="auto"/>
              <w:bottom w:val="single" w:sz="8" w:space="0" w:color="000000"/>
              <w:right w:val="single" w:sz="4" w:space="0" w:color="auto"/>
            </w:tcBorders>
            <w:vAlign w:val="center"/>
            <w:hideMark/>
          </w:tcPr>
          <w:p w14:paraId="712EA204" w14:textId="77777777" w:rsidR="00E00779" w:rsidRPr="00E00779" w:rsidRDefault="00E00779" w:rsidP="00E00779">
            <w:pPr>
              <w:jc w:val="left"/>
              <w:rPr>
                <w:rFonts w:ascii="Arial" w:hAnsi="Arial" w:cs="Arial"/>
                <w:b/>
                <w:bCs/>
                <w:color w:val="000000"/>
                <w:sz w:val="20"/>
                <w:szCs w:val="20"/>
              </w:rPr>
            </w:pPr>
          </w:p>
        </w:tc>
        <w:tc>
          <w:tcPr>
            <w:tcW w:w="4253" w:type="dxa"/>
            <w:tcBorders>
              <w:top w:val="nil"/>
              <w:left w:val="nil"/>
              <w:bottom w:val="single" w:sz="4" w:space="0" w:color="auto"/>
              <w:right w:val="single" w:sz="4" w:space="0" w:color="auto"/>
            </w:tcBorders>
            <w:shd w:val="clear" w:color="auto" w:fill="auto"/>
            <w:vAlign w:val="center"/>
            <w:hideMark/>
          </w:tcPr>
          <w:p w14:paraId="250A56A9" w14:textId="77777777" w:rsidR="00E00779" w:rsidRPr="00E00779" w:rsidRDefault="00E00779" w:rsidP="00E00779">
            <w:pPr>
              <w:jc w:val="left"/>
              <w:rPr>
                <w:rFonts w:ascii="Arial" w:hAnsi="Arial" w:cs="Arial"/>
                <w:color w:val="000000"/>
                <w:sz w:val="20"/>
                <w:szCs w:val="20"/>
              </w:rPr>
            </w:pPr>
            <w:proofErr w:type="spellStart"/>
            <w:r w:rsidRPr="00E00779">
              <w:rPr>
                <w:rFonts w:ascii="Arial" w:hAnsi="Arial" w:cs="Arial"/>
                <w:color w:val="000000"/>
                <w:sz w:val="20"/>
                <w:szCs w:val="20"/>
              </w:rPr>
              <w:t>Corta</w:t>
            </w:r>
            <w:proofErr w:type="spellEnd"/>
            <w:r w:rsidRPr="00E00779">
              <w:rPr>
                <w:rFonts w:ascii="Arial" w:hAnsi="Arial" w:cs="Arial"/>
                <w:color w:val="000000"/>
                <w:sz w:val="20"/>
                <w:szCs w:val="20"/>
              </w:rPr>
              <w:t xml:space="preserve"> </w:t>
            </w:r>
            <w:proofErr w:type="spellStart"/>
            <w:r w:rsidRPr="00E00779">
              <w:rPr>
                <w:rFonts w:ascii="Arial" w:hAnsi="Arial" w:cs="Arial"/>
                <w:color w:val="000000"/>
                <w:sz w:val="20"/>
                <w:szCs w:val="20"/>
              </w:rPr>
              <w:t>uñas</w:t>
            </w:r>
            <w:proofErr w:type="spellEnd"/>
          </w:p>
        </w:tc>
        <w:tc>
          <w:tcPr>
            <w:tcW w:w="1842" w:type="dxa"/>
            <w:tcBorders>
              <w:top w:val="single" w:sz="4" w:space="0" w:color="auto"/>
              <w:left w:val="nil"/>
              <w:bottom w:val="nil"/>
              <w:right w:val="single" w:sz="4" w:space="0" w:color="auto"/>
            </w:tcBorders>
            <w:shd w:val="clear" w:color="auto" w:fill="auto"/>
            <w:vAlign w:val="center"/>
            <w:hideMark/>
          </w:tcPr>
          <w:p w14:paraId="18AB57C1" w14:textId="77777777" w:rsidR="00E00779" w:rsidRPr="00E00779" w:rsidRDefault="00E00779" w:rsidP="00E00779">
            <w:pPr>
              <w:jc w:val="center"/>
              <w:rPr>
                <w:rFonts w:ascii="Arial" w:hAnsi="Arial" w:cs="Arial"/>
                <w:color w:val="000000"/>
                <w:sz w:val="20"/>
                <w:szCs w:val="20"/>
              </w:rPr>
            </w:pPr>
            <w:proofErr w:type="spellStart"/>
            <w:r w:rsidRPr="00E00779">
              <w:rPr>
                <w:rFonts w:ascii="Arial" w:hAnsi="Arial" w:cs="Arial"/>
                <w:color w:val="000000"/>
                <w:sz w:val="20"/>
                <w:szCs w:val="20"/>
              </w:rPr>
              <w:t>unidad</w:t>
            </w:r>
            <w:proofErr w:type="spellEnd"/>
          </w:p>
        </w:tc>
        <w:tc>
          <w:tcPr>
            <w:tcW w:w="1418" w:type="dxa"/>
            <w:tcBorders>
              <w:top w:val="single" w:sz="4" w:space="0" w:color="auto"/>
              <w:left w:val="nil"/>
              <w:bottom w:val="nil"/>
              <w:right w:val="single" w:sz="8" w:space="0" w:color="auto"/>
            </w:tcBorders>
            <w:shd w:val="clear" w:color="auto" w:fill="auto"/>
            <w:vAlign w:val="center"/>
            <w:hideMark/>
          </w:tcPr>
          <w:p w14:paraId="00525019" w14:textId="77777777" w:rsidR="00E00779" w:rsidRPr="00E00779" w:rsidRDefault="00E00779" w:rsidP="00E00779">
            <w:pPr>
              <w:jc w:val="center"/>
              <w:rPr>
                <w:rFonts w:ascii="Arial" w:hAnsi="Arial" w:cs="Arial"/>
                <w:color w:val="000000"/>
                <w:sz w:val="20"/>
                <w:szCs w:val="20"/>
              </w:rPr>
            </w:pPr>
            <w:r w:rsidRPr="00E00779">
              <w:rPr>
                <w:rFonts w:ascii="Arial" w:hAnsi="Arial" w:cs="Arial"/>
                <w:color w:val="000000"/>
                <w:sz w:val="20"/>
                <w:szCs w:val="20"/>
              </w:rPr>
              <w:t>1</w:t>
            </w:r>
          </w:p>
        </w:tc>
      </w:tr>
      <w:tr w:rsidR="00E00779" w:rsidRPr="00E00779" w14:paraId="3D680441" w14:textId="77777777" w:rsidTr="00E00779">
        <w:trPr>
          <w:trHeight w:val="765"/>
        </w:trPr>
        <w:tc>
          <w:tcPr>
            <w:tcW w:w="1833" w:type="dxa"/>
            <w:vMerge/>
            <w:tcBorders>
              <w:top w:val="nil"/>
              <w:left w:val="single" w:sz="8" w:space="0" w:color="auto"/>
              <w:bottom w:val="single" w:sz="8" w:space="0" w:color="000000"/>
              <w:right w:val="single" w:sz="4" w:space="0" w:color="auto"/>
            </w:tcBorders>
            <w:vAlign w:val="center"/>
            <w:hideMark/>
          </w:tcPr>
          <w:p w14:paraId="163FBF0F" w14:textId="77777777" w:rsidR="00E00779" w:rsidRPr="00E00779" w:rsidRDefault="00E00779" w:rsidP="00E00779">
            <w:pPr>
              <w:jc w:val="left"/>
              <w:rPr>
                <w:rFonts w:ascii="Arial" w:hAnsi="Arial" w:cs="Arial"/>
                <w:b/>
                <w:bCs/>
                <w:color w:val="000000"/>
                <w:sz w:val="20"/>
                <w:szCs w:val="20"/>
              </w:rPr>
            </w:pPr>
          </w:p>
        </w:tc>
        <w:tc>
          <w:tcPr>
            <w:tcW w:w="4253" w:type="dxa"/>
            <w:tcBorders>
              <w:top w:val="nil"/>
              <w:left w:val="nil"/>
              <w:bottom w:val="single" w:sz="4" w:space="0" w:color="auto"/>
              <w:right w:val="single" w:sz="4" w:space="0" w:color="auto"/>
            </w:tcBorders>
            <w:shd w:val="clear" w:color="auto" w:fill="auto"/>
            <w:vAlign w:val="center"/>
            <w:hideMark/>
          </w:tcPr>
          <w:p w14:paraId="26915122" w14:textId="77777777" w:rsidR="00E00779" w:rsidRPr="00E00779" w:rsidRDefault="00E00779" w:rsidP="00E00779">
            <w:pPr>
              <w:jc w:val="left"/>
              <w:rPr>
                <w:rFonts w:ascii="Arial" w:hAnsi="Arial" w:cs="Arial"/>
                <w:color w:val="000000"/>
                <w:sz w:val="20"/>
                <w:szCs w:val="20"/>
                <w:lang w:val="es-SV"/>
              </w:rPr>
            </w:pPr>
            <w:r w:rsidRPr="00E00779">
              <w:rPr>
                <w:rFonts w:ascii="Arial" w:hAnsi="Arial" w:cs="Arial"/>
                <w:color w:val="000000"/>
                <w:sz w:val="20"/>
                <w:szCs w:val="20"/>
                <w:lang w:val="es-SV"/>
              </w:rPr>
              <w:t>Rasuradoras desechables triple hoja con banda lubricante para hombre (paquete de 2 unidades)</w:t>
            </w:r>
          </w:p>
        </w:tc>
        <w:tc>
          <w:tcPr>
            <w:tcW w:w="1842" w:type="dxa"/>
            <w:tcBorders>
              <w:top w:val="single" w:sz="4" w:space="0" w:color="auto"/>
              <w:left w:val="nil"/>
              <w:bottom w:val="nil"/>
              <w:right w:val="single" w:sz="4" w:space="0" w:color="auto"/>
            </w:tcBorders>
            <w:shd w:val="clear" w:color="auto" w:fill="auto"/>
            <w:vAlign w:val="center"/>
            <w:hideMark/>
          </w:tcPr>
          <w:p w14:paraId="2FE23F0C" w14:textId="77777777" w:rsidR="00E00779" w:rsidRPr="00E00779" w:rsidRDefault="00E00779" w:rsidP="00E00779">
            <w:pPr>
              <w:jc w:val="center"/>
              <w:rPr>
                <w:rFonts w:ascii="Arial" w:hAnsi="Arial" w:cs="Arial"/>
                <w:color w:val="000000"/>
                <w:sz w:val="20"/>
                <w:szCs w:val="20"/>
              </w:rPr>
            </w:pPr>
            <w:proofErr w:type="spellStart"/>
            <w:r w:rsidRPr="00E00779">
              <w:rPr>
                <w:rFonts w:ascii="Arial" w:hAnsi="Arial" w:cs="Arial"/>
                <w:color w:val="000000"/>
                <w:sz w:val="20"/>
                <w:szCs w:val="20"/>
              </w:rPr>
              <w:t>paquete</w:t>
            </w:r>
            <w:proofErr w:type="spellEnd"/>
          </w:p>
        </w:tc>
        <w:tc>
          <w:tcPr>
            <w:tcW w:w="1418" w:type="dxa"/>
            <w:tcBorders>
              <w:top w:val="single" w:sz="4" w:space="0" w:color="auto"/>
              <w:left w:val="nil"/>
              <w:bottom w:val="nil"/>
              <w:right w:val="single" w:sz="8" w:space="0" w:color="auto"/>
            </w:tcBorders>
            <w:shd w:val="clear" w:color="auto" w:fill="auto"/>
            <w:vAlign w:val="center"/>
            <w:hideMark/>
          </w:tcPr>
          <w:p w14:paraId="159983F5" w14:textId="77777777" w:rsidR="00E00779" w:rsidRPr="00E00779" w:rsidRDefault="00E00779" w:rsidP="00E00779">
            <w:pPr>
              <w:jc w:val="center"/>
              <w:rPr>
                <w:rFonts w:ascii="Arial" w:hAnsi="Arial" w:cs="Arial"/>
                <w:color w:val="000000"/>
                <w:sz w:val="20"/>
                <w:szCs w:val="20"/>
              </w:rPr>
            </w:pPr>
            <w:r w:rsidRPr="00E00779">
              <w:rPr>
                <w:rFonts w:ascii="Arial" w:hAnsi="Arial" w:cs="Arial"/>
                <w:color w:val="000000"/>
                <w:sz w:val="20"/>
                <w:szCs w:val="20"/>
              </w:rPr>
              <w:t>1</w:t>
            </w:r>
          </w:p>
        </w:tc>
      </w:tr>
      <w:tr w:rsidR="00E00779" w:rsidRPr="00E00779" w14:paraId="4B1D536A" w14:textId="77777777" w:rsidTr="00E00779">
        <w:trPr>
          <w:trHeight w:val="1335"/>
        </w:trPr>
        <w:tc>
          <w:tcPr>
            <w:tcW w:w="1833" w:type="dxa"/>
            <w:vMerge/>
            <w:tcBorders>
              <w:top w:val="nil"/>
              <w:left w:val="single" w:sz="8" w:space="0" w:color="auto"/>
              <w:bottom w:val="single" w:sz="8" w:space="0" w:color="000000"/>
              <w:right w:val="single" w:sz="4" w:space="0" w:color="auto"/>
            </w:tcBorders>
            <w:vAlign w:val="center"/>
            <w:hideMark/>
          </w:tcPr>
          <w:p w14:paraId="5A77F892" w14:textId="77777777" w:rsidR="00E00779" w:rsidRPr="00E00779" w:rsidRDefault="00E00779" w:rsidP="00E00779">
            <w:pPr>
              <w:jc w:val="left"/>
              <w:rPr>
                <w:rFonts w:ascii="Arial" w:hAnsi="Arial" w:cs="Arial"/>
                <w:b/>
                <w:bCs/>
                <w:color w:val="000000"/>
                <w:sz w:val="20"/>
                <w:szCs w:val="20"/>
              </w:rPr>
            </w:pPr>
          </w:p>
        </w:tc>
        <w:tc>
          <w:tcPr>
            <w:tcW w:w="4253" w:type="dxa"/>
            <w:tcBorders>
              <w:top w:val="nil"/>
              <w:left w:val="nil"/>
              <w:bottom w:val="single" w:sz="4" w:space="0" w:color="auto"/>
              <w:right w:val="single" w:sz="4" w:space="0" w:color="auto"/>
            </w:tcBorders>
            <w:shd w:val="clear" w:color="auto" w:fill="auto"/>
            <w:vAlign w:val="center"/>
            <w:hideMark/>
          </w:tcPr>
          <w:p w14:paraId="4787D367" w14:textId="77777777" w:rsidR="00E00779" w:rsidRPr="00E00779" w:rsidRDefault="00E00779" w:rsidP="00E00779">
            <w:pPr>
              <w:jc w:val="left"/>
              <w:rPr>
                <w:rFonts w:ascii="Arial" w:hAnsi="Arial" w:cs="Arial"/>
                <w:color w:val="000000"/>
                <w:sz w:val="20"/>
                <w:szCs w:val="20"/>
                <w:lang w:val="es-SV"/>
              </w:rPr>
            </w:pPr>
            <w:r w:rsidRPr="00E00779">
              <w:rPr>
                <w:rFonts w:ascii="Arial" w:hAnsi="Arial" w:cs="Arial"/>
                <w:color w:val="000000"/>
                <w:sz w:val="20"/>
                <w:szCs w:val="20"/>
                <w:lang w:val="es-SV"/>
              </w:rPr>
              <w:t>Rasuradoras desechables triple hoja con banda lubricante para mujer (paquete de 2 unidades)</w:t>
            </w:r>
          </w:p>
        </w:tc>
        <w:tc>
          <w:tcPr>
            <w:tcW w:w="1842" w:type="dxa"/>
            <w:tcBorders>
              <w:top w:val="single" w:sz="4" w:space="0" w:color="auto"/>
              <w:left w:val="nil"/>
              <w:bottom w:val="nil"/>
              <w:right w:val="single" w:sz="4" w:space="0" w:color="auto"/>
            </w:tcBorders>
            <w:shd w:val="clear" w:color="auto" w:fill="auto"/>
            <w:vAlign w:val="center"/>
            <w:hideMark/>
          </w:tcPr>
          <w:p w14:paraId="40C5F281" w14:textId="77777777" w:rsidR="00E00779" w:rsidRPr="00E00779" w:rsidRDefault="00E00779" w:rsidP="00E00779">
            <w:pPr>
              <w:jc w:val="center"/>
              <w:rPr>
                <w:rFonts w:ascii="Arial" w:hAnsi="Arial" w:cs="Arial"/>
                <w:color w:val="000000"/>
                <w:sz w:val="20"/>
                <w:szCs w:val="20"/>
              </w:rPr>
            </w:pPr>
            <w:proofErr w:type="spellStart"/>
            <w:r w:rsidRPr="00E00779">
              <w:rPr>
                <w:rFonts w:ascii="Arial" w:hAnsi="Arial" w:cs="Arial"/>
                <w:color w:val="000000"/>
                <w:sz w:val="20"/>
                <w:szCs w:val="20"/>
              </w:rPr>
              <w:t>paquete</w:t>
            </w:r>
            <w:proofErr w:type="spellEnd"/>
          </w:p>
        </w:tc>
        <w:tc>
          <w:tcPr>
            <w:tcW w:w="1418" w:type="dxa"/>
            <w:tcBorders>
              <w:top w:val="single" w:sz="4" w:space="0" w:color="auto"/>
              <w:left w:val="nil"/>
              <w:bottom w:val="nil"/>
              <w:right w:val="single" w:sz="8" w:space="0" w:color="auto"/>
            </w:tcBorders>
            <w:shd w:val="clear" w:color="auto" w:fill="auto"/>
            <w:vAlign w:val="center"/>
            <w:hideMark/>
          </w:tcPr>
          <w:p w14:paraId="04F521C6" w14:textId="77777777" w:rsidR="00E00779" w:rsidRPr="00E00779" w:rsidRDefault="00E00779" w:rsidP="00E00779">
            <w:pPr>
              <w:jc w:val="center"/>
              <w:rPr>
                <w:rFonts w:ascii="Arial" w:hAnsi="Arial" w:cs="Arial"/>
                <w:color w:val="000000"/>
                <w:sz w:val="20"/>
                <w:szCs w:val="20"/>
              </w:rPr>
            </w:pPr>
            <w:r w:rsidRPr="00E00779">
              <w:rPr>
                <w:rFonts w:ascii="Arial" w:hAnsi="Arial" w:cs="Arial"/>
                <w:color w:val="000000"/>
                <w:sz w:val="20"/>
                <w:szCs w:val="20"/>
              </w:rPr>
              <w:t>1</w:t>
            </w:r>
          </w:p>
        </w:tc>
      </w:tr>
      <w:tr w:rsidR="00E00779" w:rsidRPr="00E00779" w14:paraId="3E278483" w14:textId="77777777" w:rsidTr="00E00779">
        <w:trPr>
          <w:trHeight w:val="285"/>
        </w:trPr>
        <w:tc>
          <w:tcPr>
            <w:tcW w:w="1833" w:type="dxa"/>
            <w:vMerge/>
            <w:tcBorders>
              <w:top w:val="nil"/>
              <w:left w:val="single" w:sz="8" w:space="0" w:color="auto"/>
              <w:bottom w:val="single" w:sz="8" w:space="0" w:color="000000"/>
              <w:right w:val="single" w:sz="4" w:space="0" w:color="auto"/>
            </w:tcBorders>
            <w:vAlign w:val="center"/>
            <w:hideMark/>
          </w:tcPr>
          <w:p w14:paraId="3F15E2F9" w14:textId="77777777" w:rsidR="00E00779" w:rsidRPr="00E00779" w:rsidRDefault="00E00779" w:rsidP="00E00779">
            <w:pPr>
              <w:jc w:val="left"/>
              <w:rPr>
                <w:rFonts w:ascii="Arial" w:hAnsi="Arial" w:cs="Arial"/>
                <w:b/>
                <w:bCs/>
                <w:color w:val="000000"/>
                <w:sz w:val="20"/>
                <w:szCs w:val="20"/>
              </w:rPr>
            </w:pPr>
          </w:p>
        </w:tc>
        <w:tc>
          <w:tcPr>
            <w:tcW w:w="4253" w:type="dxa"/>
            <w:tcBorders>
              <w:top w:val="nil"/>
              <w:left w:val="nil"/>
              <w:bottom w:val="single" w:sz="4" w:space="0" w:color="auto"/>
              <w:right w:val="single" w:sz="4" w:space="0" w:color="auto"/>
            </w:tcBorders>
            <w:shd w:val="clear" w:color="auto" w:fill="auto"/>
            <w:vAlign w:val="center"/>
            <w:hideMark/>
          </w:tcPr>
          <w:p w14:paraId="45B13FA7" w14:textId="77777777" w:rsidR="00E00779" w:rsidRPr="00E00779" w:rsidRDefault="00E00779" w:rsidP="00E00779">
            <w:pPr>
              <w:jc w:val="left"/>
              <w:rPr>
                <w:rFonts w:ascii="Arial" w:hAnsi="Arial" w:cs="Arial"/>
                <w:color w:val="000000"/>
                <w:sz w:val="20"/>
                <w:szCs w:val="20"/>
                <w:lang w:val="es-SV"/>
              </w:rPr>
            </w:pPr>
            <w:r w:rsidRPr="00E00779">
              <w:rPr>
                <w:rFonts w:ascii="Arial" w:hAnsi="Arial" w:cs="Arial"/>
                <w:color w:val="000000"/>
                <w:sz w:val="20"/>
                <w:szCs w:val="20"/>
                <w:lang w:val="es-SV"/>
              </w:rPr>
              <w:t>Alcohol gel para manos 135 ml</w:t>
            </w:r>
          </w:p>
        </w:tc>
        <w:tc>
          <w:tcPr>
            <w:tcW w:w="1842" w:type="dxa"/>
            <w:tcBorders>
              <w:top w:val="single" w:sz="4" w:space="0" w:color="auto"/>
              <w:left w:val="nil"/>
              <w:bottom w:val="nil"/>
              <w:right w:val="single" w:sz="4" w:space="0" w:color="auto"/>
            </w:tcBorders>
            <w:shd w:val="clear" w:color="auto" w:fill="auto"/>
            <w:vAlign w:val="center"/>
            <w:hideMark/>
          </w:tcPr>
          <w:p w14:paraId="3BE3B14D" w14:textId="77777777" w:rsidR="00E00779" w:rsidRPr="00E00779" w:rsidRDefault="00E00779" w:rsidP="00E00779">
            <w:pPr>
              <w:jc w:val="center"/>
              <w:rPr>
                <w:rFonts w:ascii="Arial" w:hAnsi="Arial" w:cs="Arial"/>
                <w:color w:val="000000"/>
                <w:sz w:val="20"/>
                <w:szCs w:val="20"/>
              </w:rPr>
            </w:pPr>
            <w:proofErr w:type="spellStart"/>
            <w:r w:rsidRPr="00E00779">
              <w:rPr>
                <w:rFonts w:ascii="Arial" w:hAnsi="Arial" w:cs="Arial"/>
                <w:color w:val="000000"/>
                <w:sz w:val="20"/>
                <w:szCs w:val="20"/>
              </w:rPr>
              <w:t>unidad</w:t>
            </w:r>
            <w:proofErr w:type="spellEnd"/>
          </w:p>
        </w:tc>
        <w:tc>
          <w:tcPr>
            <w:tcW w:w="1418" w:type="dxa"/>
            <w:tcBorders>
              <w:top w:val="single" w:sz="4" w:space="0" w:color="auto"/>
              <w:left w:val="nil"/>
              <w:bottom w:val="nil"/>
              <w:right w:val="single" w:sz="8" w:space="0" w:color="auto"/>
            </w:tcBorders>
            <w:shd w:val="clear" w:color="auto" w:fill="auto"/>
            <w:vAlign w:val="center"/>
            <w:hideMark/>
          </w:tcPr>
          <w:p w14:paraId="2915A354" w14:textId="77777777" w:rsidR="00E00779" w:rsidRPr="00E00779" w:rsidRDefault="00E00779" w:rsidP="00E00779">
            <w:pPr>
              <w:jc w:val="center"/>
              <w:rPr>
                <w:rFonts w:ascii="Arial" w:hAnsi="Arial" w:cs="Arial"/>
                <w:color w:val="000000"/>
                <w:sz w:val="20"/>
                <w:szCs w:val="20"/>
              </w:rPr>
            </w:pPr>
            <w:r w:rsidRPr="00E00779">
              <w:rPr>
                <w:rFonts w:ascii="Arial" w:hAnsi="Arial" w:cs="Arial"/>
                <w:color w:val="000000"/>
                <w:sz w:val="20"/>
                <w:szCs w:val="20"/>
              </w:rPr>
              <w:t>2</w:t>
            </w:r>
          </w:p>
        </w:tc>
      </w:tr>
      <w:tr w:rsidR="00E00779" w:rsidRPr="00E00779" w14:paraId="601330C1" w14:textId="77777777" w:rsidTr="00E00779">
        <w:trPr>
          <w:trHeight w:val="285"/>
        </w:trPr>
        <w:tc>
          <w:tcPr>
            <w:tcW w:w="1833" w:type="dxa"/>
            <w:vMerge/>
            <w:tcBorders>
              <w:top w:val="nil"/>
              <w:left w:val="single" w:sz="8" w:space="0" w:color="auto"/>
              <w:bottom w:val="single" w:sz="8" w:space="0" w:color="000000"/>
              <w:right w:val="single" w:sz="4" w:space="0" w:color="auto"/>
            </w:tcBorders>
            <w:vAlign w:val="center"/>
            <w:hideMark/>
          </w:tcPr>
          <w:p w14:paraId="0D137BDF" w14:textId="77777777" w:rsidR="00E00779" w:rsidRPr="00E00779" w:rsidRDefault="00E00779" w:rsidP="00E00779">
            <w:pPr>
              <w:jc w:val="left"/>
              <w:rPr>
                <w:rFonts w:ascii="Arial" w:hAnsi="Arial" w:cs="Arial"/>
                <w:b/>
                <w:bCs/>
                <w:color w:val="000000"/>
                <w:sz w:val="20"/>
                <w:szCs w:val="20"/>
              </w:rPr>
            </w:pPr>
          </w:p>
        </w:tc>
        <w:tc>
          <w:tcPr>
            <w:tcW w:w="4253" w:type="dxa"/>
            <w:tcBorders>
              <w:top w:val="nil"/>
              <w:left w:val="nil"/>
              <w:bottom w:val="single" w:sz="4" w:space="0" w:color="auto"/>
              <w:right w:val="single" w:sz="4" w:space="0" w:color="auto"/>
            </w:tcBorders>
            <w:shd w:val="clear" w:color="auto" w:fill="auto"/>
            <w:vAlign w:val="center"/>
            <w:hideMark/>
          </w:tcPr>
          <w:p w14:paraId="3F83CB2A" w14:textId="77777777" w:rsidR="00E00779" w:rsidRPr="00E00779" w:rsidRDefault="00E00779" w:rsidP="00E00779">
            <w:pPr>
              <w:jc w:val="left"/>
              <w:rPr>
                <w:rFonts w:ascii="Arial" w:hAnsi="Arial" w:cs="Arial"/>
                <w:color w:val="000000"/>
                <w:sz w:val="20"/>
                <w:szCs w:val="20"/>
              </w:rPr>
            </w:pPr>
            <w:proofErr w:type="spellStart"/>
            <w:r w:rsidRPr="00E00779">
              <w:rPr>
                <w:rFonts w:ascii="Arial" w:hAnsi="Arial" w:cs="Arial"/>
                <w:color w:val="000000"/>
                <w:sz w:val="20"/>
                <w:szCs w:val="20"/>
              </w:rPr>
              <w:t>Detergente</w:t>
            </w:r>
            <w:proofErr w:type="spellEnd"/>
            <w:r w:rsidRPr="00E00779">
              <w:rPr>
                <w:rFonts w:ascii="Arial" w:hAnsi="Arial" w:cs="Arial"/>
                <w:color w:val="000000"/>
                <w:sz w:val="20"/>
                <w:szCs w:val="20"/>
              </w:rPr>
              <w:t xml:space="preserve"> 500 gr</w:t>
            </w:r>
          </w:p>
        </w:tc>
        <w:tc>
          <w:tcPr>
            <w:tcW w:w="1842" w:type="dxa"/>
            <w:tcBorders>
              <w:top w:val="single" w:sz="4" w:space="0" w:color="auto"/>
              <w:left w:val="nil"/>
              <w:bottom w:val="nil"/>
              <w:right w:val="single" w:sz="4" w:space="0" w:color="auto"/>
            </w:tcBorders>
            <w:shd w:val="clear" w:color="auto" w:fill="auto"/>
            <w:vAlign w:val="center"/>
            <w:hideMark/>
          </w:tcPr>
          <w:p w14:paraId="3E15EA17" w14:textId="77777777" w:rsidR="00E00779" w:rsidRPr="00E00779" w:rsidRDefault="00E00779" w:rsidP="00E00779">
            <w:pPr>
              <w:jc w:val="center"/>
              <w:rPr>
                <w:rFonts w:ascii="Arial" w:hAnsi="Arial" w:cs="Arial"/>
                <w:color w:val="000000"/>
                <w:sz w:val="20"/>
                <w:szCs w:val="20"/>
              </w:rPr>
            </w:pPr>
            <w:proofErr w:type="spellStart"/>
            <w:r w:rsidRPr="00E00779">
              <w:rPr>
                <w:rFonts w:ascii="Arial" w:hAnsi="Arial" w:cs="Arial"/>
                <w:color w:val="000000"/>
                <w:sz w:val="20"/>
                <w:szCs w:val="20"/>
              </w:rPr>
              <w:t>unidad</w:t>
            </w:r>
            <w:proofErr w:type="spellEnd"/>
          </w:p>
        </w:tc>
        <w:tc>
          <w:tcPr>
            <w:tcW w:w="1418" w:type="dxa"/>
            <w:tcBorders>
              <w:top w:val="single" w:sz="4" w:space="0" w:color="auto"/>
              <w:left w:val="nil"/>
              <w:bottom w:val="nil"/>
              <w:right w:val="single" w:sz="8" w:space="0" w:color="auto"/>
            </w:tcBorders>
            <w:shd w:val="clear" w:color="auto" w:fill="auto"/>
            <w:vAlign w:val="center"/>
            <w:hideMark/>
          </w:tcPr>
          <w:p w14:paraId="69C25A68" w14:textId="77777777" w:rsidR="00E00779" w:rsidRPr="00E00779" w:rsidRDefault="00E00779" w:rsidP="00E00779">
            <w:pPr>
              <w:jc w:val="center"/>
              <w:rPr>
                <w:rFonts w:ascii="Arial" w:hAnsi="Arial" w:cs="Arial"/>
                <w:color w:val="000000"/>
                <w:sz w:val="20"/>
                <w:szCs w:val="20"/>
              </w:rPr>
            </w:pPr>
            <w:r w:rsidRPr="00E00779">
              <w:rPr>
                <w:rFonts w:ascii="Arial" w:hAnsi="Arial" w:cs="Arial"/>
                <w:color w:val="000000"/>
                <w:sz w:val="20"/>
                <w:szCs w:val="20"/>
              </w:rPr>
              <w:t>1</w:t>
            </w:r>
          </w:p>
        </w:tc>
      </w:tr>
      <w:tr w:rsidR="00E00779" w:rsidRPr="00E00779" w14:paraId="3585A461" w14:textId="77777777" w:rsidTr="00E00779">
        <w:trPr>
          <w:trHeight w:val="525"/>
        </w:trPr>
        <w:tc>
          <w:tcPr>
            <w:tcW w:w="1833" w:type="dxa"/>
            <w:vMerge/>
            <w:tcBorders>
              <w:top w:val="nil"/>
              <w:left w:val="single" w:sz="8" w:space="0" w:color="auto"/>
              <w:bottom w:val="single" w:sz="8" w:space="0" w:color="000000"/>
              <w:right w:val="single" w:sz="4" w:space="0" w:color="auto"/>
            </w:tcBorders>
            <w:vAlign w:val="center"/>
            <w:hideMark/>
          </w:tcPr>
          <w:p w14:paraId="5B42484F" w14:textId="77777777" w:rsidR="00E00779" w:rsidRPr="00E00779" w:rsidRDefault="00E00779" w:rsidP="00E00779">
            <w:pPr>
              <w:jc w:val="left"/>
              <w:rPr>
                <w:rFonts w:ascii="Arial" w:hAnsi="Arial" w:cs="Arial"/>
                <w:b/>
                <w:bCs/>
                <w:color w:val="000000"/>
                <w:sz w:val="20"/>
                <w:szCs w:val="20"/>
              </w:rPr>
            </w:pPr>
          </w:p>
        </w:tc>
        <w:tc>
          <w:tcPr>
            <w:tcW w:w="4253" w:type="dxa"/>
            <w:tcBorders>
              <w:top w:val="nil"/>
              <w:left w:val="nil"/>
              <w:bottom w:val="single" w:sz="8" w:space="0" w:color="auto"/>
              <w:right w:val="single" w:sz="4" w:space="0" w:color="auto"/>
            </w:tcBorders>
            <w:shd w:val="clear" w:color="auto" w:fill="auto"/>
            <w:vAlign w:val="center"/>
            <w:hideMark/>
          </w:tcPr>
          <w:p w14:paraId="18DCE3A1" w14:textId="77777777" w:rsidR="00E00779" w:rsidRPr="00E00779" w:rsidRDefault="00E00779" w:rsidP="00E00779">
            <w:pPr>
              <w:jc w:val="left"/>
              <w:rPr>
                <w:rFonts w:ascii="Arial" w:hAnsi="Arial" w:cs="Arial"/>
                <w:color w:val="000000"/>
                <w:sz w:val="20"/>
                <w:szCs w:val="20"/>
                <w:lang w:val="es-SV"/>
              </w:rPr>
            </w:pPr>
            <w:r w:rsidRPr="00E00779">
              <w:rPr>
                <w:rFonts w:ascii="Arial" w:hAnsi="Arial" w:cs="Arial"/>
                <w:color w:val="000000"/>
                <w:sz w:val="20"/>
                <w:szCs w:val="20"/>
                <w:lang w:val="es-SV"/>
              </w:rPr>
              <w:t>Toallas sanitarias (día y Nocturna) 10 unidades</w:t>
            </w:r>
          </w:p>
        </w:tc>
        <w:tc>
          <w:tcPr>
            <w:tcW w:w="1842" w:type="dxa"/>
            <w:tcBorders>
              <w:top w:val="single" w:sz="4" w:space="0" w:color="auto"/>
              <w:left w:val="nil"/>
              <w:bottom w:val="single" w:sz="8" w:space="0" w:color="auto"/>
              <w:right w:val="single" w:sz="4" w:space="0" w:color="auto"/>
            </w:tcBorders>
            <w:shd w:val="clear" w:color="auto" w:fill="auto"/>
            <w:vAlign w:val="center"/>
            <w:hideMark/>
          </w:tcPr>
          <w:p w14:paraId="6D1564A9" w14:textId="77777777" w:rsidR="00E00779" w:rsidRPr="00E00779" w:rsidRDefault="00E00779" w:rsidP="00E00779">
            <w:pPr>
              <w:jc w:val="center"/>
              <w:rPr>
                <w:rFonts w:ascii="Arial" w:hAnsi="Arial" w:cs="Arial"/>
                <w:color w:val="000000"/>
                <w:sz w:val="20"/>
                <w:szCs w:val="20"/>
              </w:rPr>
            </w:pPr>
            <w:proofErr w:type="spellStart"/>
            <w:r w:rsidRPr="00E00779">
              <w:rPr>
                <w:rFonts w:ascii="Arial" w:hAnsi="Arial" w:cs="Arial"/>
                <w:color w:val="000000"/>
                <w:sz w:val="20"/>
                <w:szCs w:val="20"/>
              </w:rPr>
              <w:t>paquete</w:t>
            </w:r>
            <w:proofErr w:type="spellEnd"/>
            <w:r w:rsidRPr="00E00779">
              <w:rPr>
                <w:rFonts w:ascii="Arial" w:hAnsi="Arial" w:cs="Arial"/>
                <w:color w:val="000000"/>
                <w:sz w:val="20"/>
                <w:szCs w:val="20"/>
              </w:rPr>
              <w:t xml:space="preserve"> </w:t>
            </w:r>
          </w:p>
        </w:tc>
        <w:tc>
          <w:tcPr>
            <w:tcW w:w="1418" w:type="dxa"/>
            <w:tcBorders>
              <w:top w:val="single" w:sz="4" w:space="0" w:color="auto"/>
              <w:left w:val="nil"/>
              <w:bottom w:val="single" w:sz="8" w:space="0" w:color="auto"/>
              <w:right w:val="single" w:sz="8" w:space="0" w:color="auto"/>
            </w:tcBorders>
            <w:shd w:val="clear" w:color="auto" w:fill="auto"/>
            <w:vAlign w:val="center"/>
            <w:hideMark/>
          </w:tcPr>
          <w:p w14:paraId="68C3AB0B" w14:textId="77777777" w:rsidR="00E00779" w:rsidRPr="00E00779" w:rsidRDefault="00E00779" w:rsidP="00E00779">
            <w:pPr>
              <w:jc w:val="center"/>
              <w:rPr>
                <w:rFonts w:ascii="Arial" w:hAnsi="Arial" w:cs="Arial"/>
                <w:color w:val="000000"/>
                <w:sz w:val="20"/>
                <w:szCs w:val="20"/>
              </w:rPr>
            </w:pPr>
            <w:r w:rsidRPr="00E00779">
              <w:rPr>
                <w:rFonts w:ascii="Arial" w:hAnsi="Arial" w:cs="Arial"/>
                <w:color w:val="000000"/>
                <w:sz w:val="20"/>
                <w:szCs w:val="20"/>
              </w:rPr>
              <w:t>1</w:t>
            </w:r>
          </w:p>
        </w:tc>
      </w:tr>
      <w:tr w:rsidR="00E00779" w:rsidRPr="00E00779" w14:paraId="43B88033" w14:textId="77777777" w:rsidTr="00E00779">
        <w:trPr>
          <w:trHeight w:val="315"/>
        </w:trPr>
        <w:tc>
          <w:tcPr>
            <w:tcW w:w="1833" w:type="dxa"/>
            <w:tcBorders>
              <w:top w:val="nil"/>
              <w:left w:val="nil"/>
              <w:bottom w:val="nil"/>
              <w:right w:val="nil"/>
            </w:tcBorders>
            <w:shd w:val="clear" w:color="auto" w:fill="auto"/>
            <w:noWrap/>
            <w:vAlign w:val="center"/>
            <w:hideMark/>
          </w:tcPr>
          <w:p w14:paraId="62FFFFD8" w14:textId="77777777" w:rsidR="00E00779" w:rsidRPr="00E00779" w:rsidRDefault="00E00779" w:rsidP="00E00779">
            <w:pPr>
              <w:jc w:val="center"/>
              <w:rPr>
                <w:rFonts w:ascii="Arial" w:hAnsi="Arial" w:cs="Arial"/>
                <w:color w:val="000000"/>
                <w:sz w:val="20"/>
                <w:szCs w:val="20"/>
              </w:rPr>
            </w:pPr>
          </w:p>
        </w:tc>
        <w:tc>
          <w:tcPr>
            <w:tcW w:w="4253" w:type="dxa"/>
            <w:tcBorders>
              <w:top w:val="nil"/>
              <w:left w:val="nil"/>
              <w:bottom w:val="nil"/>
              <w:right w:val="nil"/>
            </w:tcBorders>
            <w:shd w:val="clear" w:color="auto" w:fill="auto"/>
            <w:vAlign w:val="center"/>
            <w:hideMark/>
          </w:tcPr>
          <w:p w14:paraId="2689D4F5" w14:textId="77777777" w:rsidR="00E00779" w:rsidRDefault="00E00779" w:rsidP="00E00779">
            <w:pPr>
              <w:rPr>
                <w:sz w:val="20"/>
                <w:szCs w:val="20"/>
              </w:rPr>
            </w:pPr>
          </w:p>
          <w:p w14:paraId="02A9A96D" w14:textId="2B287FC4" w:rsidR="00E00779" w:rsidRDefault="00E00779" w:rsidP="00E00779">
            <w:pPr>
              <w:rPr>
                <w:sz w:val="20"/>
                <w:szCs w:val="20"/>
              </w:rPr>
            </w:pPr>
          </w:p>
          <w:p w14:paraId="4BBA4B8F" w14:textId="44F1801F" w:rsidR="0094647B" w:rsidRDefault="0094647B" w:rsidP="00E00779">
            <w:pPr>
              <w:rPr>
                <w:sz w:val="20"/>
                <w:szCs w:val="20"/>
              </w:rPr>
            </w:pPr>
          </w:p>
          <w:p w14:paraId="7FCCF090" w14:textId="77777777" w:rsidR="0094647B" w:rsidRDefault="0094647B" w:rsidP="00E00779">
            <w:pPr>
              <w:rPr>
                <w:sz w:val="20"/>
                <w:szCs w:val="20"/>
              </w:rPr>
            </w:pPr>
          </w:p>
          <w:p w14:paraId="1206DCCF" w14:textId="10BB75FA" w:rsidR="00E00779" w:rsidRPr="00E00779" w:rsidRDefault="00E00779" w:rsidP="00E00779">
            <w:pPr>
              <w:rPr>
                <w:sz w:val="20"/>
                <w:szCs w:val="20"/>
              </w:rPr>
            </w:pPr>
          </w:p>
        </w:tc>
        <w:tc>
          <w:tcPr>
            <w:tcW w:w="1842" w:type="dxa"/>
            <w:tcBorders>
              <w:top w:val="nil"/>
              <w:left w:val="nil"/>
              <w:bottom w:val="nil"/>
              <w:right w:val="nil"/>
            </w:tcBorders>
            <w:shd w:val="clear" w:color="auto" w:fill="auto"/>
            <w:vAlign w:val="center"/>
            <w:hideMark/>
          </w:tcPr>
          <w:p w14:paraId="2C51B4C9" w14:textId="77777777" w:rsidR="00E00779" w:rsidRPr="00E00779" w:rsidRDefault="00E00779" w:rsidP="00E00779">
            <w:pPr>
              <w:jc w:val="left"/>
              <w:rPr>
                <w:sz w:val="20"/>
                <w:szCs w:val="20"/>
              </w:rPr>
            </w:pPr>
          </w:p>
        </w:tc>
        <w:tc>
          <w:tcPr>
            <w:tcW w:w="1418" w:type="dxa"/>
            <w:tcBorders>
              <w:top w:val="nil"/>
              <w:left w:val="nil"/>
              <w:bottom w:val="nil"/>
              <w:right w:val="nil"/>
            </w:tcBorders>
            <w:shd w:val="clear" w:color="auto" w:fill="auto"/>
            <w:vAlign w:val="center"/>
            <w:hideMark/>
          </w:tcPr>
          <w:p w14:paraId="559156B7" w14:textId="77777777" w:rsidR="00E00779" w:rsidRPr="00E00779" w:rsidRDefault="00E00779" w:rsidP="00E00779">
            <w:pPr>
              <w:jc w:val="center"/>
              <w:rPr>
                <w:sz w:val="20"/>
                <w:szCs w:val="20"/>
              </w:rPr>
            </w:pPr>
          </w:p>
        </w:tc>
      </w:tr>
      <w:tr w:rsidR="00E00779" w:rsidRPr="00E00779" w14:paraId="441E4D11" w14:textId="77777777" w:rsidTr="0094647B">
        <w:trPr>
          <w:trHeight w:val="510"/>
        </w:trPr>
        <w:tc>
          <w:tcPr>
            <w:tcW w:w="1833"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181AF694" w14:textId="77777777" w:rsidR="00E00779" w:rsidRPr="00E00779" w:rsidRDefault="00E00779" w:rsidP="00E00779">
            <w:pPr>
              <w:jc w:val="center"/>
              <w:rPr>
                <w:rFonts w:ascii="Arial" w:hAnsi="Arial" w:cs="Arial"/>
                <w:b/>
                <w:bCs/>
                <w:color w:val="000000"/>
                <w:sz w:val="20"/>
                <w:szCs w:val="20"/>
              </w:rPr>
            </w:pPr>
            <w:r w:rsidRPr="00E00779">
              <w:rPr>
                <w:rFonts w:ascii="Arial" w:hAnsi="Arial" w:cs="Arial"/>
                <w:b/>
                <w:bCs/>
                <w:color w:val="000000"/>
                <w:sz w:val="20"/>
                <w:szCs w:val="20"/>
              </w:rPr>
              <w:lastRenderedPageBreak/>
              <w:t xml:space="preserve">Kit de </w:t>
            </w:r>
            <w:proofErr w:type="spellStart"/>
            <w:r w:rsidRPr="00E00779">
              <w:rPr>
                <w:rFonts w:ascii="Arial" w:hAnsi="Arial" w:cs="Arial"/>
                <w:b/>
                <w:bCs/>
                <w:color w:val="000000"/>
                <w:sz w:val="20"/>
                <w:szCs w:val="20"/>
              </w:rPr>
              <w:t>higiene</w:t>
            </w:r>
            <w:proofErr w:type="spellEnd"/>
            <w:r w:rsidRPr="00E00779">
              <w:rPr>
                <w:rFonts w:ascii="Arial" w:hAnsi="Arial" w:cs="Arial"/>
                <w:b/>
                <w:bCs/>
                <w:color w:val="000000"/>
                <w:sz w:val="20"/>
                <w:szCs w:val="20"/>
              </w:rPr>
              <w:t xml:space="preserve"> familiar 2</w:t>
            </w:r>
          </w:p>
        </w:tc>
        <w:tc>
          <w:tcPr>
            <w:tcW w:w="4253" w:type="dxa"/>
            <w:tcBorders>
              <w:top w:val="single" w:sz="8" w:space="0" w:color="auto"/>
              <w:left w:val="nil"/>
              <w:bottom w:val="single" w:sz="4" w:space="0" w:color="auto"/>
              <w:right w:val="single" w:sz="4" w:space="0" w:color="auto"/>
            </w:tcBorders>
            <w:shd w:val="clear" w:color="auto" w:fill="auto"/>
            <w:vAlign w:val="center"/>
            <w:hideMark/>
          </w:tcPr>
          <w:p w14:paraId="5D723B45" w14:textId="77777777" w:rsidR="00E00779" w:rsidRPr="00E00779" w:rsidRDefault="00E00779" w:rsidP="00E00779">
            <w:pPr>
              <w:jc w:val="left"/>
              <w:rPr>
                <w:rFonts w:ascii="Arial" w:hAnsi="Arial" w:cs="Arial"/>
                <w:color w:val="000000"/>
                <w:sz w:val="20"/>
                <w:szCs w:val="20"/>
                <w:lang w:val="es-SV"/>
              </w:rPr>
            </w:pPr>
            <w:r w:rsidRPr="00E00779">
              <w:rPr>
                <w:rFonts w:ascii="Arial" w:hAnsi="Arial" w:cs="Arial"/>
                <w:color w:val="000000"/>
                <w:sz w:val="20"/>
                <w:szCs w:val="20"/>
                <w:lang w:val="es-SV"/>
              </w:rPr>
              <w:t>Desodorantes de barra, sin alcohol, 50 gr (uno para hombre y uno para mujer)</w:t>
            </w:r>
          </w:p>
        </w:tc>
        <w:tc>
          <w:tcPr>
            <w:tcW w:w="1842" w:type="dxa"/>
            <w:tcBorders>
              <w:top w:val="single" w:sz="8" w:space="0" w:color="auto"/>
              <w:left w:val="nil"/>
              <w:bottom w:val="single" w:sz="4" w:space="0" w:color="auto"/>
              <w:right w:val="single" w:sz="4" w:space="0" w:color="auto"/>
            </w:tcBorders>
            <w:shd w:val="clear" w:color="auto" w:fill="auto"/>
            <w:vAlign w:val="bottom"/>
            <w:hideMark/>
          </w:tcPr>
          <w:p w14:paraId="0258A60E" w14:textId="77777777" w:rsidR="00E00779" w:rsidRPr="00E00779" w:rsidRDefault="00E00779" w:rsidP="00E00779">
            <w:pPr>
              <w:jc w:val="center"/>
              <w:rPr>
                <w:rFonts w:ascii="Arial" w:hAnsi="Arial" w:cs="Arial"/>
                <w:color w:val="000000"/>
                <w:sz w:val="20"/>
                <w:szCs w:val="20"/>
              </w:rPr>
            </w:pPr>
            <w:r w:rsidRPr="00E00779">
              <w:rPr>
                <w:rFonts w:ascii="Arial" w:hAnsi="Arial" w:cs="Arial"/>
                <w:color w:val="000000"/>
                <w:sz w:val="20"/>
                <w:szCs w:val="20"/>
                <w:lang w:val="es-SV"/>
              </w:rPr>
              <w:t xml:space="preserve"> </w:t>
            </w:r>
            <w:proofErr w:type="spellStart"/>
            <w:r w:rsidRPr="00E00779">
              <w:rPr>
                <w:rFonts w:ascii="Arial" w:hAnsi="Arial" w:cs="Arial"/>
                <w:color w:val="000000"/>
                <w:sz w:val="20"/>
                <w:szCs w:val="20"/>
              </w:rPr>
              <w:t>unidad</w:t>
            </w:r>
            <w:proofErr w:type="spellEnd"/>
          </w:p>
        </w:tc>
        <w:tc>
          <w:tcPr>
            <w:tcW w:w="1418" w:type="dxa"/>
            <w:tcBorders>
              <w:top w:val="single" w:sz="8" w:space="0" w:color="auto"/>
              <w:left w:val="nil"/>
              <w:bottom w:val="single" w:sz="4" w:space="0" w:color="auto"/>
              <w:right w:val="single" w:sz="8" w:space="0" w:color="auto"/>
            </w:tcBorders>
            <w:shd w:val="clear" w:color="auto" w:fill="auto"/>
            <w:vAlign w:val="bottom"/>
            <w:hideMark/>
          </w:tcPr>
          <w:p w14:paraId="1DE70E5A" w14:textId="77777777" w:rsidR="00E00779" w:rsidRPr="00E00779" w:rsidRDefault="00E00779" w:rsidP="00E00779">
            <w:pPr>
              <w:jc w:val="center"/>
              <w:rPr>
                <w:rFonts w:ascii="Arial" w:hAnsi="Arial" w:cs="Arial"/>
                <w:color w:val="000000"/>
                <w:sz w:val="20"/>
                <w:szCs w:val="20"/>
              </w:rPr>
            </w:pPr>
            <w:r w:rsidRPr="00E00779">
              <w:rPr>
                <w:rFonts w:ascii="Arial" w:hAnsi="Arial" w:cs="Arial"/>
                <w:color w:val="000000"/>
                <w:sz w:val="20"/>
                <w:szCs w:val="20"/>
              </w:rPr>
              <w:t>2</w:t>
            </w:r>
          </w:p>
        </w:tc>
      </w:tr>
      <w:tr w:rsidR="00E00779" w:rsidRPr="00E00779" w14:paraId="7E758D69" w14:textId="77777777" w:rsidTr="0094647B">
        <w:trPr>
          <w:trHeight w:val="315"/>
        </w:trPr>
        <w:tc>
          <w:tcPr>
            <w:tcW w:w="1833" w:type="dxa"/>
            <w:vMerge/>
            <w:tcBorders>
              <w:top w:val="single" w:sz="8" w:space="0" w:color="auto"/>
              <w:left w:val="single" w:sz="8" w:space="0" w:color="auto"/>
              <w:bottom w:val="single" w:sz="8" w:space="0" w:color="000000"/>
              <w:right w:val="single" w:sz="4" w:space="0" w:color="auto"/>
            </w:tcBorders>
            <w:vAlign w:val="center"/>
            <w:hideMark/>
          </w:tcPr>
          <w:p w14:paraId="597F62C3" w14:textId="77777777" w:rsidR="00E00779" w:rsidRPr="00E00779" w:rsidRDefault="00E00779" w:rsidP="00E00779">
            <w:pPr>
              <w:jc w:val="left"/>
              <w:rPr>
                <w:rFonts w:ascii="Arial" w:hAnsi="Arial" w:cs="Arial"/>
                <w:b/>
                <w:bCs/>
                <w:color w:val="000000"/>
                <w:sz w:val="20"/>
                <w:szCs w:val="20"/>
              </w:rPr>
            </w:pPr>
          </w:p>
        </w:tc>
        <w:tc>
          <w:tcPr>
            <w:tcW w:w="4253" w:type="dxa"/>
            <w:tcBorders>
              <w:top w:val="single" w:sz="4" w:space="0" w:color="auto"/>
              <w:left w:val="nil"/>
              <w:bottom w:val="single" w:sz="4" w:space="0" w:color="auto"/>
              <w:right w:val="single" w:sz="4" w:space="0" w:color="auto"/>
            </w:tcBorders>
            <w:shd w:val="clear" w:color="auto" w:fill="auto"/>
            <w:hideMark/>
          </w:tcPr>
          <w:p w14:paraId="06FCA7AA" w14:textId="77777777" w:rsidR="00E00779" w:rsidRPr="00E00779" w:rsidRDefault="00E00779" w:rsidP="00E00779">
            <w:pPr>
              <w:jc w:val="left"/>
              <w:rPr>
                <w:rFonts w:ascii="Arial" w:hAnsi="Arial" w:cs="Arial"/>
                <w:color w:val="000000"/>
                <w:sz w:val="20"/>
                <w:szCs w:val="20"/>
                <w:lang w:val="es-SV"/>
              </w:rPr>
            </w:pPr>
            <w:r w:rsidRPr="00E00779">
              <w:rPr>
                <w:rFonts w:ascii="Arial" w:hAnsi="Arial" w:cs="Arial"/>
                <w:color w:val="000000"/>
                <w:sz w:val="20"/>
                <w:szCs w:val="20"/>
                <w:lang w:val="es-SV"/>
              </w:rPr>
              <w:t>Paquete de jabón solido en barra para baño de 90 gr</w:t>
            </w:r>
          </w:p>
        </w:tc>
        <w:tc>
          <w:tcPr>
            <w:tcW w:w="1842" w:type="dxa"/>
            <w:tcBorders>
              <w:top w:val="single" w:sz="4" w:space="0" w:color="auto"/>
              <w:left w:val="nil"/>
              <w:bottom w:val="single" w:sz="4" w:space="0" w:color="auto"/>
              <w:right w:val="single" w:sz="4" w:space="0" w:color="auto"/>
            </w:tcBorders>
            <w:shd w:val="clear" w:color="auto" w:fill="auto"/>
            <w:vAlign w:val="bottom"/>
            <w:hideMark/>
          </w:tcPr>
          <w:p w14:paraId="25B8C98D" w14:textId="77777777" w:rsidR="00E00779" w:rsidRPr="00E00779" w:rsidRDefault="00E00779" w:rsidP="00E00779">
            <w:pPr>
              <w:jc w:val="center"/>
              <w:rPr>
                <w:rFonts w:ascii="Arial" w:hAnsi="Arial" w:cs="Arial"/>
                <w:color w:val="000000"/>
                <w:sz w:val="20"/>
                <w:szCs w:val="20"/>
              </w:rPr>
            </w:pPr>
            <w:proofErr w:type="spellStart"/>
            <w:r w:rsidRPr="00E00779">
              <w:rPr>
                <w:rFonts w:ascii="Arial" w:hAnsi="Arial" w:cs="Arial"/>
                <w:color w:val="000000"/>
                <w:sz w:val="20"/>
                <w:szCs w:val="20"/>
              </w:rPr>
              <w:t>unidad</w:t>
            </w:r>
            <w:proofErr w:type="spellEnd"/>
          </w:p>
        </w:tc>
        <w:tc>
          <w:tcPr>
            <w:tcW w:w="1418" w:type="dxa"/>
            <w:tcBorders>
              <w:top w:val="single" w:sz="4" w:space="0" w:color="auto"/>
              <w:left w:val="nil"/>
              <w:bottom w:val="single" w:sz="4" w:space="0" w:color="auto"/>
              <w:right w:val="single" w:sz="8" w:space="0" w:color="auto"/>
            </w:tcBorders>
            <w:shd w:val="clear" w:color="auto" w:fill="auto"/>
            <w:vAlign w:val="bottom"/>
            <w:hideMark/>
          </w:tcPr>
          <w:p w14:paraId="3D18E0D1" w14:textId="77777777" w:rsidR="00E00779" w:rsidRPr="00E00779" w:rsidRDefault="00E00779" w:rsidP="00E00779">
            <w:pPr>
              <w:jc w:val="center"/>
              <w:rPr>
                <w:rFonts w:ascii="Arial" w:hAnsi="Arial" w:cs="Arial"/>
                <w:color w:val="000000"/>
                <w:sz w:val="20"/>
                <w:szCs w:val="20"/>
              </w:rPr>
            </w:pPr>
            <w:r w:rsidRPr="00E00779">
              <w:rPr>
                <w:rFonts w:ascii="Arial" w:hAnsi="Arial" w:cs="Arial"/>
                <w:color w:val="000000"/>
                <w:sz w:val="20"/>
                <w:szCs w:val="20"/>
              </w:rPr>
              <w:t>3</w:t>
            </w:r>
          </w:p>
        </w:tc>
      </w:tr>
      <w:tr w:rsidR="00E00779" w:rsidRPr="00E00779" w14:paraId="2D1D532A" w14:textId="77777777" w:rsidTr="00FF0612">
        <w:trPr>
          <w:trHeight w:val="315"/>
        </w:trPr>
        <w:tc>
          <w:tcPr>
            <w:tcW w:w="1833" w:type="dxa"/>
            <w:vMerge/>
            <w:tcBorders>
              <w:top w:val="single" w:sz="8" w:space="0" w:color="auto"/>
              <w:left w:val="single" w:sz="8" w:space="0" w:color="auto"/>
              <w:bottom w:val="single" w:sz="8" w:space="0" w:color="000000"/>
              <w:right w:val="single" w:sz="4" w:space="0" w:color="auto"/>
            </w:tcBorders>
            <w:vAlign w:val="center"/>
            <w:hideMark/>
          </w:tcPr>
          <w:p w14:paraId="7EBEED07" w14:textId="77777777" w:rsidR="00E00779" w:rsidRPr="00E00779" w:rsidRDefault="00E00779" w:rsidP="00E00779">
            <w:pPr>
              <w:jc w:val="left"/>
              <w:rPr>
                <w:rFonts w:ascii="Arial" w:hAnsi="Arial" w:cs="Arial"/>
                <w:b/>
                <w:bCs/>
                <w:color w:val="000000"/>
                <w:sz w:val="20"/>
                <w:szCs w:val="20"/>
              </w:rPr>
            </w:pPr>
          </w:p>
        </w:tc>
        <w:tc>
          <w:tcPr>
            <w:tcW w:w="4253" w:type="dxa"/>
            <w:tcBorders>
              <w:top w:val="single" w:sz="4" w:space="0" w:color="auto"/>
              <w:left w:val="nil"/>
              <w:bottom w:val="single" w:sz="4" w:space="0" w:color="auto"/>
              <w:right w:val="single" w:sz="4" w:space="0" w:color="auto"/>
            </w:tcBorders>
            <w:shd w:val="clear" w:color="auto" w:fill="auto"/>
            <w:hideMark/>
          </w:tcPr>
          <w:p w14:paraId="7D98175B" w14:textId="77777777" w:rsidR="00E00779" w:rsidRPr="00E00779" w:rsidRDefault="00E00779" w:rsidP="00E00779">
            <w:pPr>
              <w:jc w:val="left"/>
              <w:rPr>
                <w:rFonts w:ascii="Arial" w:hAnsi="Arial" w:cs="Arial"/>
                <w:color w:val="000000"/>
                <w:sz w:val="20"/>
                <w:szCs w:val="20"/>
              </w:rPr>
            </w:pPr>
            <w:r w:rsidRPr="00E00779">
              <w:rPr>
                <w:rFonts w:ascii="Arial" w:hAnsi="Arial" w:cs="Arial"/>
                <w:color w:val="000000"/>
                <w:sz w:val="20"/>
                <w:szCs w:val="20"/>
              </w:rPr>
              <w:t>Shampoo 250 ml (</w:t>
            </w:r>
            <w:proofErr w:type="spellStart"/>
            <w:r w:rsidRPr="00E00779">
              <w:rPr>
                <w:rFonts w:ascii="Arial" w:hAnsi="Arial" w:cs="Arial"/>
                <w:color w:val="000000"/>
                <w:sz w:val="20"/>
                <w:szCs w:val="20"/>
              </w:rPr>
              <w:t>Plástico</w:t>
            </w:r>
            <w:proofErr w:type="spellEnd"/>
            <w:r w:rsidRPr="00E00779">
              <w:rPr>
                <w:rFonts w:ascii="Arial" w:hAnsi="Arial" w:cs="Arial"/>
                <w:color w:val="000000"/>
                <w:sz w:val="20"/>
                <w:szCs w:val="20"/>
              </w:rPr>
              <w:t>)</w:t>
            </w:r>
          </w:p>
        </w:tc>
        <w:tc>
          <w:tcPr>
            <w:tcW w:w="1842" w:type="dxa"/>
            <w:tcBorders>
              <w:top w:val="single" w:sz="4" w:space="0" w:color="auto"/>
              <w:left w:val="nil"/>
              <w:bottom w:val="single" w:sz="4" w:space="0" w:color="auto"/>
              <w:right w:val="single" w:sz="4" w:space="0" w:color="auto"/>
            </w:tcBorders>
            <w:shd w:val="clear" w:color="auto" w:fill="auto"/>
            <w:vAlign w:val="bottom"/>
            <w:hideMark/>
          </w:tcPr>
          <w:p w14:paraId="4EC4FAF7" w14:textId="77777777" w:rsidR="00E00779" w:rsidRPr="00E00779" w:rsidRDefault="00E00779" w:rsidP="00E00779">
            <w:pPr>
              <w:jc w:val="center"/>
              <w:rPr>
                <w:rFonts w:ascii="Arial" w:hAnsi="Arial" w:cs="Arial"/>
                <w:color w:val="000000"/>
                <w:sz w:val="20"/>
                <w:szCs w:val="20"/>
              </w:rPr>
            </w:pPr>
            <w:proofErr w:type="spellStart"/>
            <w:r w:rsidRPr="00E00779">
              <w:rPr>
                <w:rFonts w:ascii="Arial" w:hAnsi="Arial" w:cs="Arial"/>
                <w:color w:val="000000"/>
                <w:sz w:val="20"/>
                <w:szCs w:val="20"/>
              </w:rPr>
              <w:t>bote</w:t>
            </w:r>
            <w:proofErr w:type="spellEnd"/>
          </w:p>
        </w:tc>
        <w:tc>
          <w:tcPr>
            <w:tcW w:w="1418" w:type="dxa"/>
            <w:tcBorders>
              <w:top w:val="single" w:sz="4" w:space="0" w:color="auto"/>
              <w:left w:val="nil"/>
              <w:bottom w:val="single" w:sz="4" w:space="0" w:color="auto"/>
              <w:right w:val="single" w:sz="8" w:space="0" w:color="auto"/>
            </w:tcBorders>
            <w:shd w:val="clear" w:color="auto" w:fill="auto"/>
            <w:vAlign w:val="bottom"/>
            <w:hideMark/>
          </w:tcPr>
          <w:p w14:paraId="75DCA7C6" w14:textId="77777777" w:rsidR="00E00779" w:rsidRPr="00E00779" w:rsidRDefault="00E00779" w:rsidP="00E00779">
            <w:pPr>
              <w:jc w:val="center"/>
              <w:rPr>
                <w:rFonts w:ascii="Arial" w:hAnsi="Arial" w:cs="Arial"/>
                <w:color w:val="000000"/>
                <w:sz w:val="20"/>
                <w:szCs w:val="20"/>
              </w:rPr>
            </w:pPr>
            <w:r w:rsidRPr="00E00779">
              <w:rPr>
                <w:rFonts w:ascii="Arial" w:hAnsi="Arial" w:cs="Arial"/>
                <w:color w:val="000000"/>
                <w:sz w:val="20"/>
                <w:szCs w:val="20"/>
              </w:rPr>
              <w:t>1</w:t>
            </w:r>
          </w:p>
        </w:tc>
      </w:tr>
      <w:tr w:rsidR="00E00779" w:rsidRPr="00E00779" w14:paraId="18B46C2E" w14:textId="77777777" w:rsidTr="00E00779">
        <w:trPr>
          <w:trHeight w:val="510"/>
        </w:trPr>
        <w:tc>
          <w:tcPr>
            <w:tcW w:w="1833" w:type="dxa"/>
            <w:vMerge/>
            <w:tcBorders>
              <w:top w:val="single" w:sz="8" w:space="0" w:color="auto"/>
              <w:left w:val="single" w:sz="8" w:space="0" w:color="auto"/>
              <w:bottom w:val="single" w:sz="8" w:space="0" w:color="000000"/>
              <w:right w:val="single" w:sz="4" w:space="0" w:color="auto"/>
            </w:tcBorders>
            <w:vAlign w:val="center"/>
            <w:hideMark/>
          </w:tcPr>
          <w:p w14:paraId="590C2C07" w14:textId="77777777" w:rsidR="00E00779" w:rsidRPr="00E00779" w:rsidRDefault="00E00779" w:rsidP="00E00779">
            <w:pPr>
              <w:jc w:val="left"/>
              <w:rPr>
                <w:rFonts w:ascii="Arial" w:hAnsi="Arial" w:cs="Arial"/>
                <w:b/>
                <w:bCs/>
                <w:color w:val="000000"/>
                <w:sz w:val="20"/>
                <w:szCs w:val="20"/>
              </w:rPr>
            </w:pPr>
          </w:p>
        </w:tc>
        <w:tc>
          <w:tcPr>
            <w:tcW w:w="4253" w:type="dxa"/>
            <w:tcBorders>
              <w:top w:val="nil"/>
              <w:left w:val="nil"/>
              <w:bottom w:val="single" w:sz="4" w:space="0" w:color="auto"/>
              <w:right w:val="single" w:sz="4" w:space="0" w:color="auto"/>
            </w:tcBorders>
            <w:shd w:val="clear" w:color="auto" w:fill="auto"/>
            <w:hideMark/>
          </w:tcPr>
          <w:p w14:paraId="4301E41B" w14:textId="77777777" w:rsidR="00E00779" w:rsidRPr="00E00779" w:rsidRDefault="00E00779" w:rsidP="00E00779">
            <w:pPr>
              <w:jc w:val="left"/>
              <w:rPr>
                <w:rFonts w:ascii="Arial" w:hAnsi="Arial" w:cs="Arial"/>
                <w:color w:val="000000"/>
                <w:sz w:val="20"/>
                <w:szCs w:val="20"/>
                <w:lang w:val="es-SV"/>
              </w:rPr>
            </w:pPr>
            <w:r w:rsidRPr="00E00779">
              <w:rPr>
                <w:rFonts w:ascii="Arial" w:hAnsi="Arial" w:cs="Arial"/>
                <w:color w:val="000000"/>
                <w:sz w:val="20"/>
                <w:szCs w:val="20"/>
                <w:lang w:val="es-SV"/>
              </w:rPr>
              <w:t>Cepillos de dientes para Adultos de cerda suave (2 pack)</w:t>
            </w:r>
          </w:p>
        </w:tc>
        <w:tc>
          <w:tcPr>
            <w:tcW w:w="1842" w:type="dxa"/>
            <w:tcBorders>
              <w:top w:val="nil"/>
              <w:left w:val="nil"/>
              <w:bottom w:val="single" w:sz="4" w:space="0" w:color="auto"/>
              <w:right w:val="single" w:sz="4" w:space="0" w:color="auto"/>
            </w:tcBorders>
            <w:shd w:val="clear" w:color="auto" w:fill="auto"/>
            <w:vAlign w:val="bottom"/>
            <w:hideMark/>
          </w:tcPr>
          <w:p w14:paraId="3A98B84D" w14:textId="77777777" w:rsidR="00E00779" w:rsidRPr="00E00779" w:rsidRDefault="00E00779" w:rsidP="00E00779">
            <w:pPr>
              <w:jc w:val="center"/>
              <w:rPr>
                <w:rFonts w:ascii="Arial" w:hAnsi="Arial" w:cs="Arial"/>
                <w:color w:val="000000"/>
                <w:sz w:val="20"/>
                <w:szCs w:val="20"/>
              </w:rPr>
            </w:pPr>
            <w:proofErr w:type="spellStart"/>
            <w:r w:rsidRPr="00E00779">
              <w:rPr>
                <w:rFonts w:ascii="Arial" w:hAnsi="Arial" w:cs="Arial"/>
                <w:color w:val="000000"/>
                <w:sz w:val="20"/>
                <w:szCs w:val="20"/>
              </w:rPr>
              <w:t>paquete</w:t>
            </w:r>
            <w:proofErr w:type="spellEnd"/>
          </w:p>
        </w:tc>
        <w:tc>
          <w:tcPr>
            <w:tcW w:w="1418" w:type="dxa"/>
            <w:tcBorders>
              <w:top w:val="nil"/>
              <w:left w:val="nil"/>
              <w:bottom w:val="single" w:sz="4" w:space="0" w:color="auto"/>
              <w:right w:val="single" w:sz="8" w:space="0" w:color="auto"/>
            </w:tcBorders>
            <w:shd w:val="clear" w:color="auto" w:fill="auto"/>
            <w:vAlign w:val="bottom"/>
            <w:hideMark/>
          </w:tcPr>
          <w:p w14:paraId="0FE3294F" w14:textId="77777777" w:rsidR="00E00779" w:rsidRPr="00E00779" w:rsidRDefault="00E00779" w:rsidP="00E00779">
            <w:pPr>
              <w:jc w:val="center"/>
              <w:rPr>
                <w:rFonts w:ascii="Arial" w:hAnsi="Arial" w:cs="Arial"/>
                <w:color w:val="000000"/>
                <w:sz w:val="20"/>
                <w:szCs w:val="20"/>
              </w:rPr>
            </w:pPr>
            <w:r w:rsidRPr="00E00779">
              <w:rPr>
                <w:rFonts w:ascii="Arial" w:hAnsi="Arial" w:cs="Arial"/>
                <w:color w:val="000000"/>
                <w:sz w:val="20"/>
                <w:szCs w:val="20"/>
              </w:rPr>
              <w:t>2</w:t>
            </w:r>
          </w:p>
        </w:tc>
      </w:tr>
      <w:tr w:rsidR="00E00779" w:rsidRPr="00E00779" w14:paraId="6BA77968" w14:textId="77777777" w:rsidTr="00E00779">
        <w:trPr>
          <w:trHeight w:val="315"/>
        </w:trPr>
        <w:tc>
          <w:tcPr>
            <w:tcW w:w="1833" w:type="dxa"/>
            <w:vMerge/>
            <w:tcBorders>
              <w:top w:val="single" w:sz="8" w:space="0" w:color="auto"/>
              <w:left w:val="single" w:sz="8" w:space="0" w:color="auto"/>
              <w:bottom w:val="single" w:sz="8" w:space="0" w:color="000000"/>
              <w:right w:val="single" w:sz="4" w:space="0" w:color="auto"/>
            </w:tcBorders>
            <w:vAlign w:val="center"/>
            <w:hideMark/>
          </w:tcPr>
          <w:p w14:paraId="5CA6E831" w14:textId="77777777" w:rsidR="00E00779" w:rsidRPr="00E00779" w:rsidRDefault="00E00779" w:rsidP="00E00779">
            <w:pPr>
              <w:jc w:val="left"/>
              <w:rPr>
                <w:rFonts w:ascii="Arial" w:hAnsi="Arial" w:cs="Arial"/>
                <w:b/>
                <w:bCs/>
                <w:color w:val="000000"/>
                <w:sz w:val="20"/>
                <w:szCs w:val="20"/>
              </w:rPr>
            </w:pPr>
          </w:p>
        </w:tc>
        <w:tc>
          <w:tcPr>
            <w:tcW w:w="4253" w:type="dxa"/>
            <w:tcBorders>
              <w:top w:val="nil"/>
              <w:left w:val="nil"/>
              <w:bottom w:val="single" w:sz="4" w:space="0" w:color="auto"/>
              <w:right w:val="single" w:sz="4" w:space="0" w:color="auto"/>
            </w:tcBorders>
            <w:shd w:val="clear" w:color="auto" w:fill="auto"/>
            <w:hideMark/>
          </w:tcPr>
          <w:p w14:paraId="0A268495" w14:textId="77777777" w:rsidR="00E00779" w:rsidRPr="00E00779" w:rsidRDefault="00E00779" w:rsidP="00E00779">
            <w:pPr>
              <w:jc w:val="left"/>
              <w:rPr>
                <w:rFonts w:ascii="Arial" w:hAnsi="Arial" w:cs="Arial"/>
                <w:color w:val="000000"/>
                <w:sz w:val="20"/>
                <w:szCs w:val="20"/>
                <w:lang w:val="es-SV"/>
              </w:rPr>
            </w:pPr>
            <w:r w:rsidRPr="00E00779">
              <w:rPr>
                <w:rFonts w:ascii="Arial" w:hAnsi="Arial" w:cs="Arial"/>
                <w:color w:val="000000"/>
                <w:sz w:val="20"/>
                <w:szCs w:val="20"/>
                <w:lang w:val="es-SV"/>
              </w:rPr>
              <w:t>Pasta dental suave de 150 gr</w:t>
            </w:r>
          </w:p>
        </w:tc>
        <w:tc>
          <w:tcPr>
            <w:tcW w:w="1842" w:type="dxa"/>
            <w:tcBorders>
              <w:top w:val="nil"/>
              <w:left w:val="nil"/>
              <w:bottom w:val="single" w:sz="4" w:space="0" w:color="auto"/>
              <w:right w:val="single" w:sz="4" w:space="0" w:color="auto"/>
            </w:tcBorders>
            <w:shd w:val="clear" w:color="auto" w:fill="auto"/>
            <w:vAlign w:val="bottom"/>
            <w:hideMark/>
          </w:tcPr>
          <w:p w14:paraId="02B9075F" w14:textId="77777777" w:rsidR="00E00779" w:rsidRPr="00E00779" w:rsidRDefault="00E00779" w:rsidP="00E00779">
            <w:pPr>
              <w:jc w:val="center"/>
              <w:rPr>
                <w:rFonts w:ascii="Arial" w:hAnsi="Arial" w:cs="Arial"/>
                <w:color w:val="000000"/>
                <w:sz w:val="20"/>
                <w:szCs w:val="20"/>
              </w:rPr>
            </w:pPr>
            <w:proofErr w:type="spellStart"/>
            <w:r w:rsidRPr="00E00779">
              <w:rPr>
                <w:rFonts w:ascii="Arial" w:hAnsi="Arial" w:cs="Arial"/>
                <w:color w:val="000000"/>
                <w:sz w:val="20"/>
                <w:szCs w:val="20"/>
              </w:rPr>
              <w:t>unidad</w:t>
            </w:r>
            <w:proofErr w:type="spellEnd"/>
          </w:p>
        </w:tc>
        <w:tc>
          <w:tcPr>
            <w:tcW w:w="1418" w:type="dxa"/>
            <w:tcBorders>
              <w:top w:val="nil"/>
              <w:left w:val="nil"/>
              <w:bottom w:val="single" w:sz="4" w:space="0" w:color="auto"/>
              <w:right w:val="single" w:sz="8" w:space="0" w:color="auto"/>
            </w:tcBorders>
            <w:shd w:val="clear" w:color="auto" w:fill="auto"/>
            <w:vAlign w:val="bottom"/>
            <w:hideMark/>
          </w:tcPr>
          <w:p w14:paraId="0F5C86AE" w14:textId="77777777" w:rsidR="00E00779" w:rsidRPr="00E00779" w:rsidRDefault="00E00779" w:rsidP="00E00779">
            <w:pPr>
              <w:jc w:val="center"/>
              <w:rPr>
                <w:rFonts w:ascii="Arial" w:hAnsi="Arial" w:cs="Arial"/>
                <w:color w:val="000000"/>
                <w:sz w:val="20"/>
                <w:szCs w:val="20"/>
              </w:rPr>
            </w:pPr>
            <w:r w:rsidRPr="00E00779">
              <w:rPr>
                <w:rFonts w:ascii="Arial" w:hAnsi="Arial" w:cs="Arial"/>
                <w:color w:val="000000"/>
                <w:sz w:val="20"/>
                <w:szCs w:val="20"/>
              </w:rPr>
              <w:t>2</w:t>
            </w:r>
          </w:p>
        </w:tc>
      </w:tr>
      <w:tr w:rsidR="00E00779" w:rsidRPr="00E00779" w14:paraId="44C0F954" w14:textId="77777777" w:rsidTr="00E00779">
        <w:trPr>
          <w:trHeight w:val="315"/>
        </w:trPr>
        <w:tc>
          <w:tcPr>
            <w:tcW w:w="1833" w:type="dxa"/>
            <w:vMerge/>
            <w:tcBorders>
              <w:top w:val="single" w:sz="8" w:space="0" w:color="auto"/>
              <w:left w:val="single" w:sz="8" w:space="0" w:color="auto"/>
              <w:bottom w:val="single" w:sz="8" w:space="0" w:color="000000"/>
              <w:right w:val="single" w:sz="4" w:space="0" w:color="auto"/>
            </w:tcBorders>
            <w:vAlign w:val="center"/>
            <w:hideMark/>
          </w:tcPr>
          <w:p w14:paraId="12E98478" w14:textId="77777777" w:rsidR="00E00779" w:rsidRPr="00E00779" w:rsidRDefault="00E00779" w:rsidP="00E00779">
            <w:pPr>
              <w:jc w:val="left"/>
              <w:rPr>
                <w:rFonts w:ascii="Arial" w:hAnsi="Arial" w:cs="Arial"/>
                <w:b/>
                <w:bCs/>
                <w:color w:val="000000"/>
                <w:sz w:val="20"/>
                <w:szCs w:val="20"/>
              </w:rPr>
            </w:pPr>
          </w:p>
        </w:tc>
        <w:tc>
          <w:tcPr>
            <w:tcW w:w="4253" w:type="dxa"/>
            <w:tcBorders>
              <w:top w:val="nil"/>
              <w:left w:val="nil"/>
              <w:bottom w:val="single" w:sz="4" w:space="0" w:color="auto"/>
              <w:right w:val="single" w:sz="4" w:space="0" w:color="auto"/>
            </w:tcBorders>
            <w:shd w:val="clear" w:color="auto" w:fill="auto"/>
            <w:hideMark/>
          </w:tcPr>
          <w:p w14:paraId="238BA279" w14:textId="77777777" w:rsidR="00E00779" w:rsidRPr="00E00779" w:rsidRDefault="00E00779" w:rsidP="00E00779">
            <w:pPr>
              <w:jc w:val="left"/>
              <w:rPr>
                <w:rFonts w:ascii="Arial" w:hAnsi="Arial" w:cs="Arial"/>
                <w:color w:val="000000"/>
                <w:sz w:val="20"/>
                <w:szCs w:val="20"/>
                <w:lang w:val="es-SV"/>
              </w:rPr>
            </w:pPr>
            <w:r w:rsidRPr="00E00779">
              <w:rPr>
                <w:rFonts w:ascii="Arial" w:hAnsi="Arial" w:cs="Arial"/>
                <w:color w:val="000000"/>
                <w:sz w:val="20"/>
                <w:szCs w:val="20"/>
                <w:lang w:val="es-SV"/>
              </w:rPr>
              <w:t>Toalla de cuerpo para adulto</w:t>
            </w:r>
          </w:p>
        </w:tc>
        <w:tc>
          <w:tcPr>
            <w:tcW w:w="1842" w:type="dxa"/>
            <w:tcBorders>
              <w:top w:val="nil"/>
              <w:left w:val="nil"/>
              <w:bottom w:val="single" w:sz="4" w:space="0" w:color="auto"/>
              <w:right w:val="single" w:sz="4" w:space="0" w:color="auto"/>
            </w:tcBorders>
            <w:shd w:val="clear" w:color="auto" w:fill="auto"/>
            <w:vAlign w:val="bottom"/>
            <w:hideMark/>
          </w:tcPr>
          <w:p w14:paraId="3EE4BC3F" w14:textId="77777777" w:rsidR="00E00779" w:rsidRPr="00E00779" w:rsidRDefault="00E00779" w:rsidP="00E00779">
            <w:pPr>
              <w:jc w:val="center"/>
              <w:rPr>
                <w:rFonts w:ascii="Arial" w:hAnsi="Arial" w:cs="Arial"/>
                <w:color w:val="000000"/>
                <w:sz w:val="20"/>
                <w:szCs w:val="20"/>
              </w:rPr>
            </w:pPr>
            <w:proofErr w:type="spellStart"/>
            <w:r w:rsidRPr="00E00779">
              <w:rPr>
                <w:rFonts w:ascii="Arial" w:hAnsi="Arial" w:cs="Arial"/>
                <w:color w:val="000000"/>
                <w:sz w:val="20"/>
                <w:szCs w:val="20"/>
              </w:rPr>
              <w:t>unidad</w:t>
            </w:r>
            <w:proofErr w:type="spellEnd"/>
          </w:p>
        </w:tc>
        <w:tc>
          <w:tcPr>
            <w:tcW w:w="1418" w:type="dxa"/>
            <w:tcBorders>
              <w:top w:val="nil"/>
              <w:left w:val="nil"/>
              <w:bottom w:val="single" w:sz="4" w:space="0" w:color="auto"/>
              <w:right w:val="single" w:sz="8" w:space="0" w:color="auto"/>
            </w:tcBorders>
            <w:shd w:val="clear" w:color="auto" w:fill="auto"/>
            <w:vAlign w:val="bottom"/>
            <w:hideMark/>
          </w:tcPr>
          <w:p w14:paraId="681690E1" w14:textId="77777777" w:rsidR="00E00779" w:rsidRPr="00E00779" w:rsidRDefault="00E00779" w:rsidP="00E00779">
            <w:pPr>
              <w:jc w:val="center"/>
              <w:rPr>
                <w:rFonts w:ascii="Arial" w:hAnsi="Arial" w:cs="Arial"/>
                <w:color w:val="000000"/>
                <w:sz w:val="20"/>
                <w:szCs w:val="20"/>
              </w:rPr>
            </w:pPr>
            <w:r w:rsidRPr="00E00779">
              <w:rPr>
                <w:rFonts w:ascii="Arial" w:hAnsi="Arial" w:cs="Arial"/>
                <w:color w:val="000000"/>
                <w:sz w:val="20"/>
                <w:szCs w:val="20"/>
              </w:rPr>
              <w:t>1</w:t>
            </w:r>
          </w:p>
        </w:tc>
      </w:tr>
      <w:tr w:rsidR="00E00779" w:rsidRPr="00E00779" w14:paraId="36D1343C" w14:textId="77777777" w:rsidTr="00E00779">
        <w:trPr>
          <w:trHeight w:val="510"/>
        </w:trPr>
        <w:tc>
          <w:tcPr>
            <w:tcW w:w="1833" w:type="dxa"/>
            <w:vMerge/>
            <w:tcBorders>
              <w:top w:val="single" w:sz="8" w:space="0" w:color="auto"/>
              <w:left w:val="single" w:sz="8" w:space="0" w:color="auto"/>
              <w:bottom w:val="single" w:sz="8" w:space="0" w:color="000000"/>
              <w:right w:val="single" w:sz="4" w:space="0" w:color="auto"/>
            </w:tcBorders>
            <w:vAlign w:val="center"/>
            <w:hideMark/>
          </w:tcPr>
          <w:p w14:paraId="3A29F371" w14:textId="77777777" w:rsidR="00E00779" w:rsidRPr="00E00779" w:rsidRDefault="00E00779" w:rsidP="00E00779">
            <w:pPr>
              <w:jc w:val="left"/>
              <w:rPr>
                <w:rFonts w:ascii="Arial" w:hAnsi="Arial" w:cs="Arial"/>
                <w:b/>
                <w:bCs/>
                <w:color w:val="000000"/>
                <w:sz w:val="20"/>
                <w:szCs w:val="20"/>
              </w:rPr>
            </w:pPr>
          </w:p>
        </w:tc>
        <w:tc>
          <w:tcPr>
            <w:tcW w:w="4253" w:type="dxa"/>
            <w:tcBorders>
              <w:top w:val="nil"/>
              <w:left w:val="nil"/>
              <w:bottom w:val="single" w:sz="4" w:space="0" w:color="auto"/>
              <w:right w:val="single" w:sz="4" w:space="0" w:color="auto"/>
            </w:tcBorders>
            <w:shd w:val="clear" w:color="auto" w:fill="auto"/>
            <w:hideMark/>
          </w:tcPr>
          <w:p w14:paraId="766D0D6A" w14:textId="77777777" w:rsidR="00E00779" w:rsidRPr="00E00779" w:rsidRDefault="00E00779" w:rsidP="00E00779">
            <w:pPr>
              <w:jc w:val="left"/>
              <w:rPr>
                <w:rFonts w:ascii="Arial" w:hAnsi="Arial" w:cs="Arial"/>
                <w:color w:val="000000"/>
                <w:sz w:val="20"/>
                <w:szCs w:val="20"/>
                <w:lang w:val="es-SV"/>
              </w:rPr>
            </w:pPr>
            <w:r w:rsidRPr="00E00779">
              <w:rPr>
                <w:rFonts w:ascii="Arial" w:hAnsi="Arial" w:cs="Arial"/>
                <w:color w:val="000000"/>
                <w:sz w:val="20"/>
                <w:szCs w:val="20"/>
                <w:lang w:val="es-SV"/>
              </w:rPr>
              <w:t>Paquete de papel higiénico doble hoja sin fragancia, (Paquete 4 rollos)</w:t>
            </w:r>
          </w:p>
        </w:tc>
        <w:tc>
          <w:tcPr>
            <w:tcW w:w="1842" w:type="dxa"/>
            <w:tcBorders>
              <w:top w:val="nil"/>
              <w:left w:val="nil"/>
              <w:bottom w:val="nil"/>
              <w:right w:val="single" w:sz="4" w:space="0" w:color="auto"/>
            </w:tcBorders>
            <w:shd w:val="clear" w:color="auto" w:fill="auto"/>
            <w:vAlign w:val="bottom"/>
            <w:hideMark/>
          </w:tcPr>
          <w:p w14:paraId="50A893C4" w14:textId="77777777" w:rsidR="00E00779" w:rsidRPr="00E00779" w:rsidRDefault="00E00779" w:rsidP="00E00779">
            <w:pPr>
              <w:jc w:val="center"/>
              <w:rPr>
                <w:rFonts w:ascii="Arial" w:hAnsi="Arial" w:cs="Arial"/>
                <w:color w:val="000000"/>
                <w:sz w:val="20"/>
                <w:szCs w:val="20"/>
              </w:rPr>
            </w:pPr>
            <w:proofErr w:type="spellStart"/>
            <w:r w:rsidRPr="00E00779">
              <w:rPr>
                <w:rFonts w:ascii="Arial" w:hAnsi="Arial" w:cs="Arial"/>
                <w:color w:val="000000"/>
                <w:sz w:val="20"/>
                <w:szCs w:val="20"/>
              </w:rPr>
              <w:t>paquete</w:t>
            </w:r>
            <w:proofErr w:type="spellEnd"/>
          </w:p>
        </w:tc>
        <w:tc>
          <w:tcPr>
            <w:tcW w:w="1418" w:type="dxa"/>
            <w:tcBorders>
              <w:top w:val="nil"/>
              <w:left w:val="nil"/>
              <w:bottom w:val="nil"/>
              <w:right w:val="single" w:sz="8" w:space="0" w:color="auto"/>
            </w:tcBorders>
            <w:shd w:val="clear" w:color="auto" w:fill="auto"/>
            <w:vAlign w:val="bottom"/>
            <w:hideMark/>
          </w:tcPr>
          <w:p w14:paraId="6E39B492" w14:textId="77777777" w:rsidR="00E00779" w:rsidRPr="00E00779" w:rsidRDefault="00E00779" w:rsidP="00E00779">
            <w:pPr>
              <w:jc w:val="center"/>
              <w:rPr>
                <w:rFonts w:ascii="Arial" w:hAnsi="Arial" w:cs="Arial"/>
                <w:color w:val="000000"/>
                <w:sz w:val="20"/>
                <w:szCs w:val="20"/>
              </w:rPr>
            </w:pPr>
            <w:r w:rsidRPr="00E00779">
              <w:rPr>
                <w:rFonts w:ascii="Arial" w:hAnsi="Arial" w:cs="Arial"/>
                <w:color w:val="000000"/>
                <w:sz w:val="20"/>
                <w:szCs w:val="20"/>
              </w:rPr>
              <w:t>1</w:t>
            </w:r>
          </w:p>
        </w:tc>
      </w:tr>
      <w:tr w:rsidR="00E00779" w:rsidRPr="00E00779" w14:paraId="676C2396" w14:textId="77777777" w:rsidTr="00E00779">
        <w:trPr>
          <w:trHeight w:val="315"/>
        </w:trPr>
        <w:tc>
          <w:tcPr>
            <w:tcW w:w="1833" w:type="dxa"/>
            <w:vMerge/>
            <w:tcBorders>
              <w:top w:val="single" w:sz="8" w:space="0" w:color="auto"/>
              <w:left w:val="single" w:sz="8" w:space="0" w:color="auto"/>
              <w:bottom w:val="single" w:sz="8" w:space="0" w:color="000000"/>
              <w:right w:val="single" w:sz="4" w:space="0" w:color="auto"/>
            </w:tcBorders>
            <w:vAlign w:val="center"/>
            <w:hideMark/>
          </w:tcPr>
          <w:p w14:paraId="12CDAA8E" w14:textId="77777777" w:rsidR="00E00779" w:rsidRPr="00E00779" w:rsidRDefault="00E00779" w:rsidP="00E00779">
            <w:pPr>
              <w:jc w:val="left"/>
              <w:rPr>
                <w:rFonts w:ascii="Arial" w:hAnsi="Arial" w:cs="Arial"/>
                <w:b/>
                <w:bCs/>
                <w:color w:val="000000"/>
                <w:sz w:val="20"/>
                <w:szCs w:val="20"/>
              </w:rPr>
            </w:pPr>
          </w:p>
        </w:tc>
        <w:tc>
          <w:tcPr>
            <w:tcW w:w="4253" w:type="dxa"/>
            <w:tcBorders>
              <w:top w:val="nil"/>
              <w:left w:val="nil"/>
              <w:bottom w:val="single" w:sz="4" w:space="0" w:color="auto"/>
              <w:right w:val="single" w:sz="4" w:space="0" w:color="auto"/>
            </w:tcBorders>
            <w:shd w:val="clear" w:color="auto" w:fill="auto"/>
            <w:hideMark/>
          </w:tcPr>
          <w:p w14:paraId="7714CB5F" w14:textId="0F9FF0F9" w:rsidR="00E00779" w:rsidRPr="00E00779" w:rsidRDefault="00E00779" w:rsidP="00E00779">
            <w:pPr>
              <w:jc w:val="left"/>
              <w:rPr>
                <w:rFonts w:ascii="Arial" w:hAnsi="Arial" w:cs="Arial"/>
                <w:sz w:val="20"/>
                <w:szCs w:val="20"/>
              </w:rPr>
            </w:pPr>
            <w:r w:rsidRPr="00E00779">
              <w:rPr>
                <w:rFonts w:ascii="Arial" w:hAnsi="Arial" w:cs="Arial"/>
                <w:sz w:val="20"/>
                <w:szCs w:val="20"/>
              </w:rPr>
              <w:t xml:space="preserve">Cola de </w:t>
            </w:r>
            <w:proofErr w:type="spellStart"/>
            <w:r w:rsidR="0094647B">
              <w:rPr>
                <w:rFonts w:ascii="Arial" w:hAnsi="Arial" w:cs="Arial"/>
                <w:sz w:val="20"/>
                <w:szCs w:val="20"/>
              </w:rPr>
              <w:t>cabello</w:t>
            </w:r>
            <w:proofErr w:type="spellEnd"/>
          </w:p>
        </w:tc>
        <w:tc>
          <w:tcPr>
            <w:tcW w:w="1842" w:type="dxa"/>
            <w:tcBorders>
              <w:top w:val="single" w:sz="4" w:space="0" w:color="auto"/>
              <w:left w:val="nil"/>
              <w:bottom w:val="nil"/>
              <w:right w:val="single" w:sz="4" w:space="0" w:color="auto"/>
            </w:tcBorders>
            <w:shd w:val="clear" w:color="auto" w:fill="auto"/>
            <w:vAlign w:val="bottom"/>
            <w:hideMark/>
          </w:tcPr>
          <w:p w14:paraId="73CAE7C8" w14:textId="77777777" w:rsidR="00E00779" w:rsidRPr="00E00779" w:rsidRDefault="00E00779" w:rsidP="00E00779">
            <w:pPr>
              <w:jc w:val="center"/>
              <w:rPr>
                <w:rFonts w:ascii="Arial" w:hAnsi="Arial" w:cs="Arial"/>
                <w:color w:val="000000"/>
                <w:sz w:val="20"/>
                <w:szCs w:val="20"/>
              </w:rPr>
            </w:pPr>
            <w:proofErr w:type="spellStart"/>
            <w:r w:rsidRPr="00E00779">
              <w:rPr>
                <w:rFonts w:ascii="Arial" w:hAnsi="Arial" w:cs="Arial"/>
                <w:color w:val="000000"/>
                <w:sz w:val="20"/>
                <w:szCs w:val="20"/>
              </w:rPr>
              <w:t>unidad</w:t>
            </w:r>
            <w:proofErr w:type="spellEnd"/>
          </w:p>
        </w:tc>
        <w:tc>
          <w:tcPr>
            <w:tcW w:w="1418" w:type="dxa"/>
            <w:tcBorders>
              <w:top w:val="single" w:sz="4" w:space="0" w:color="auto"/>
              <w:left w:val="nil"/>
              <w:bottom w:val="nil"/>
              <w:right w:val="single" w:sz="8" w:space="0" w:color="auto"/>
            </w:tcBorders>
            <w:shd w:val="clear" w:color="auto" w:fill="auto"/>
            <w:vAlign w:val="bottom"/>
            <w:hideMark/>
          </w:tcPr>
          <w:p w14:paraId="4A2ACFA1" w14:textId="77777777" w:rsidR="00E00779" w:rsidRPr="00E00779" w:rsidRDefault="00E00779" w:rsidP="00E00779">
            <w:pPr>
              <w:jc w:val="center"/>
              <w:rPr>
                <w:rFonts w:ascii="Arial" w:hAnsi="Arial" w:cs="Arial"/>
                <w:color w:val="000000"/>
                <w:sz w:val="20"/>
                <w:szCs w:val="20"/>
              </w:rPr>
            </w:pPr>
            <w:r w:rsidRPr="00E00779">
              <w:rPr>
                <w:rFonts w:ascii="Arial" w:hAnsi="Arial" w:cs="Arial"/>
                <w:color w:val="000000"/>
                <w:sz w:val="20"/>
                <w:szCs w:val="20"/>
              </w:rPr>
              <w:t>1</w:t>
            </w:r>
          </w:p>
        </w:tc>
      </w:tr>
      <w:tr w:rsidR="00E00779" w:rsidRPr="00E00779" w14:paraId="6CF5A201" w14:textId="77777777" w:rsidTr="00E00779">
        <w:trPr>
          <w:trHeight w:val="765"/>
        </w:trPr>
        <w:tc>
          <w:tcPr>
            <w:tcW w:w="1833" w:type="dxa"/>
            <w:vMerge/>
            <w:tcBorders>
              <w:top w:val="single" w:sz="8" w:space="0" w:color="auto"/>
              <w:left w:val="single" w:sz="8" w:space="0" w:color="auto"/>
              <w:bottom w:val="single" w:sz="8" w:space="0" w:color="000000"/>
              <w:right w:val="single" w:sz="4" w:space="0" w:color="auto"/>
            </w:tcBorders>
            <w:vAlign w:val="center"/>
            <w:hideMark/>
          </w:tcPr>
          <w:p w14:paraId="3A9E1200" w14:textId="77777777" w:rsidR="00E00779" w:rsidRPr="00E00779" w:rsidRDefault="00E00779" w:rsidP="00E00779">
            <w:pPr>
              <w:jc w:val="left"/>
              <w:rPr>
                <w:rFonts w:ascii="Arial" w:hAnsi="Arial" w:cs="Arial"/>
                <w:b/>
                <w:bCs/>
                <w:color w:val="000000"/>
                <w:sz w:val="20"/>
                <w:szCs w:val="20"/>
              </w:rPr>
            </w:pPr>
          </w:p>
        </w:tc>
        <w:tc>
          <w:tcPr>
            <w:tcW w:w="4253" w:type="dxa"/>
            <w:tcBorders>
              <w:top w:val="nil"/>
              <w:left w:val="nil"/>
              <w:bottom w:val="single" w:sz="4" w:space="0" w:color="auto"/>
              <w:right w:val="single" w:sz="4" w:space="0" w:color="auto"/>
            </w:tcBorders>
            <w:shd w:val="clear" w:color="auto" w:fill="auto"/>
            <w:hideMark/>
          </w:tcPr>
          <w:p w14:paraId="5D25620A" w14:textId="77777777" w:rsidR="00E00779" w:rsidRPr="00E00779" w:rsidRDefault="00E00779" w:rsidP="00E00779">
            <w:pPr>
              <w:jc w:val="left"/>
              <w:rPr>
                <w:rFonts w:ascii="Arial" w:hAnsi="Arial" w:cs="Arial"/>
                <w:color w:val="000000"/>
                <w:sz w:val="20"/>
                <w:szCs w:val="20"/>
                <w:lang w:val="es-SV"/>
              </w:rPr>
            </w:pPr>
            <w:r w:rsidRPr="00E00779">
              <w:rPr>
                <w:rFonts w:ascii="Arial" w:hAnsi="Arial" w:cs="Arial"/>
                <w:color w:val="000000"/>
                <w:sz w:val="20"/>
                <w:szCs w:val="20"/>
                <w:lang w:val="es-SV"/>
              </w:rPr>
              <w:t>Rasuradoras desechables triple hoja con banda lubricante para hombre (paquete de 2 unidades)</w:t>
            </w:r>
          </w:p>
        </w:tc>
        <w:tc>
          <w:tcPr>
            <w:tcW w:w="1842" w:type="dxa"/>
            <w:tcBorders>
              <w:top w:val="single" w:sz="4" w:space="0" w:color="auto"/>
              <w:left w:val="nil"/>
              <w:bottom w:val="nil"/>
              <w:right w:val="single" w:sz="4" w:space="0" w:color="auto"/>
            </w:tcBorders>
            <w:shd w:val="clear" w:color="auto" w:fill="auto"/>
            <w:vAlign w:val="bottom"/>
            <w:hideMark/>
          </w:tcPr>
          <w:p w14:paraId="7E2F03E1" w14:textId="77777777" w:rsidR="00E00779" w:rsidRPr="00E00779" w:rsidRDefault="00E00779" w:rsidP="00E00779">
            <w:pPr>
              <w:jc w:val="center"/>
              <w:rPr>
                <w:rFonts w:ascii="Arial" w:hAnsi="Arial" w:cs="Arial"/>
                <w:color w:val="000000"/>
                <w:sz w:val="20"/>
                <w:szCs w:val="20"/>
              </w:rPr>
            </w:pPr>
            <w:proofErr w:type="spellStart"/>
            <w:r w:rsidRPr="00E00779">
              <w:rPr>
                <w:rFonts w:ascii="Arial" w:hAnsi="Arial" w:cs="Arial"/>
                <w:color w:val="000000"/>
                <w:sz w:val="20"/>
                <w:szCs w:val="20"/>
              </w:rPr>
              <w:t>paquete</w:t>
            </w:r>
            <w:proofErr w:type="spellEnd"/>
          </w:p>
        </w:tc>
        <w:tc>
          <w:tcPr>
            <w:tcW w:w="1418" w:type="dxa"/>
            <w:tcBorders>
              <w:top w:val="single" w:sz="4" w:space="0" w:color="auto"/>
              <w:left w:val="nil"/>
              <w:bottom w:val="nil"/>
              <w:right w:val="single" w:sz="8" w:space="0" w:color="auto"/>
            </w:tcBorders>
            <w:shd w:val="clear" w:color="auto" w:fill="auto"/>
            <w:vAlign w:val="bottom"/>
            <w:hideMark/>
          </w:tcPr>
          <w:p w14:paraId="6CB4BE4E" w14:textId="77777777" w:rsidR="00E00779" w:rsidRPr="00E00779" w:rsidRDefault="00E00779" w:rsidP="00E00779">
            <w:pPr>
              <w:jc w:val="center"/>
              <w:rPr>
                <w:rFonts w:ascii="Arial" w:hAnsi="Arial" w:cs="Arial"/>
                <w:color w:val="000000"/>
                <w:sz w:val="20"/>
                <w:szCs w:val="20"/>
              </w:rPr>
            </w:pPr>
            <w:r w:rsidRPr="00E00779">
              <w:rPr>
                <w:rFonts w:ascii="Arial" w:hAnsi="Arial" w:cs="Arial"/>
                <w:color w:val="000000"/>
                <w:sz w:val="20"/>
                <w:szCs w:val="20"/>
              </w:rPr>
              <w:t>1</w:t>
            </w:r>
          </w:p>
        </w:tc>
      </w:tr>
      <w:tr w:rsidR="00E00779" w:rsidRPr="00E00779" w14:paraId="5728D5F8" w14:textId="77777777" w:rsidTr="00E00779">
        <w:trPr>
          <w:trHeight w:val="765"/>
        </w:trPr>
        <w:tc>
          <w:tcPr>
            <w:tcW w:w="1833" w:type="dxa"/>
            <w:vMerge/>
            <w:tcBorders>
              <w:top w:val="single" w:sz="8" w:space="0" w:color="auto"/>
              <w:left w:val="single" w:sz="8" w:space="0" w:color="auto"/>
              <w:bottom w:val="single" w:sz="8" w:space="0" w:color="000000"/>
              <w:right w:val="single" w:sz="4" w:space="0" w:color="auto"/>
            </w:tcBorders>
            <w:vAlign w:val="center"/>
            <w:hideMark/>
          </w:tcPr>
          <w:p w14:paraId="26550151" w14:textId="77777777" w:rsidR="00E00779" w:rsidRPr="00E00779" w:rsidRDefault="00E00779" w:rsidP="00E00779">
            <w:pPr>
              <w:jc w:val="left"/>
              <w:rPr>
                <w:rFonts w:ascii="Arial" w:hAnsi="Arial" w:cs="Arial"/>
                <w:b/>
                <w:bCs/>
                <w:color w:val="000000"/>
                <w:sz w:val="20"/>
                <w:szCs w:val="20"/>
              </w:rPr>
            </w:pPr>
          </w:p>
        </w:tc>
        <w:tc>
          <w:tcPr>
            <w:tcW w:w="4253" w:type="dxa"/>
            <w:tcBorders>
              <w:top w:val="nil"/>
              <w:left w:val="nil"/>
              <w:bottom w:val="single" w:sz="4" w:space="0" w:color="auto"/>
              <w:right w:val="single" w:sz="4" w:space="0" w:color="auto"/>
            </w:tcBorders>
            <w:shd w:val="clear" w:color="auto" w:fill="auto"/>
            <w:hideMark/>
          </w:tcPr>
          <w:p w14:paraId="26204B22" w14:textId="77777777" w:rsidR="00E00779" w:rsidRPr="00E00779" w:rsidRDefault="00E00779" w:rsidP="00E00779">
            <w:pPr>
              <w:jc w:val="left"/>
              <w:rPr>
                <w:rFonts w:ascii="Arial" w:hAnsi="Arial" w:cs="Arial"/>
                <w:color w:val="000000"/>
                <w:sz w:val="20"/>
                <w:szCs w:val="20"/>
                <w:lang w:val="es-SV"/>
              </w:rPr>
            </w:pPr>
            <w:r w:rsidRPr="00E00779">
              <w:rPr>
                <w:rFonts w:ascii="Arial" w:hAnsi="Arial" w:cs="Arial"/>
                <w:color w:val="000000"/>
                <w:sz w:val="20"/>
                <w:szCs w:val="20"/>
                <w:lang w:val="es-SV"/>
              </w:rPr>
              <w:t>Rasuradoras desechables triple hoja con banda lubricante para mujer (paquete de 2 unidades)</w:t>
            </w:r>
          </w:p>
        </w:tc>
        <w:tc>
          <w:tcPr>
            <w:tcW w:w="1842" w:type="dxa"/>
            <w:tcBorders>
              <w:top w:val="single" w:sz="4" w:space="0" w:color="auto"/>
              <w:left w:val="nil"/>
              <w:bottom w:val="nil"/>
              <w:right w:val="single" w:sz="4" w:space="0" w:color="auto"/>
            </w:tcBorders>
            <w:shd w:val="clear" w:color="auto" w:fill="auto"/>
            <w:vAlign w:val="bottom"/>
            <w:hideMark/>
          </w:tcPr>
          <w:p w14:paraId="3FEF0E80" w14:textId="77777777" w:rsidR="00E00779" w:rsidRPr="00E00779" w:rsidRDefault="00E00779" w:rsidP="00E00779">
            <w:pPr>
              <w:jc w:val="center"/>
              <w:rPr>
                <w:rFonts w:ascii="Arial" w:hAnsi="Arial" w:cs="Arial"/>
                <w:color w:val="000000"/>
                <w:sz w:val="20"/>
                <w:szCs w:val="20"/>
              </w:rPr>
            </w:pPr>
            <w:proofErr w:type="spellStart"/>
            <w:r w:rsidRPr="00E00779">
              <w:rPr>
                <w:rFonts w:ascii="Arial" w:hAnsi="Arial" w:cs="Arial"/>
                <w:color w:val="000000"/>
                <w:sz w:val="20"/>
                <w:szCs w:val="20"/>
              </w:rPr>
              <w:t>paquete</w:t>
            </w:r>
            <w:proofErr w:type="spellEnd"/>
          </w:p>
        </w:tc>
        <w:tc>
          <w:tcPr>
            <w:tcW w:w="1418" w:type="dxa"/>
            <w:tcBorders>
              <w:top w:val="single" w:sz="4" w:space="0" w:color="auto"/>
              <w:left w:val="nil"/>
              <w:bottom w:val="nil"/>
              <w:right w:val="single" w:sz="8" w:space="0" w:color="auto"/>
            </w:tcBorders>
            <w:shd w:val="clear" w:color="auto" w:fill="auto"/>
            <w:vAlign w:val="bottom"/>
            <w:hideMark/>
          </w:tcPr>
          <w:p w14:paraId="510C125A" w14:textId="77777777" w:rsidR="00E00779" w:rsidRPr="00E00779" w:rsidRDefault="00E00779" w:rsidP="00E00779">
            <w:pPr>
              <w:jc w:val="center"/>
              <w:rPr>
                <w:rFonts w:ascii="Arial" w:hAnsi="Arial" w:cs="Arial"/>
                <w:color w:val="000000"/>
                <w:sz w:val="20"/>
                <w:szCs w:val="20"/>
              </w:rPr>
            </w:pPr>
            <w:r w:rsidRPr="00E00779">
              <w:rPr>
                <w:rFonts w:ascii="Arial" w:hAnsi="Arial" w:cs="Arial"/>
                <w:color w:val="000000"/>
                <w:sz w:val="20"/>
                <w:szCs w:val="20"/>
              </w:rPr>
              <w:t>1</w:t>
            </w:r>
          </w:p>
        </w:tc>
      </w:tr>
      <w:tr w:rsidR="00E00779" w:rsidRPr="00E00779" w14:paraId="18E39608" w14:textId="77777777" w:rsidTr="00E00779">
        <w:trPr>
          <w:trHeight w:val="315"/>
        </w:trPr>
        <w:tc>
          <w:tcPr>
            <w:tcW w:w="1833" w:type="dxa"/>
            <w:vMerge/>
            <w:tcBorders>
              <w:top w:val="single" w:sz="8" w:space="0" w:color="auto"/>
              <w:left w:val="single" w:sz="8" w:space="0" w:color="auto"/>
              <w:bottom w:val="single" w:sz="8" w:space="0" w:color="000000"/>
              <w:right w:val="single" w:sz="4" w:space="0" w:color="auto"/>
            </w:tcBorders>
            <w:vAlign w:val="center"/>
            <w:hideMark/>
          </w:tcPr>
          <w:p w14:paraId="54A56BAD" w14:textId="77777777" w:rsidR="00E00779" w:rsidRPr="00E00779" w:rsidRDefault="00E00779" w:rsidP="00E00779">
            <w:pPr>
              <w:jc w:val="left"/>
              <w:rPr>
                <w:rFonts w:ascii="Arial" w:hAnsi="Arial" w:cs="Arial"/>
                <w:b/>
                <w:bCs/>
                <w:color w:val="000000"/>
                <w:sz w:val="20"/>
                <w:szCs w:val="20"/>
              </w:rPr>
            </w:pPr>
          </w:p>
        </w:tc>
        <w:tc>
          <w:tcPr>
            <w:tcW w:w="4253" w:type="dxa"/>
            <w:tcBorders>
              <w:top w:val="nil"/>
              <w:left w:val="nil"/>
              <w:bottom w:val="single" w:sz="4" w:space="0" w:color="auto"/>
              <w:right w:val="single" w:sz="4" w:space="0" w:color="auto"/>
            </w:tcBorders>
            <w:shd w:val="clear" w:color="auto" w:fill="auto"/>
            <w:hideMark/>
          </w:tcPr>
          <w:p w14:paraId="6920AADB" w14:textId="77777777" w:rsidR="00E00779" w:rsidRPr="00E00779" w:rsidRDefault="00E00779" w:rsidP="00E00779">
            <w:pPr>
              <w:jc w:val="left"/>
              <w:rPr>
                <w:rFonts w:ascii="Arial" w:hAnsi="Arial" w:cs="Arial"/>
                <w:color w:val="000000"/>
                <w:sz w:val="20"/>
                <w:szCs w:val="20"/>
                <w:lang w:val="es-SV"/>
              </w:rPr>
            </w:pPr>
            <w:r w:rsidRPr="00E00779">
              <w:rPr>
                <w:rFonts w:ascii="Arial" w:hAnsi="Arial" w:cs="Arial"/>
                <w:color w:val="000000"/>
                <w:sz w:val="20"/>
                <w:szCs w:val="20"/>
                <w:lang w:val="es-SV"/>
              </w:rPr>
              <w:t>Alcohol gel para manos 135 ml</w:t>
            </w:r>
          </w:p>
        </w:tc>
        <w:tc>
          <w:tcPr>
            <w:tcW w:w="1842" w:type="dxa"/>
            <w:tcBorders>
              <w:top w:val="single" w:sz="4" w:space="0" w:color="auto"/>
              <w:left w:val="nil"/>
              <w:bottom w:val="nil"/>
              <w:right w:val="single" w:sz="4" w:space="0" w:color="auto"/>
            </w:tcBorders>
            <w:shd w:val="clear" w:color="auto" w:fill="auto"/>
            <w:vAlign w:val="bottom"/>
            <w:hideMark/>
          </w:tcPr>
          <w:p w14:paraId="254779B0" w14:textId="77777777" w:rsidR="00E00779" w:rsidRPr="00E00779" w:rsidRDefault="00E00779" w:rsidP="00E00779">
            <w:pPr>
              <w:jc w:val="center"/>
              <w:rPr>
                <w:rFonts w:ascii="Arial" w:hAnsi="Arial" w:cs="Arial"/>
                <w:color w:val="000000"/>
                <w:sz w:val="20"/>
                <w:szCs w:val="20"/>
              </w:rPr>
            </w:pPr>
            <w:proofErr w:type="spellStart"/>
            <w:r w:rsidRPr="00E00779">
              <w:rPr>
                <w:rFonts w:ascii="Arial" w:hAnsi="Arial" w:cs="Arial"/>
                <w:color w:val="000000"/>
                <w:sz w:val="20"/>
                <w:szCs w:val="20"/>
              </w:rPr>
              <w:t>bote</w:t>
            </w:r>
            <w:proofErr w:type="spellEnd"/>
            <w:r w:rsidRPr="00E00779">
              <w:rPr>
                <w:rFonts w:ascii="Arial" w:hAnsi="Arial" w:cs="Arial"/>
                <w:color w:val="000000"/>
                <w:sz w:val="20"/>
                <w:szCs w:val="20"/>
              </w:rPr>
              <w:t xml:space="preserve"> </w:t>
            </w:r>
            <w:proofErr w:type="spellStart"/>
            <w:r w:rsidRPr="00E00779">
              <w:rPr>
                <w:rFonts w:ascii="Arial" w:hAnsi="Arial" w:cs="Arial"/>
                <w:color w:val="000000"/>
                <w:sz w:val="20"/>
                <w:szCs w:val="20"/>
              </w:rPr>
              <w:t>plástico</w:t>
            </w:r>
            <w:proofErr w:type="spellEnd"/>
          </w:p>
        </w:tc>
        <w:tc>
          <w:tcPr>
            <w:tcW w:w="1418" w:type="dxa"/>
            <w:tcBorders>
              <w:top w:val="single" w:sz="4" w:space="0" w:color="auto"/>
              <w:left w:val="nil"/>
              <w:bottom w:val="nil"/>
              <w:right w:val="single" w:sz="8" w:space="0" w:color="auto"/>
            </w:tcBorders>
            <w:shd w:val="clear" w:color="auto" w:fill="auto"/>
            <w:vAlign w:val="bottom"/>
            <w:hideMark/>
          </w:tcPr>
          <w:p w14:paraId="42141E84" w14:textId="77777777" w:rsidR="00E00779" w:rsidRPr="00E00779" w:rsidRDefault="00E00779" w:rsidP="00E00779">
            <w:pPr>
              <w:jc w:val="center"/>
              <w:rPr>
                <w:rFonts w:ascii="Arial" w:hAnsi="Arial" w:cs="Arial"/>
                <w:color w:val="000000"/>
                <w:sz w:val="20"/>
                <w:szCs w:val="20"/>
              </w:rPr>
            </w:pPr>
            <w:r w:rsidRPr="00E00779">
              <w:rPr>
                <w:rFonts w:ascii="Arial" w:hAnsi="Arial" w:cs="Arial"/>
                <w:color w:val="000000"/>
                <w:sz w:val="20"/>
                <w:szCs w:val="20"/>
              </w:rPr>
              <w:t>2</w:t>
            </w:r>
          </w:p>
        </w:tc>
      </w:tr>
      <w:tr w:rsidR="00E00779" w:rsidRPr="00E00779" w14:paraId="00E2B201" w14:textId="77777777" w:rsidTr="00E00779">
        <w:trPr>
          <w:trHeight w:val="315"/>
        </w:trPr>
        <w:tc>
          <w:tcPr>
            <w:tcW w:w="1833" w:type="dxa"/>
            <w:vMerge/>
            <w:tcBorders>
              <w:top w:val="single" w:sz="8" w:space="0" w:color="auto"/>
              <w:left w:val="single" w:sz="8" w:space="0" w:color="auto"/>
              <w:bottom w:val="single" w:sz="8" w:space="0" w:color="000000"/>
              <w:right w:val="single" w:sz="4" w:space="0" w:color="auto"/>
            </w:tcBorders>
            <w:vAlign w:val="center"/>
            <w:hideMark/>
          </w:tcPr>
          <w:p w14:paraId="6DFF6FD8" w14:textId="77777777" w:rsidR="00E00779" w:rsidRPr="00E00779" w:rsidRDefault="00E00779" w:rsidP="00E00779">
            <w:pPr>
              <w:jc w:val="left"/>
              <w:rPr>
                <w:rFonts w:ascii="Arial" w:hAnsi="Arial" w:cs="Arial"/>
                <w:b/>
                <w:bCs/>
                <w:color w:val="000000"/>
                <w:sz w:val="20"/>
                <w:szCs w:val="20"/>
              </w:rPr>
            </w:pPr>
          </w:p>
        </w:tc>
        <w:tc>
          <w:tcPr>
            <w:tcW w:w="4253" w:type="dxa"/>
            <w:tcBorders>
              <w:top w:val="nil"/>
              <w:left w:val="nil"/>
              <w:bottom w:val="single" w:sz="4" w:space="0" w:color="auto"/>
              <w:right w:val="single" w:sz="4" w:space="0" w:color="auto"/>
            </w:tcBorders>
            <w:shd w:val="clear" w:color="auto" w:fill="auto"/>
            <w:hideMark/>
          </w:tcPr>
          <w:p w14:paraId="7B72A17C" w14:textId="77777777" w:rsidR="00E00779" w:rsidRPr="00E00779" w:rsidRDefault="00E00779" w:rsidP="00E00779">
            <w:pPr>
              <w:jc w:val="left"/>
              <w:rPr>
                <w:rFonts w:ascii="Arial" w:hAnsi="Arial" w:cs="Arial"/>
                <w:color w:val="000000"/>
                <w:sz w:val="20"/>
                <w:szCs w:val="20"/>
              </w:rPr>
            </w:pPr>
            <w:proofErr w:type="spellStart"/>
            <w:r w:rsidRPr="00E00779">
              <w:rPr>
                <w:rFonts w:ascii="Arial" w:hAnsi="Arial" w:cs="Arial"/>
                <w:color w:val="000000"/>
                <w:sz w:val="20"/>
                <w:szCs w:val="20"/>
              </w:rPr>
              <w:t>Detergente</w:t>
            </w:r>
            <w:proofErr w:type="spellEnd"/>
            <w:r w:rsidRPr="00E00779">
              <w:rPr>
                <w:rFonts w:ascii="Arial" w:hAnsi="Arial" w:cs="Arial"/>
                <w:color w:val="000000"/>
                <w:sz w:val="20"/>
                <w:szCs w:val="20"/>
              </w:rPr>
              <w:t xml:space="preserve"> 500 gr</w:t>
            </w:r>
          </w:p>
        </w:tc>
        <w:tc>
          <w:tcPr>
            <w:tcW w:w="1842" w:type="dxa"/>
            <w:tcBorders>
              <w:top w:val="single" w:sz="4" w:space="0" w:color="auto"/>
              <w:left w:val="nil"/>
              <w:bottom w:val="nil"/>
              <w:right w:val="single" w:sz="4" w:space="0" w:color="auto"/>
            </w:tcBorders>
            <w:shd w:val="clear" w:color="auto" w:fill="auto"/>
            <w:vAlign w:val="bottom"/>
            <w:hideMark/>
          </w:tcPr>
          <w:p w14:paraId="77AA012A" w14:textId="77777777" w:rsidR="00E00779" w:rsidRPr="00E00779" w:rsidRDefault="00E00779" w:rsidP="00E00779">
            <w:pPr>
              <w:jc w:val="center"/>
              <w:rPr>
                <w:rFonts w:ascii="Arial" w:hAnsi="Arial" w:cs="Arial"/>
                <w:color w:val="000000"/>
                <w:sz w:val="20"/>
                <w:szCs w:val="20"/>
              </w:rPr>
            </w:pPr>
            <w:proofErr w:type="spellStart"/>
            <w:r w:rsidRPr="00E00779">
              <w:rPr>
                <w:rFonts w:ascii="Arial" w:hAnsi="Arial" w:cs="Arial"/>
                <w:color w:val="000000"/>
                <w:sz w:val="20"/>
                <w:szCs w:val="20"/>
              </w:rPr>
              <w:t>bolsa</w:t>
            </w:r>
            <w:proofErr w:type="spellEnd"/>
          </w:p>
        </w:tc>
        <w:tc>
          <w:tcPr>
            <w:tcW w:w="1418" w:type="dxa"/>
            <w:tcBorders>
              <w:top w:val="single" w:sz="4" w:space="0" w:color="auto"/>
              <w:left w:val="nil"/>
              <w:bottom w:val="nil"/>
              <w:right w:val="single" w:sz="8" w:space="0" w:color="auto"/>
            </w:tcBorders>
            <w:shd w:val="clear" w:color="auto" w:fill="auto"/>
            <w:vAlign w:val="bottom"/>
            <w:hideMark/>
          </w:tcPr>
          <w:p w14:paraId="4FFB907C" w14:textId="77777777" w:rsidR="00E00779" w:rsidRPr="00E00779" w:rsidRDefault="00E00779" w:rsidP="00E00779">
            <w:pPr>
              <w:jc w:val="center"/>
              <w:rPr>
                <w:rFonts w:ascii="Arial" w:hAnsi="Arial" w:cs="Arial"/>
                <w:color w:val="000000"/>
                <w:sz w:val="20"/>
                <w:szCs w:val="20"/>
              </w:rPr>
            </w:pPr>
            <w:r w:rsidRPr="00E00779">
              <w:rPr>
                <w:rFonts w:ascii="Arial" w:hAnsi="Arial" w:cs="Arial"/>
                <w:color w:val="000000"/>
                <w:sz w:val="20"/>
                <w:szCs w:val="20"/>
              </w:rPr>
              <w:t>1</w:t>
            </w:r>
          </w:p>
        </w:tc>
      </w:tr>
      <w:tr w:rsidR="00E00779" w:rsidRPr="00E00779" w14:paraId="0F42EB82" w14:textId="77777777" w:rsidTr="00E00779">
        <w:trPr>
          <w:trHeight w:val="315"/>
        </w:trPr>
        <w:tc>
          <w:tcPr>
            <w:tcW w:w="1833" w:type="dxa"/>
            <w:vMerge/>
            <w:tcBorders>
              <w:top w:val="single" w:sz="8" w:space="0" w:color="auto"/>
              <w:left w:val="single" w:sz="8" w:space="0" w:color="auto"/>
              <w:bottom w:val="single" w:sz="8" w:space="0" w:color="000000"/>
              <w:right w:val="single" w:sz="4" w:space="0" w:color="auto"/>
            </w:tcBorders>
            <w:vAlign w:val="center"/>
            <w:hideMark/>
          </w:tcPr>
          <w:p w14:paraId="13D37262" w14:textId="77777777" w:rsidR="00E00779" w:rsidRPr="00E00779" w:rsidRDefault="00E00779" w:rsidP="00E00779">
            <w:pPr>
              <w:jc w:val="left"/>
              <w:rPr>
                <w:rFonts w:ascii="Arial" w:hAnsi="Arial" w:cs="Arial"/>
                <w:b/>
                <w:bCs/>
                <w:color w:val="000000"/>
                <w:sz w:val="20"/>
                <w:szCs w:val="20"/>
              </w:rPr>
            </w:pPr>
          </w:p>
        </w:tc>
        <w:tc>
          <w:tcPr>
            <w:tcW w:w="4253" w:type="dxa"/>
            <w:tcBorders>
              <w:top w:val="nil"/>
              <w:left w:val="nil"/>
              <w:bottom w:val="single" w:sz="4" w:space="0" w:color="auto"/>
              <w:right w:val="single" w:sz="4" w:space="0" w:color="auto"/>
            </w:tcBorders>
            <w:shd w:val="clear" w:color="auto" w:fill="auto"/>
            <w:hideMark/>
          </w:tcPr>
          <w:p w14:paraId="31D7DEEA" w14:textId="77777777" w:rsidR="00E00779" w:rsidRPr="00E00779" w:rsidRDefault="00E00779" w:rsidP="00E00779">
            <w:pPr>
              <w:jc w:val="left"/>
              <w:rPr>
                <w:rFonts w:ascii="Arial" w:hAnsi="Arial" w:cs="Arial"/>
                <w:color w:val="000000"/>
                <w:sz w:val="20"/>
                <w:szCs w:val="20"/>
              </w:rPr>
            </w:pPr>
            <w:proofErr w:type="spellStart"/>
            <w:r w:rsidRPr="00E00779">
              <w:rPr>
                <w:rFonts w:ascii="Arial" w:hAnsi="Arial" w:cs="Arial"/>
                <w:color w:val="000000"/>
                <w:sz w:val="20"/>
                <w:szCs w:val="20"/>
              </w:rPr>
              <w:t>Toallas</w:t>
            </w:r>
            <w:proofErr w:type="spellEnd"/>
            <w:r w:rsidRPr="00E00779">
              <w:rPr>
                <w:rFonts w:ascii="Arial" w:hAnsi="Arial" w:cs="Arial"/>
                <w:color w:val="000000"/>
                <w:sz w:val="20"/>
                <w:szCs w:val="20"/>
              </w:rPr>
              <w:t xml:space="preserve"> </w:t>
            </w:r>
            <w:proofErr w:type="spellStart"/>
            <w:r w:rsidRPr="00E00779">
              <w:rPr>
                <w:rFonts w:ascii="Arial" w:hAnsi="Arial" w:cs="Arial"/>
                <w:color w:val="000000"/>
                <w:sz w:val="20"/>
                <w:szCs w:val="20"/>
              </w:rPr>
              <w:t>sanitarias</w:t>
            </w:r>
            <w:proofErr w:type="spellEnd"/>
            <w:r w:rsidRPr="00E00779">
              <w:rPr>
                <w:rFonts w:ascii="Arial" w:hAnsi="Arial" w:cs="Arial"/>
                <w:color w:val="000000"/>
                <w:sz w:val="20"/>
                <w:szCs w:val="20"/>
              </w:rPr>
              <w:t xml:space="preserve"> 10 </w:t>
            </w:r>
            <w:proofErr w:type="spellStart"/>
            <w:r w:rsidRPr="00E00779">
              <w:rPr>
                <w:rFonts w:ascii="Arial" w:hAnsi="Arial" w:cs="Arial"/>
                <w:color w:val="000000"/>
                <w:sz w:val="20"/>
                <w:szCs w:val="20"/>
              </w:rPr>
              <w:t>unidades</w:t>
            </w:r>
            <w:proofErr w:type="spellEnd"/>
          </w:p>
        </w:tc>
        <w:tc>
          <w:tcPr>
            <w:tcW w:w="1842" w:type="dxa"/>
            <w:tcBorders>
              <w:top w:val="single" w:sz="4" w:space="0" w:color="auto"/>
              <w:left w:val="nil"/>
              <w:bottom w:val="nil"/>
              <w:right w:val="single" w:sz="4" w:space="0" w:color="auto"/>
            </w:tcBorders>
            <w:shd w:val="clear" w:color="auto" w:fill="auto"/>
            <w:vAlign w:val="bottom"/>
            <w:hideMark/>
          </w:tcPr>
          <w:p w14:paraId="418F76A9" w14:textId="77777777" w:rsidR="00E00779" w:rsidRPr="00E00779" w:rsidRDefault="00E00779" w:rsidP="00E00779">
            <w:pPr>
              <w:jc w:val="center"/>
              <w:rPr>
                <w:rFonts w:ascii="Arial" w:hAnsi="Arial" w:cs="Arial"/>
                <w:color w:val="000000"/>
                <w:sz w:val="20"/>
                <w:szCs w:val="20"/>
              </w:rPr>
            </w:pPr>
            <w:proofErr w:type="spellStart"/>
            <w:r w:rsidRPr="00E00779">
              <w:rPr>
                <w:rFonts w:ascii="Arial" w:hAnsi="Arial" w:cs="Arial"/>
                <w:color w:val="000000"/>
                <w:sz w:val="20"/>
                <w:szCs w:val="20"/>
              </w:rPr>
              <w:t>paquete</w:t>
            </w:r>
            <w:proofErr w:type="spellEnd"/>
          </w:p>
        </w:tc>
        <w:tc>
          <w:tcPr>
            <w:tcW w:w="1418" w:type="dxa"/>
            <w:tcBorders>
              <w:top w:val="single" w:sz="4" w:space="0" w:color="auto"/>
              <w:left w:val="nil"/>
              <w:bottom w:val="nil"/>
              <w:right w:val="single" w:sz="8" w:space="0" w:color="auto"/>
            </w:tcBorders>
            <w:shd w:val="clear" w:color="auto" w:fill="auto"/>
            <w:vAlign w:val="bottom"/>
            <w:hideMark/>
          </w:tcPr>
          <w:p w14:paraId="37C803B4" w14:textId="77777777" w:rsidR="00E00779" w:rsidRPr="00E00779" w:rsidRDefault="00E00779" w:rsidP="00E00779">
            <w:pPr>
              <w:jc w:val="center"/>
              <w:rPr>
                <w:rFonts w:ascii="Arial" w:hAnsi="Arial" w:cs="Arial"/>
                <w:color w:val="000000"/>
                <w:sz w:val="20"/>
                <w:szCs w:val="20"/>
              </w:rPr>
            </w:pPr>
            <w:r w:rsidRPr="00E00779">
              <w:rPr>
                <w:rFonts w:ascii="Arial" w:hAnsi="Arial" w:cs="Arial"/>
                <w:color w:val="000000"/>
                <w:sz w:val="20"/>
                <w:szCs w:val="20"/>
              </w:rPr>
              <w:t>1</w:t>
            </w:r>
          </w:p>
        </w:tc>
      </w:tr>
      <w:tr w:rsidR="00E00779" w:rsidRPr="00E00779" w14:paraId="203972FC" w14:textId="77777777" w:rsidTr="00E00779">
        <w:trPr>
          <w:trHeight w:val="315"/>
        </w:trPr>
        <w:tc>
          <w:tcPr>
            <w:tcW w:w="1833" w:type="dxa"/>
            <w:vMerge/>
            <w:tcBorders>
              <w:top w:val="single" w:sz="8" w:space="0" w:color="auto"/>
              <w:left w:val="single" w:sz="8" w:space="0" w:color="auto"/>
              <w:bottom w:val="single" w:sz="8" w:space="0" w:color="000000"/>
              <w:right w:val="single" w:sz="4" w:space="0" w:color="auto"/>
            </w:tcBorders>
            <w:vAlign w:val="center"/>
            <w:hideMark/>
          </w:tcPr>
          <w:p w14:paraId="155188E9" w14:textId="77777777" w:rsidR="00E00779" w:rsidRPr="00E00779" w:rsidRDefault="00E00779" w:rsidP="00E00779">
            <w:pPr>
              <w:jc w:val="left"/>
              <w:rPr>
                <w:rFonts w:ascii="Arial" w:hAnsi="Arial" w:cs="Arial"/>
                <w:b/>
                <w:bCs/>
                <w:color w:val="000000"/>
                <w:sz w:val="20"/>
                <w:szCs w:val="20"/>
              </w:rPr>
            </w:pPr>
          </w:p>
        </w:tc>
        <w:tc>
          <w:tcPr>
            <w:tcW w:w="4253" w:type="dxa"/>
            <w:tcBorders>
              <w:top w:val="nil"/>
              <w:left w:val="nil"/>
              <w:bottom w:val="single" w:sz="8" w:space="0" w:color="auto"/>
              <w:right w:val="single" w:sz="4" w:space="0" w:color="auto"/>
            </w:tcBorders>
            <w:shd w:val="clear" w:color="auto" w:fill="auto"/>
            <w:hideMark/>
          </w:tcPr>
          <w:p w14:paraId="73FE0C56" w14:textId="76436A8D" w:rsidR="00E00779" w:rsidRPr="00E00779" w:rsidRDefault="00E00779" w:rsidP="00E00779">
            <w:pPr>
              <w:jc w:val="left"/>
              <w:rPr>
                <w:rFonts w:ascii="Arial" w:hAnsi="Arial" w:cs="Arial"/>
                <w:color w:val="000000"/>
                <w:sz w:val="20"/>
                <w:szCs w:val="20"/>
              </w:rPr>
            </w:pPr>
            <w:proofErr w:type="spellStart"/>
            <w:r w:rsidRPr="00E00779">
              <w:rPr>
                <w:rFonts w:ascii="Arial" w:hAnsi="Arial" w:cs="Arial"/>
                <w:color w:val="000000"/>
                <w:sz w:val="20"/>
                <w:szCs w:val="20"/>
              </w:rPr>
              <w:t>Taollitas</w:t>
            </w:r>
            <w:proofErr w:type="spellEnd"/>
            <w:r w:rsidRPr="00E00779">
              <w:rPr>
                <w:rFonts w:ascii="Arial" w:hAnsi="Arial" w:cs="Arial"/>
                <w:color w:val="000000"/>
                <w:sz w:val="20"/>
                <w:szCs w:val="20"/>
              </w:rPr>
              <w:t xml:space="preserve"> </w:t>
            </w:r>
            <w:proofErr w:type="spellStart"/>
            <w:r w:rsidRPr="00E00779">
              <w:rPr>
                <w:rFonts w:ascii="Arial" w:hAnsi="Arial" w:cs="Arial"/>
                <w:color w:val="000000"/>
                <w:sz w:val="20"/>
                <w:szCs w:val="20"/>
              </w:rPr>
              <w:t>humedas</w:t>
            </w:r>
            <w:proofErr w:type="spellEnd"/>
          </w:p>
        </w:tc>
        <w:tc>
          <w:tcPr>
            <w:tcW w:w="1842" w:type="dxa"/>
            <w:tcBorders>
              <w:top w:val="single" w:sz="4" w:space="0" w:color="auto"/>
              <w:left w:val="nil"/>
              <w:bottom w:val="single" w:sz="8" w:space="0" w:color="auto"/>
              <w:right w:val="single" w:sz="4" w:space="0" w:color="auto"/>
            </w:tcBorders>
            <w:shd w:val="clear" w:color="auto" w:fill="auto"/>
            <w:vAlign w:val="bottom"/>
            <w:hideMark/>
          </w:tcPr>
          <w:p w14:paraId="742C3A32" w14:textId="77777777" w:rsidR="00E00779" w:rsidRPr="00E00779" w:rsidRDefault="00E00779" w:rsidP="00E00779">
            <w:pPr>
              <w:jc w:val="center"/>
              <w:rPr>
                <w:rFonts w:ascii="Arial" w:hAnsi="Arial" w:cs="Arial"/>
                <w:color w:val="000000"/>
                <w:sz w:val="20"/>
                <w:szCs w:val="20"/>
              </w:rPr>
            </w:pPr>
            <w:proofErr w:type="spellStart"/>
            <w:r w:rsidRPr="00E00779">
              <w:rPr>
                <w:rFonts w:ascii="Arial" w:hAnsi="Arial" w:cs="Arial"/>
                <w:color w:val="000000"/>
                <w:sz w:val="20"/>
                <w:szCs w:val="20"/>
              </w:rPr>
              <w:t>paquete</w:t>
            </w:r>
            <w:proofErr w:type="spellEnd"/>
          </w:p>
        </w:tc>
        <w:tc>
          <w:tcPr>
            <w:tcW w:w="1418" w:type="dxa"/>
            <w:tcBorders>
              <w:top w:val="single" w:sz="4" w:space="0" w:color="auto"/>
              <w:left w:val="nil"/>
              <w:bottom w:val="single" w:sz="8" w:space="0" w:color="auto"/>
              <w:right w:val="single" w:sz="8" w:space="0" w:color="auto"/>
            </w:tcBorders>
            <w:shd w:val="clear" w:color="auto" w:fill="auto"/>
            <w:vAlign w:val="bottom"/>
            <w:hideMark/>
          </w:tcPr>
          <w:p w14:paraId="5FC19336" w14:textId="77777777" w:rsidR="00E00779" w:rsidRPr="00E00779" w:rsidRDefault="00E00779" w:rsidP="00E00779">
            <w:pPr>
              <w:jc w:val="center"/>
              <w:rPr>
                <w:rFonts w:ascii="Arial" w:hAnsi="Arial" w:cs="Arial"/>
                <w:color w:val="000000"/>
                <w:sz w:val="20"/>
                <w:szCs w:val="20"/>
              </w:rPr>
            </w:pPr>
            <w:r w:rsidRPr="00E00779">
              <w:rPr>
                <w:rFonts w:ascii="Arial" w:hAnsi="Arial" w:cs="Arial"/>
                <w:color w:val="000000"/>
                <w:sz w:val="20"/>
                <w:szCs w:val="20"/>
              </w:rPr>
              <w:t>1</w:t>
            </w:r>
          </w:p>
        </w:tc>
      </w:tr>
      <w:tr w:rsidR="00E00779" w:rsidRPr="00E00779" w14:paraId="41574A34" w14:textId="77777777" w:rsidTr="00E00779">
        <w:trPr>
          <w:trHeight w:val="315"/>
        </w:trPr>
        <w:tc>
          <w:tcPr>
            <w:tcW w:w="1833" w:type="dxa"/>
            <w:tcBorders>
              <w:top w:val="nil"/>
              <w:left w:val="nil"/>
              <w:bottom w:val="nil"/>
              <w:right w:val="nil"/>
            </w:tcBorders>
            <w:shd w:val="clear" w:color="auto" w:fill="auto"/>
            <w:noWrap/>
            <w:vAlign w:val="center"/>
            <w:hideMark/>
          </w:tcPr>
          <w:p w14:paraId="56FCE465" w14:textId="77777777" w:rsidR="00E00779" w:rsidRPr="00E00779" w:rsidRDefault="00E00779" w:rsidP="00E00779">
            <w:pPr>
              <w:jc w:val="center"/>
              <w:rPr>
                <w:rFonts w:ascii="Arial" w:hAnsi="Arial" w:cs="Arial"/>
                <w:color w:val="000000"/>
                <w:sz w:val="20"/>
                <w:szCs w:val="20"/>
              </w:rPr>
            </w:pPr>
          </w:p>
        </w:tc>
        <w:tc>
          <w:tcPr>
            <w:tcW w:w="4253" w:type="dxa"/>
            <w:tcBorders>
              <w:top w:val="nil"/>
              <w:left w:val="nil"/>
              <w:bottom w:val="nil"/>
              <w:right w:val="nil"/>
            </w:tcBorders>
            <w:shd w:val="clear" w:color="auto" w:fill="auto"/>
            <w:vAlign w:val="center"/>
            <w:hideMark/>
          </w:tcPr>
          <w:p w14:paraId="3ED2CF08" w14:textId="77777777" w:rsidR="00E00779" w:rsidRPr="00E00779" w:rsidRDefault="00E00779" w:rsidP="00E00779">
            <w:pPr>
              <w:rPr>
                <w:sz w:val="20"/>
                <w:szCs w:val="20"/>
              </w:rPr>
            </w:pPr>
          </w:p>
        </w:tc>
        <w:tc>
          <w:tcPr>
            <w:tcW w:w="1842" w:type="dxa"/>
            <w:tcBorders>
              <w:top w:val="nil"/>
              <w:left w:val="nil"/>
              <w:bottom w:val="nil"/>
              <w:right w:val="nil"/>
            </w:tcBorders>
            <w:shd w:val="clear" w:color="auto" w:fill="auto"/>
            <w:vAlign w:val="center"/>
            <w:hideMark/>
          </w:tcPr>
          <w:p w14:paraId="385D45AA" w14:textId="77777777" w:rsidR="00E00779" w:rsidRPr="00E00779" w:rsidRDefault="00E00779" w:rsidP="00E00779">
            <w:pPr>
              <w:jc w:val="left"/>
              <w:rPr>
                <w:sz w:val="20"/>
                <w:szCs w:val="20"/>
              </w:rPr>
            </w:pPr>
          </w:p>
        </w:tc>
        <w:tc>
          <w:tcPr>
            <w:tcW w:w="1418" w:type="dxa"/>
            <w:tcBorders>
              <w:top w:val="nil"/>
              <w:left w:val="nil"/>
              <w:bottom w:val="nil"/>
              <w:right w:val="nil"/>
            </w:tcBorders>
            <w:shd w:val="clear" w:color="auto" w:fill="auto"/>
            <w:vAlign w:val="center"/>
            <w:hideMark/>
          </w:tcPr>
          <w:p w14:paraId="2B2E6391" w14:textId="77777777" w:rsidR="00E00779" w:rsidRDefault="00E00779" w:rsidP="00E00779">
            <w:pPr>
              <w:jc w:val="center"/>
              <w:rPr>
                <w:sz w:val="20"/>
                <w:szCs w:val="20"/>
              </w:rPr>
            </w:pPr>
          </w:p>
          <w:p w14:paraId="19C9B40B" w14:textId="77777777" w:rsidR="00DB1E55" w:rsidRDefault="00DB1E55" w:rsidP="00E00779">
            <w:pPr>
              <w:jc w:val="center"/>
              <w:rPr>
                <w:sz w:val="20"/>
                <w:szCs w:val="20"/>
              </w:rPr>
            </w:pPr>
          </w:p>
          <w:p w14:paraId="6D4669D7" w14:textId="2DAE7BA2" w:rsidR="00DB1E55" w:rsidRPr="00E00779" w:rsidRDefault="00DB1E55" w:rsidP="00E00779">
            <w:pPr>
              <w:jc w:val="center"/>
              <w:rPr>
                <w:sz w:val="20"/>
                <w:szCs w:val="20"/>
              </w:rPr>
            </w:pPr>
          </w:p>
        </w:tc>
      </w:tr>
      <w:tr w:rsidR="00E00779" w:rsidRPr="00E00779" w14:paraId="609B95DE" w14:textId="77777777" w:rsidTr="00E00779">
        <w:trPr>
          <w:trHeight w:val="285"/>
        </w:trPr>
        <w:tc>
          <w:tcPr>
            <w:tcW w:w="1833"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4CC67259" w14:textId="77777777" w:rsidR="00E00779" w:rsidRPr="00E00779" w:rsidRDefault="00E00779" w:rsidP="00E00779">
            <w:pPr>
              <w:rPr>
                <w:rFonts w:ascii="Arial" w:hAnsi="Arial" w:cs="Arial"/>
                <w:b/>
                <w:bCs/>
                <w:color w:val="000000"/>
                <w:sz w:val="20"/>
                <w:szCs w:val="20"/>
                <w:lang w:val="es-SV"/>
              </w:rPr>
            </w:pPr>
            <w:r w:rsidRPr="00E00779">
              <w:rPr>
                <w:rFonts w:ascii="Arial" w:hAnsi="Arial" w:cs="Arial"/>
                <w:b/>
                <w:bCs/>
                <w:color w:val="000000"/>
                <w:sz w:val="20"/>
                <w:szCs w:val="20"/>
                <w:lang w:val="es-SV"/>
              </w:rPr>
              <w:t>Kit de higiene para mujer 1</w:t>
            </w:r>
          </w:p>
        </w:tc>
        <w:tc>
          <w:tcPr>
            <w:tcW w:w="4253" w:type="dxa"/>
            <w:tcBorders>
              <w:top w:val="single" w:sz="8" w:space="0" w:color="auto"/>
              <w:left w:val="nil"/>
              <w:bottom w:val="single" w:sz="4" w:space="0" w:color="auto"/>
              <w:right w:val="single" w:sz="4" w:space="0" w:color="auto"/>
            </w:tcBorders>
            <w:shd w:val="clear" w:color="auto" w:fill="auto"/>
            <w:vAlign w:val="center"/>
            <w:hideMark/>
          </w:tcPr>
          <w:p w14:paraId="741DA8C7" w14:textId="77777777" w:rsidR="00E00779" w:rsidRPr="00E00779" w:rsidRDefault="00E00779" w:rsidP="00E00779">
            <w:pPr>
              <w:rPr>
                <w:rFonts w:ascii="Arial" w:hAnsi="Arial" w:cs="Arial"/>
                <w:color w:val="000000"/>
                <w:sz w:val="20"/>
                <w:szCs w:val="20"/>
                <w:lang w:val="es-SV"/>
              </w:rPr>
            </w:pPr>
            <w:r w:rsidRPr="00E00779">
              <w:rPr>
                <w:rFonts w:ascii="Arial" w:hAnsi="Arial" w:cs="Arial"/>
                <w:color w:val="000000"/>
                <w:sz w:val="20"/>
                <w:szCs w:val="20"/>
                <w:lang w:val="es-SV"/>
              </w:rPr>
              <w:t>Toalla 320 gr 70 cm x 140 cm</w:t>
            </w:r>
          </w:p>
        </w:tc>
        <w:tc>
          <w:tcPr>
            <w:tcW w:w="1842" w:type="dxa"/>
            <w:tcBorders>
              <w:top w:val="single" w:sz="8" w:space="0" w:color="auto"/>
              <w:left w:val="nil"/>
              <w:bottom w:val="single" w:sz="4" w:space="0" w:color="auto"/>
              <w:right w:val="single" w:sz="4" w:space="0" w:color="auto"/>
            </w:tcBorders>
            <w:shd w:val="clear" w:color="auto" w:fill="auto"/>
            <w:vAlign w:val="center"/>
            <w:hideMark/>
          </w:tcPr>
          <w:p w14:paraId="30E0E270" w14:textId="77777777" w:rsidR="00E00779" w:rsidRPr="00E00779" w:rsidRDefault="00E00779" w:rsidP="00E00779">
            <w:pPr>
              <w:jc w:val="center"/>
              <w:rPr>
                <w:rFonts w:ascii="Arial" w:hAnsi="Arial" w:cs="Arial"/>
                <w:color w:val="000000"/>
                <w:sz w:val="20"/>
                <w:szCs w:val="20"/>
              </w:rPr>
            </w:pPr>
            <w:proofErr w:type="spellStart"/>
            <w:r w:rsidRPr="00E00779">
              <w:rPr>
                <w:rFonts w:ascii="Arial" w:hAnsi="Arial" w:cs="Arial"/>
                <w:color w:val="000000"/>
                <w:sz w:val="20"/>
                <w:szCs w:val="20"/>
              </w:rPr>
              <w:t>unidad</w:t>
            </w:r>
            <w:proofErr w:type="spellEnd"/>
          </w:p>
        </w:tc>
        <w:tc>
          <w:tcPr>
            <w:tcW w:w="1418" w:type="dxa"/>
            <w:tcBorders>
              <w:top w:val="single" w:sz="8" w:space="0" w:color="auto"/>
              <w:left w:val="nil"/>
              <w:bottom w:val="single" w:sz="4" w:space="0" w:color="auto"/>
              <w:right w:val="single" w:sz="8" w:space="0" w:color="auto"/>
            </w:tcBorders>
            <w:shd w:val="clear" w:color="auto" w:fill="auto"/>
            <w:vAlign w:val="center"/>
            <w:hideMark/>
          </w:tcPr>
          <w:p w14:paraId="3E5BBE2D" w14:textId="77777777" w:rsidR="00E00779" w:rsidRPr="00E00779" w:rsidRDefault="00E00779" w:rsidP="00E00779">
            <w:pPr>
              <w:jc w:val="center"/>
              <w:rPr>
                <w:rFonts w:ascii="Arial" w:hAnsi="Arial" w:cs="Arial"/>
                <w:color w:val="000000"/>
                <w:sz w:val="20"/>
                <w:szCs w:val="20"/>
              </w:rPr>
            </w:pPr>
            <w:r w:rsidRPr="00E00779">
              <w:rPr>
                <w:rFonts w:ascii="Arial" w:hAnsi="Arial" w:cs="Arial"/>
                <w:color w:val="000000"/>
                <w:sz w:val="20"/>
                <w:szCs w:val="20"/>
              </w:rPr>
              <w:t>1</w:t>
            </w:r>
          </w:p>
        </w:tc>
      </w:tr>
      <w:tr w:rsidR="00E00779" w:rsidRPr="00E00779" w14:paraId="65E1A4D4" w14:textId="77777777" w:rsidTr="00E00779">
        <w:trPr>
          <w:trHeight w:val="285"/>
        </w:trPr>
        <w:tc>
          <w:tcPr>
            <w:tcW w:w="1833" w:type="dxa"/>
            <w:vMerge/>
            <w:tcBorders>
              <w:top w:val="single" w:sz="8" w:space="0" w:color="auto"/>
              <w:left w:val="single" w:sz="8" w:space="0" w:color="auto"/>
              <w:bottom w:val="single" w:sz="8" w:space="0" w:color="000000"/>
              <w:right w:val="single" w:sz="4" w:space="0" w:color="auto"/>
            </w:tcBorders>
            <w:vAlign w:val="center"/>
            <w:hideMark/>
          </w:tcPr>
          <w:p w14:paraId="4BD15777" w14:textId="77777777" w:rsidR="00E00779" w:rsidRPr="00E00779" w:rsidRDefault="00E00779" w:rsidP="00E00779">
            <w:pPr>
              <w:jc w:val="left"/>
              <w:rPr>
                <w:rFonts w:ascii="Arial" w:hAnsi="Arial" w:cs="Arial"/>
                <w:b/>
                <w:bCs/>
                <w:color w:val="000000"/>
                <w:sz w:val="20"/>
                <w:szCs w:val="20"/>
              </w:rPr>
            </w:pPr>
          </w:p>
        </w:tc>
        <w:tc>
          <w:tcPr>
            <w:tcW w:w="4253" w:type="dxa"/>
            <w:tcBorders>
              <w:top w:val="nil"/>
              <w:left w:val="nil"/>
              <w:bottom w:val="single" w:sz="4" w:space="0" w:color="auto"/>
              <w:right w:val="single" w:sz="4" w:space="0" w:color="auto"/>
            </w:tcBorders>
            <w:shd w:val="clear" w:color="auto" w:fill="auto"/>
            <w:vAlign w:val="center"/>
            <w:hideMark/>
          </w:tcPr>
          <w:p w14:paraId="391546B3" w14:textId="77777777" w:rsidR="00E00779" w:rsidRPr="00E00779" w:rsidRDefault="00E00779" w:rsidP="00E00779">
            <w:pPr>
              <w:rPr>
                <w:rFonts w:ascii="Arial" w:hAnsi="Arial" w:cs="Arial"/>
                <w:color w:val="000000"/>
                <w:sz w:val="20"/>
                <w:szCs w:val="20"/>
                <w:lang w:val="es-SV"/>
              </w:rPr>
            </w:pPr>
            <w:r w:rsidRPr="00E00779">
              <w:rPr>
                <w:rFonts w:ascii="Arial" w:hAnsi="Arial" w:cs="Arial"/>
                <w:color w:val="000000"/>
                <w:sz w:val="20"/>
                <w:szCs w:val="20"/>
                <w:lang w:val="es-SV"/>
              </w:rPr>
              <w:t xml:space="preserve">Toallas sanitarias </w:t>
            </w:r>
            <w:proofErr w:type="spellStart"/>
            <w:r w:rsidRPr="00E00779">
              <w:rPr>
                <w:rFonts w:ascii="Arial" w:hAnsi="Arial" w:cs="Arial"/>
                <w:color w:val="000000"/>
                <w:sz w:val="20"/>
                <w:szCs w:val="20"/>
                <w:lang w:val="es-SV"/>
              </w:rPr>
              <w:t>paq</w:t>
            </w:r>
            <w:proofErr w:type="spellEnd"/>
            <w:r w:rsidRPr="00E00779">
              <w:rPr>
                <w:rFonts w:ascii="Arial" w:hAnsi="Arial" w:cs="Arial"/>
                <w:color w:val="000000"/>
                <w:sz w:val="20"/>
                <w:szCs w:val="20"/>
                <w:lang w:val="es-SV"/>
              </w:rPr>
              <w:t xml:space="preserve"> x 10 </w:t>
            </w:r>
            <w:proofErr w:type="spellStart"/>
            <w:r w:rsidRPr="00E00779">
              <w:rPr>
                <w:rFonts w:ascii="Arial" w:hAnsi="Arial" w:cs="Arial"/>
                <w:color w:val="000000"/>
                <w:sz w:val="20"/>
                <w:szCs w:val="20"/>
                <w:lang w:val="es-SV"/>
              </w:rPr>
              <w:t>und</w:t>
            </w:r>
            <w:proofErr w:type="spellEnd"/>
          </w:p>
        </w:tc>
        <w:tc>
          <w:tcPr>
            <w:tcW w:w="1842" w:type="dxa"/>
            <w:tcBorders>
              <w:top w:val="nil"/>
              <w:left w:val="nil"/>
              <w:bottom w:val="single" w:sz="4" w:space="0" w:color="auto"/>
              <w:right w:val="single" w:sz="4" w:space="0" w:color="auto"/>
            </w:tcBorders>
            <w:shd w:val="clear" w:color="auto" w:fill="auto"/>
            <w:vAlign w:val="center"/>
            <w:hideMark/>
          </w:tcPr>
          <w:p w14:paraId="00460C09" w14:textId="77777777" w:rsidR="00E00779" w:rsidRPr="00E00779" w:rsidRDefault="00E00779" w:rsidP="00E00779">
            <w:pPr>
              <w:jc w:val="center"/>
              <w:rPr>
                <w:rFonts w:ascii="Arial" w:hAnsi="Arial" w:cs="Arial"/>
                <w:color w:val="000000"/>
                <w:sz w:val="20"/>
                <w:szCs w:val="20"/>
              </w:rPr>
            </w:pPr>
            <w:proofErr w:type="spellStart"/>
            <w:r w:rsidRPr="00E00779">
              <w:rPr>
                <w:rFonts w:ascii="Arial" w:hAnsi="Arial" w:cs="Arial"/>
                <w:color w:val="000000"/>
                <w:sz w:val="20"/>
                <w:szCs w:val="20"/>
              </w:rPr>
              <w:t>unidad</w:t>
            </w:r>
            <w:proofErr w:type="spellEnd"/>
          </w:p>
        </w:tc>
        <w:tc>
          <w:tcPr>
            <w:tcW w:w="1418" w:type="dxa"/>
            <w:tcBorders>
              <w:top w:val="nil"/>
              <w:left w:val="nil"/>
              <w:bottom w:val="single" w:sz="4" w:space="0" w:color="auto"/>
              <w:right w:val="single" w:sz="8" w:space="0" w:color="auto"/>
            </w:tcBorders>
            <w:shd w:val="clear" w:color="auto" w:fill="auto"/>
            <w:vAlign w:val="center"/>
            <w:hideMark/>
          </w:tcPr>
          <w:p w14:paraId="1A4861EE" w14:textId="77777777" w:rsidR="00E00779" w:rsidRPr="00E00779" w:rsidRDefault="00E00779" w:rsidP="00E00779">
            <w:pPr>
              <w:jc w:val="center"/>
              <w:rPr>
                <w:rFonts w:ascii="Arial" w:hAnsi="Arial" w:cs="Arial"/>
                <w:color w:val="000000"/>
                <w:sz w:val="20"/>
                <w:szCs w:val="20"/>
              </w:rPr>
            </w:pPr>
            <w:r w:rsidRPr="00E00779">
              <w:rPr>
                <w:rFonts w:ascii="Arial" w:hAnsi="Arial" w:cs="Arial"/>
                <w:color w:val="000000"/>
                <w:sz w:val="20"/>
                <w:szCs w:val="20"/>
              </w:rPr>
              <w:t>1</w:t>
            </w:r>
          </w:p>
        </w:tc>
      </w:tr>
      <w:tr w:rsidR="00E00779" w:rsidRPr="00E00779" w14:paraId="48A789E6" w14:textId="77777777" w:rsidTr="00E00779">
        <w:trPr>
          <w:trHeight w:val="285"/>
        </w:trPr>
        <w:tc>
          <w:tcPr>
            <w:tcW w:w="1833" w:type="dxa"/>
            <w:vMerge/>
            <w:tcBorders>
              <w:top w:val="single" w:sz="8" w:space="0" w:color="auto"/>
              <w:left w:val="single" w:sz="8" w:space="0" w:color="auto"/>
              <w:bottom w:val="single" w:sz="8" w:space="0" w:color="000000"/>
              <w:right w:val="single" w:sz="4" w:space="0" w:color="auto"/>
            </w:tcBorders>
            <w:vAlign w:val="center"/>
            <w:hideMark/>
          </w:tcPr>
          <w:p w14:paraId="1C7D3829" w14:textId="77777777" w:rsidR="00E00779" w:rsidRPr="00E00779" w:rsidRDefault="00E00779" w:rsidP="00E00779">
            <w:pPr>
              <w:jc w:val="left"/>
              <w:rPr>
                <w:rFonts w:ascii="Arial" w:hAnsi="Arial" w:cs="Arial"/>
                <w:b/>
                <w:bCs/>
                <w:color w:val="000000"/>
                <w:sz w:val="20"/>
                <w:szCs w:val="20"/>
              </w:rPr>
            </w:pPr>
          </w:p>
        </w:tc>
        <w:tc>
          <w:tcPr>
            <w:tcW w:w="4253" w:type="dxa"/>
            <w:tcBorders>
              <w:top w:val="nil"/>
              <w:left w:val="nil"/>
              <w:bottom w:val="single" w:sz="4" w:space="0" w:color="auto"/>
              <w:right w:val="single" w:sz="4" w:space="0" w:color="auto"/>
            </w:tcBorders>
            <w:shd w:val="clear" w:color="auto" w:fill="auto"/>
            <w:vAlign w:val="center"/>
            <w:hideMark/>
          </w:tcPr>
          <w:p w14:paraId="0AE02C1A" w14:textId="77777777" w:rsidR="00E00779" w:rsidRPr="00E00779" w:rsidRDefault="00E00779" w:rsidP="00E00779">
            <w:pPr>
              <w:rPr>
                <w:rFonts w:ascii="Arial" w:hAnsi="Arial" w:cs="Arial"/>
                <w:color w:val="000000"/>
                <w:sz w:val="20"/>
                <w:szCs w:val="20"/>
                <w:lang w:val="es-SV"/>
              </w:rPr>
            </w:pPr>
            <w:r w:rsidRPr="00E00779">
              <w:rPr>
                <w:rFonts w:ascii="Arial" w:hAnsi="Arial" w:cs="Arial"/>
                <w:color w:val="000000"/>
                <w:sz w:val="20"/>
                <w:szCs w:val="20"/>
                <w:lang w:val="es-SV"/>
              </w:rPr>
              <w:t>Jabón de baño en barra 120 gr</w:t>
            </w:r>
          </w:p>
        </w:tc>
        <w:tc>
          <w:tcPr>
            <w:tcW w:w="1842" w:type="dxa"/>
            <w:tcBorders>
              <w:top w:val="nil"/>
              <w:left w:val="nil"/>
              <w:bottom w:val="single" w:sz="4" w:space="0" w:color="auto"/>
              <w:right w:val="single" w:sz="4" w:space="0" w:color="auto"/>
            </w:tcBorders>
            <w:shd w:val="clear" w:color="auto" w:fill="auto"/>
            <w:vAlign w:val="center"/>
            <w:hideMark/>
          </w:tcPr>
          <w:p w14:paraId="5508A58E" w14:textId="77777777" w:rsidR="00E00779" w:rsidRPr="00E00779" w:rsidRDefault="00E00779" w:rsidP="00E00779">
            <w:pPr>
              <w:jc w:val="center"/>
              <w:rPr>
                <w:rFonts w:ascii="Arial" w:hAnsi="Arial" w:cs="Arial"/>
                <w:color w:val="000000"/>
                <w:sz w:val="20"/>
                <w:szCs w:val="20"/>
              </w:rPr>
            </w:pPr>
            <w:proofErr w:type="spellStart"/>
            <w:r w:rsidRPr="00E00779">
              <w:rPr>
                <w:rFonts w:ascii="Arial" w:hAnsi="Arial" w:cs="Arial"/>
                <w:color w:val="000000"/>
                <w:sz w:val="20"/>
                <w:szCs w:val="20"/>
              </w:rPr>
              <w:t>unidad</w:t>
            </w:r>
            <w:proofErr w:type="spellEnd"/>
          </w:p>
        </w:tc>
        <w:tc>
          <w:tcPr>
            <w:tcW w:w="1418" w:type="dxa"/>
            <w:tcBorders>
              <w:top w:val="nil"/>
              <w:left w:val="nil"/>
              <w:bottom w:val="single" w:sz="4" w:space="0" w:color="auto"/>
              <w:right w:val="single" w:sz="8" w:space="0" w:color="auto"/>
            </w:tcBorders>
            <w:shd w:val="clear" w:color="auto" w:fill="auto"/>
            <w:vAlign w:val="center"/>
            <w:hideMark/>
          </w:tcPr>
          <w:p w14:paraId="47C416B2" w14:textId="77777777" w:rsidR="00E00779" w:rsidRPr="00E00779" w:rsidRDefault="00E00779" w:rsidP="00E00779">
            <w:pPr>
              <w:jc w:val="center"/>
              <w:rPr>
                <w:rFonts w:ascii="Arial" w:hAnsi="Arial" w:cs="Arial"/>
                <w:color w:val="000000"/>
                <w:sz w:val="20"/>
                <w:szCs w:val="20"/>
              </w:rPr>
            </w:pPr>
            <w:r w:rsidRPr="00E00779">
              <w:rPr>
                <w:rFonts w:ascii="Arial" w:hAnsi="Arial" w:cs="Arial"/>
                <w:color w:val="000000"/>
                <w:sz w:val="20"/>
                <w:szCs w:val="20"/>
              </w:rPr>
              <w:t>3</w:t>
            </w:r>
          </w:p>
        </w:tc>
      </w:tr>
      <w:tr w:rsidR="00E00779" w:rsidRPr="00E00779" w14:paraId="53312DB1" w14:textId="77777777" w:rsidTr="00E00779">
        <w:trPr>
          <w:trHeight w:val="285"/>
        </w:trPr>
        <w:tc>
          <w:tcPr>
            <w:tcW w:w="1833" w:type="dxa"/>
            <w:vMerge/>
            <w:tcBorders>
              <w:top w:val="single" w:sz="8" w:space="0" w:color="auto"/>
              <w:left w:val="single" w:sz="8" w:space="0" w:color="auto"/>
              <w:bottom w:val="single" w:sz="8" w:space="0" w:color="000000"/>
              <w:right w:val="single" w:sz="4" w:space="0" w:color="auto"/>
            </w:tcBorders>
            <w:vAlign w:val="center"/>
            <w:hideMark/>
          </w:tcPr>
          <w:p w14:paraId="5E621139" w14:textId="77777777" w:rsidR="00E00779" w:rsidRPr="00E00779" w:rsidRDefault="00E00779" w:rsidP="00E00779">
            <w:pPr>
              <w:jc w:val="left"/>
              <w:rPr>
                <w:rFonts w:ascii="Arial" w:hAnsi="Arial" w:cs="Arial"/>
                <w:b/>
                <w:bCs/>
                <w:color w:val="000000"/>
                <w:sz w:val="20"/>
                <w:szCs w:val="20"/>
              </w:rPr>
            </w:pPr>
          </w:p>
        </w:tc>
        <w:tc>
          <w:tcPr>
            <w:tcW w:w="4253" w:type="dxa"/>
            <w:tcBorders>
              <w:top w:val="nil"/>
              <w:left w:val="nil"/>
              <w:bottom w:val="single" w:sz="4" w:space="0" w:color="auto"/>
              <w:right w:val="single" w:sz="4" w:space="0" w:color="auto"/>
            </w:tcBorders>
            <w:shd w:val="clear" w:color="auto" w:fill="auto"/>
            <w:vAlign w:val="center"/>
            <w:hideMark/>
          </w:tcPr>
          <w:p w14:paraId="733B9B49" w14:textId="77777777" w:rsidR="00E00779" w:rsidRPr="00E00779" w:rsidRDefault="00E00779" w:rsidP="00E00779">
            <w:pPr>
              <w:rPr>
                <w:rFonts w:ascii="Arial" w:hAnsi="Arial" w:cs="Arial"/>
                <w:color w:val="000000"/>
                <w:sz w:val="20"/>
                <w:szCs w:val="20"/>
              </w:rPr>
            </w:pPr>
            <w:r w:rsidRPr="00E00779">
              <w:rPr>
                <w:rFonts w:ascii="Arial" w:hAnsi="Arial" w:cs="Arial"/>
                <w:color w:val="000000"/>
                <w:sz w:val="20"/>
                <w:szCs w:val="20"/>
              </w:rPr>
              <w:t xml:space="preserve">Shampoo 500 ml </w:t>
            </w:r>
            <w:proofErr w:type="spellStart"/>
            <w:r w:rsidRPr="00E00779">
              <w:rPr>
                <w:rFonts w:ascii="Arial" w:hAnsi="Arial" w:cs="Arial"/>
                <w:color w:val="000000"/>
                <w:sz w:val="20"/>
                <w:szCs w:val="20"/>
              </w:rPr>
              <w:t>mujer</w:t>
            </w:r>
            <w:proofErr w:type="spellEnd"/>
          </w:p>
        </w:tc>
        <w:tc>
          <w:tcPr>
            <w:tcW w:w="1842" w:type="dxa"/>
            <w:tcBorders>
              <w:top w:val="nil"/>
              <w:left w:val="nil"/>
              <w:bottom w:val="single" w:sz="4" w:space="0" w:color="auto"/>
              <w:right w:val="single" w:sz="4" w:space="0" w:color="auto"/>
            </w:tcBorders>
            <w:shd w:val="clear" w:color="auto" w:fill="auto"/>
            <w:vAlign w:val="center"/>
            <w:hideMark/>
          </w:tcPr>
          <w:p w14:paraId="50C128B8" w14:textId="77777777" w:rsidR="00E00779" w:rsidRPr="00E00779" w:rsidRDefault="00E00779" w:rsidP="00E00779">
            <w:pPr>
              <w:jc w:val="center"/>
              <w:rPr>
                <w:rFonts w:ascii="Arial" w:hAnsi="Arial" w:cs="Arial"/>
                <w:color w:val="000000"/>
                <w:sz w:val="20"/>
                <w:szCs w:val="20"/>
              </w:rPr>
            </w:pPr>
            <w:proofErr w:type="spellStart"/>
            <w:r w:rsidRPr="00E00779">
              <w:rPr>
                <w:rFonts w:ascii="Arial" w:hAnsi="Arial" w:cs="Arial"/>
                <w:color w:val="000000"/>
                <w:sz w:val="20"/>
                <w:szCs w:val="20"/>
              </w:rPr>
              <w:t>unidad</w:t>
            </w:r>
            <w:proofErr w:type="spellEnd"/>
          </w:p>
        </w:tc>
        <w:tc>
          <w:tcPr>
            <w:tcW w:w="1418" w:type="dxa"/>
            <w:tcBorders>
              <w:top w:val="nil"/>
              <w:left w:val="nil"/>
              <w:bottom w:val="single" w:sz="4" w:space="0" w:color="auto"/>
              <w:right w:val="single" w:sz="8" w:space="0" w:color="auto"/>
            </w:tcBorders>
            <w:shd w:val="clear" w:color="auto" w:fill="auto"/>
            <w:vAlign w:val="center"/>
            <w:hideMark/>
          </w:tcPr>
          <w:p w14:paraId="1D43F596" w14:textId="77777777" w:rsidR="00E00779" w:rsidRPr="00E00779" w:rsidRDefault="00E00779" w:rsidP="00E00779">
            <w:pPr>
              <w:jc w:val="center"/>
              <w:rPr>
                <w:rFonts w:ascii="Arial" w:hAnsi="Arial" w:cs="Arial"/>
                <w:color w:val="000000"/>
                <w:sz w:val="20"/>
                <w:szCs w:val="20"/>
              </w:rPr>
            </w:pPr>
            <w:r w:rsidRPr="00E00779">
              <w:rPr>
                <w:rFonts w:ascii="Arial" w:hAnsi="Arial" w:cs="Arial"/>
                <w:color w:val="000000"/>
                <w:sz w:val="20"/>
                <w:szCs w:val="20"/>
              </w:rPr>
              <w:t>1</w:t>
            </w:r>
          </w:p>
        </w:tc>
      </w:tr>
      <w:tr w:rsidR="00E00779" w:rsidRPr="00E00779" w14:paraId="16281F31" w14:textId="77777777" w:rsidTr="00E00779">
        <w:trPr>
          <w:trHeight w:val="285"/>
        </w:trPr>
        <w:tc>
          <w:tcPr>
            <w:tcW w:w="1833" w:type="dxa"/>
            <w:vMerge/>
            <w:tcBorders>
              <w:top w:val="single" w:sz="8" w:space="0" w:color="auto"/>
              <w:left w:val="single" w:sz="8" w:space="0" w:color="auto"/>
              <w:bottom w:val="single" w:sz="8" w:space="0" w:color="000000"/>
              <w:right w:val="single" w:sz="4" w:space="0" w:color="auto"/>
            </w:tcBorders>
            <w:vAlign w:val="center"/>
            <w:hideMark/>
          </w:tcPr>
          <w:p w14:paraId="20B2D3F7" w14:textId="77777777" w:rsidR="00E00779" w:rsidRPr="00E00779" w:rsidRDefault="00E00779" w:rsidP="00E00779">
            <w:pPr>
              <w:jc w:val="left"/>
              <w:rPr>
                <w:rFonts w:ascii="Arial" w:hAnsi="Arial" w:cs="Arial"/>
                <w:b/>
                <w:bCs/>
                <w:color w:val="000000"/>
                <w:sz w:val="20"/>
                <w:szCs w:val="20"/>
              </w:rPr>
            </w:pPr>
          </w:p>
        </w:tc>
        <w:tc>
          <w:tcPr>
            <w:tcW w:w="4253" w:type="dxa"/>
            <w:tcBorders>
              <w:top w:val="nil"/>
              <w:left w:val="nil"/>
              <w:bottom w:val="single" w:sz="4" w:space="0" w:color="auto"/>
              <w:right w:val="single" w:sz="4" w:space="0" w:color="auto"/>
            </w:tcBorders>
            <w:shd w:val="clear" w:color="auto" w:fill="auto"/>
            <w:vAlign w:val="center"/>
            <w:hideMark/>
          </w:tcPr>
          <w:p w14:paraId="077A7D75" w14:textId="77777777" w:rsidR="00E00779" w:rsidRPr="00E00779" w:rsidRDefault="00E00779" w:rsidP="00E00779">
            <w:pPr>
              <w:rPr>
                <w:rFonts w:ascii="Arial" w:hAnsi="Arial" w:cs="Arial"/>
                <w:color w:val="000000"/>
                <w:sz w:val="20"/>
                <w:szCs w:val="20"/>
              </w:rPr>
            </w:pPr>
            <w:proofErr w:type="spellStart"/>
            <w:r w:rsidRPr="00E00779">
              <w:rPr>
                <w:rFonts w:ascii="Arial" w:hAnsi="Arial" w:cs="Arial"/>
                <w:color w:val="000000"/>
                <w:sz w:val="20"/>
                <w:szCs w:val="20"/>
              </w:rPr>
              <w:t>Cepillo</w:t>
            </w:r>
            <w:proofErr w:type="spellEnd"/>
            <w:r w:rsidRPr="00E00779">
              <w:rPr>
                <w:rFonts w:ascii="Arial" w:hAnsi="Arial" w:cs="Arial"/>
                <w:color w:val="000000"/>
                <w:sz w:val="20"/>
                <w:szCs w:val="20"/>
              </w:rPr>
              <w:t xml:space="preserve"> dental </w:t>
            </w:r>
            <w:proofErr w:type="spellStart"/>
            <w:r w:rsidRPr="00E00779">
              <w:rPr>
                <w:rFonts w:ascii="Arial" w:hAnsi="Arial" w:cs="Arial"/>
                <w:color w:val="000000"/>
                <w:sz w:val="20"/>
                <w:szCs w:val="20"/>
              </w:rPr>
              <w:t>grande</w:t>
            </w:r>
            <w:proofErr w:type="spellEnd"/>
          </w:p>
        </w:tc>
        <w:tc>
          <w:tcPr>
            <w:tcW w:w="1842" w:type="dxa"/>
            <w:tcBorders>
              <w:top w:val="nil"/>
              <w:left w:val="nil"/>
              <w:bottom w:val="single" w:sz="4" w:space="0" w:color="auto"/>
              <w:right w:val="single" w:sz="4" w:space="0" w:color="auto"/>
            </w:tcBorders>
            <w:shd w:val="clear" w:color="auto" w:fill="auto"/>
            <w:vAlign w:val="center"/>
            <w:hideMark/>
          </w:tcPr>
          <w:p w14:paraId="012B9300" w14:textId="77777777" w:rsidR="00E00779" w:rsidRPr="00E00779" w:rsidRDefault="00E00779" w:rsidP="00E00779">
            <w:pPr>
              <w:jc w:val="center"/>
              <w:rPr>
                <w:rFonts w:ascii="Arial" w:hAnsi="Arial" w:cs="Arial"/>
                <w:color w:val="000000"/>
                <w:sz w:val="20"/>
                <w:szCs w:val="20"/>
              </w:rPr>
            </w:pPr>
            <w:proofErr w:type="spellStart"/>
            <w:r w:rsidRPr="00E00779">
              <w:rPr>
                <w:rFonts w:ascii="Arial" w:hAnsi="Arial" w:cs="Arial"/>
                <w:color w:val="000000"/>
                <w:sz w:val="20"/>
                <w:szCs w:val="20"/>
              </w:rPr>
              <w:t>unidad</w:t>
            </w:r>
            <w:proofErr w:type="spellEnd"/>
          </w:p>
        </w:tc>
        <w:tc>
          <w:tcPr>
            <w:tcW w:w="1418" w:type="dxa"/>
            <w:tcBorders>
              <w:top w:val="nil"/>
              <w:left w:val="nil"/>
              <w:bottom w:val="single" w:sz="4" w:space="0" w:color="auto"/>
              <w:right w:val="single" w:sz="8" w:space="0" w:color="auto"/>
            </w:tcBorders>
            <w:shd w:val="clear" w:color="auto" w:fill="auto"/>
            <w:vAlign w:val="center"/>
            <w:hideMark/>
          </w:tcPr>
          <w:p w14:paraId="7FB321E4" w14:textId="77777777" w:rsidR="00E00779" w:rsidRPr="00E00779" w:rsidRDefault="00E00779" w:rsidP="00E00779">
            <w:pPr>
              <w:jc w:val="center"/>
              <w:rPr>
                <w:rFonts w:ascii="Arial" w:hAnsi="Arial" w:cs="Arial"/>
                <w:color w:val="000000"/>
                <w:sz w:val="20"/>
                <w:szCs w:val="20"/>
              </w:rPr>
            </w:pPr>
            <w:r w:rsidRPr="00E00779">
              <w:rPr>
                <w:rFonts w:ascii="Arial" w:hAnsi="Arial" w:cs="Arial"/>
                <w:color w:val="000000"/>
                <w:sz w:val="20"/>
                <w:szCs w:val="20"/>
              </w:rPr>
              <w:t>2</w:t>
            </w:r>
          </w:p>
        </w:tc>
      </w:tr>
      <w:tr w:rsidR="00E00779" w:rsidRPr="00E00779" w14:paraId="3F9E73A5" w14:textId="77777777" w:rsidTr="00E00779">
        <w:trPr>
          <w:trHeight w:val="285"/>
        </w:trPr>
        <w:tc>
          <w:tcPr>
            <w:tcW w:w="1833" w:type="dxa"/>
            <w:vMerge/>
            <w:tcBorders>
              <w:top w:val="single" w:sz="8" w:space="0" w:color="auto"/>
              <w:left w:val="single" w:sz="8" w:space="0" w:color="auto"/>
              <w:bottom w:val="single" w:sz="8" w:space="0" w:color="000000"/>
              <w:right w:val="single" w:sz="4" w:space="0" w:color="auto"/>
            </w:tcBorders>
            <w:vAlign w:val="center"/>
            <w:hideMark/>
          </w:tcPr>
          <w:p w14:paraId="1C416774" w14:textId="77777777" w:rsidR="00E00779" w:rsidRPr="00E00779" w:rsidRDefault="00E00779" w:rsidP="00E00779">
            <w:pPr>
              <w:jc w:val="left"/>
              <w:rPr>
                <w:rFonts w:ascii="Arial" w:hAnsi="Arial" w:cs="Arial"/>
                <w:b/>
                <w:bCs/>
                <w:color w:val="000000"/>
                <w:sz w:val="20"/>
                <w:szCs w:val="20"/>
              </w:rPr>
            </w:pPr>
          </w:p>
        </w:tc>
        <w:tc>
          <w:tcPr>
            <w:tcW w:w="4253" w:type="dxa"/>
            <w:tcBorders>
              <w:top w:val="nil"/>
              <w:left w:val="nil"/>
              <w:bottom w:val="single" w:sz="4" w:space="0" w:color="auto"/>
              <w:right w:val="single" w:sz="4" w:space="0" w:color="auto"/>
            </w:tcBorders>
            <w:shd w:val="clear" w:color="auto" w:fill="auto"/>
            <w:vAlign w:val="center"/>
            <w:hideMark/>
          </w:tcPr>
          <w:p w14:paraId="142AA004" w14:textId="77777777" w:rsidR="00E00779" w:rsidRPr="00E00779" w:rsidRDefault="00E00779" w:rsidP="00E00779">
            <w:pPr>
              <w:rPr>
                <w:rFonts w:ascii="Arial" w:hAnsi="Arial" w:cs="Arial"/>
                <w:color w:val="000000"/>
                <w:sz w:val="20"/>
                <w:szCs w:val="20"/>
              </w:rPr>
            </w:pPr>
            <w:r w:rsidRPr="00E00779">
              <w:rPr>
                <w:rFonts w:ascii="Arial" w:hAnsi="Arial" w:cs="Arial"/>
                <w:color w:val="000000"/>
                <w:sz w:val="20"/>
                <w:szCs w:val="20"/>
              </w:rPr>
              <w:t>Crema dental 60 ml</w:t>
            </w:r>
          </w:p>
        </w:tc>
        <w:tc>
          <w:tcPr>
            <w:tcW w:w="1842" w:type="dxa"/>
            <w:tcBorders>
              <w:top w:val="nil"/>
              <w:left w:val="nil"/>
              <w:bottom w:val="single" w:sz="4" w:space="0" w:color="auto"/>
              <w:right w:val="single" w:sz="4" w:space="0" w:color="auto"/>
            </w:tcBorders>
            <w:shd w:val="clear" w:color="auto" w:fill="auto"/>
            <w:vAlign w:val="center"/>
            <w:hideMark/>
          </w:tcPr>
          <w:p w14:paraId="424968E2" w14:textId="77777777" w:rsidR="00E00779" w:rsidRPr="00E00779" w:rsidRDefault="00E00779" w:rsidP="00E00779">
            <w:pPr>
              <w:jc w:val="center"/>
              <w:rPr>
                <w:rFonts w:ascii="Arial" w:hAnsi="Arial" w:cs="Arial"/>
                <w:color w:val="000000"/>
                <w:sz w:val="20"/>
                <w:szCs w:val="20"/>
              </w:rPr>
            </w:pPr>
            <w:proofErr w:type="spellStart"/>
            <w:r w:rsidRPr="00E00779">
              <w:rPr>
                <w:rFonts w:ascii="Arial" w:hAnsi="Arial" w:cs="Arial"/>
                <w:color w:val="000000"/>
                <w:sz w:val="20"/>
                <w:szCs w:val="20"/>
              </w:rPr>
              <w:t>unidad</w:t>
            </w:r>
            <w:proofErr w:type="spellEnd"/>
          </w:p>
        </w:tc>
        <w:tc>
          <w:tcPr>
            <w:tcW w:w="1418" w:type="dxa"/>
            <w:tcBorders>
              <w:top w:val="nil"/>
              <w:left w:val="nil"/>
              <w:bottom w:val="single" w:sz="4" w:space="0" w:color="auto"/>
              <w:right w:val="single" w:sz="8" w:space="0" w:color="auto"/>
            </w:tcBorders>
            <w:shd w:val="clear" w:color="auto" w:fill="auto"/>
            <w:vAlign w:val="center"/>
            <w:hideMark/>
          </w:tcPr>
          <w:p w14:paraId="15497F1F" w14:textId="77777777" w:rsidR="00E00779" w:rsidRPr="00E00779" w:rsidRDefault="00E00779" w:rsidP="00E00779">
            <w:pPr>
              <w:jc w:val="center"/>
              <w:rPr>
                <w:rFonts w:ascii="Arial" w:hAnsi="Arial" w:cs="Arial"/>
                <w:color w:val="000000"/>
                <w:sz w:val="20"/>
                <w:szCs w:val="20"/>
              </w:rPr>
            </w:pPr>
            <w:r w:rsidRPr="00E00779">
              <w:rPr>
                <w:rFonts w:ascii="Arial" w:hAnsi="Arial" w:cs="Arial"/>
                <w:color w:val="000000"/>
                <w:sz w:val="20"/>
                <w:szCs w:val="20"/>
              </w:rPr>
              <w:t>1</w:t>
            </w:r>
          </w:p>
        </w:tc>
      </w:tr>
      <w:tr w:rsidR="00E00779" w:rsidRPr="00E00779" w14:paraId="32451515" w14:textId="77777777" w:rsidTr="00E00779">
        <w:trPr>
          <w:trHeight w:val="285"/>
        </w:trPr>
        <w:tc>
          <w:tcPr>
            <w:tcW w:w="1833" w:type="dxa"/>
            <w:vMerge/>
            <w:tcBorders>
              <w:top w:val="single" w:sz="8" w:space="0" w:color="auto"/>
              <w:left w:val="single" w:sz="8" w:space="0" w:color="auto"/>
              <w:bottom w:val="single" w:sz="8" w:space="0" w:color="000000"/>
              <w:right w:val="single" w:sz="4" w:space="0" w:color="auto"/>
            </w:tcBorders>
            <w:vAlign w:val="center"/>
            <w:hideMark/>
          </w:tcPr>
          <w:p w14:paraId="3CC7614D" w14:textId="77777777" w:rsidR="00E00779" w:rsidRPr="00E00779" w:rsidRDefault="00E00779" w:rsidP="00E00779">
            <w:pPr>
              <w:jc w:val="left"/>
              <w:rPr>
                <w:rFonts w:ascii="Arial" w:hAnsi="Arial" w:cs="Arial"/>
                <w:b/>
                <w:bCs/>
                <w:color w:val="000000"/>
                <w:sz w:val="20"/>
                <w:szCs w:val="20"/>
              </w:rPr>
            </w:pPr>
          </w:p>
        </w:tc>
        <w:tc>
          <w:tcPr>
            <w:tcW w:w="4253" w:type="dxa"/>
            <w:tcBorders>
              <w:top w:val="nil"/>
              <w:left w:val="nil"/>
              <w:bottom w:val="single" w:sz="4" w:space="0" w:color="auto"/>
              <w:right w:val="single" w:sz="4" w:space="0" w:color="auto"/>
            </w:tcBorders>
            <w:shd w:val="clear" w:color="auto" w:fill="auto"/>
            <w:vAlign w:val="center"/>
            <w:hideMark/>
          </w:tcPr>
          <w:p w14:paraId="47EC9114" w14:textId="77777777" w:rsidR="00E00779" w:rsidRPr="00E00779" w:rsidRDefault="00E00779" w:rsidP="00E00779">
            <w:pPr>
              <w:rPr>
                <w:rFonts w:ascii="Arial" w:hAnsi="Arial" w:cs="Arial"/>
                <w:color w:val="000000"/>
                <w:sz w:val="20"/>
                <w:szCs w:val="20"/>
              </w:rPr>
            </w:pPr>
            <w:proofErr w:type="spellStart"/>
            <w:r w:rsidRPr="00E00779">
              <w:rPr>
                <w:rFonts w:ascii="Arial" w:hAnsi="Arial" w:cs="Arial"/>
                <w:color w:val="000000"/>
                <w:sz w:val="20"/>
                <w:szCs w:val="20"/>
              </w:rPr>
              <w:t>Peine</w:t>
            </w:r>
            <w:proofErr w:type="spellEnd"/>
            <w:r w:rsidRPr="00E00779">
              <w:rPr>
                <w:rFonts w:ascii="Arial" w:hAnsi="Arial" w:cs="Arial"/>
                <w:color w:val="000000"/>
                <w:sz w:val="20"/>
                <w:szCs w:val="20"/>
              </w:rPr>
              <w:t xml:space="preserve"> </w:t>
            </w:r>
            <w:proofErr w:type="spellStart"/>
            <w:r w:rsidRPr="00E00779">
              <w:rPr>
                <w:rFonts w:ascii="Arial" w:hAnsi="Arial" w:cs="Arial"/>
                <w:color w:val="000000"/>
                <w:sz w:val="20"/>
                <w:szCs w:val="20"/>
              </w:rPr>
              <w:t>plástico</w:t>
            </w:r>
            <w:proofErr w:type="spellEnd"/>
            <w:r w:rsidRPr="00E00779">
              <w:rPr>
                <w:rFonts w:ascii="Arial" w:hAnsi="Arial" w:cs="Arial"/>
                <w:color w:val="000000"/>
                <w:sz w:val="20"/>
                <w:szCs w:val="20"/>
              </w:rPr>
              <w:t xml:space="preserve"> para </w:t>
            </w:r>
            <w:proofErr w:type="spellStart"/>
            <w:r w:rsidRPr="00E00779">
              <w:rPr>
                <w:rFonts w:ascii="Arial" w:hAnsi="Arial" w:cs="Arial"/>
                <w:color w:val="000000"/>
                <w:sz w:val="20"/>
                <w:szCs w:val="20"/>
              </w:rPr>
              <w:t>cabello</w:t>
            </w:r>
            <w:proofErr w:type="spellEnd"/>
          </w:p>
        </w:tc>
        <w:tc>
          <w:tcPr>
            <w:tcW w:w="1842" w:type="dxa"/>
            <w:tcBorders>
              <w:top w:val="nil"/>
              <w:left w:val="nil"/>
              <w:bottom w:val="single" w:sz="4" w:space="0" w:color="auto"/>
              <w:right w:val="single" w:sz="4" w:space="0" w:color="auto"/>
            </w:tcBorders>
            <w:shd w:val="clear" w:color="auto" w:fill="auto"/>
            <w:vAlign w:val="center"/>
            <w:hideMark/>
          </w:tcPr>
          <w:p w14:paraId="59867864" w14:textId="77777777" w:rsidR="00E00779" w:rsidRPr="00E00779" w:rsidRDefault="00E00779" w:rsidP="00E00779">
            <w:pPr>
              <w:jc w:val="center"/>
              <w:rPr>
                <w:rFonts w:ascii="Arial" w:hAnsi="Arial" w:cs="Arial"/>
                <w:color w:val="000000"/>
                <w:sz w:val="20"/>
                <w:szCs w:val="20"/>
              </w:rPr>
            </w:pPr>
            <w:proofErr w:type="spellStart"/>
            <w:r w:rsidRPr="00E00779">
              <w:rPr>
                <w:rFonts w:ascii="Arial" w:hAnsi="Arial" w:cs="Arial"/>
                <w:color w:val="000000"/>
                <w:sz w:val="20"/>
                <w:szCs w:val="20"/>
              </w:rPr>
              <w:t>unidad</w:t>
            </w:r>
            <w:proofErr w:type="spellEnd"/>
          </w:p>
        </w:tc>
        <w:tc>
          <w:tcPr>
            <w:tcW w:w="1418" w:type="dxa"/>
            <w:tcBorders>
              <w:top w:val="nil"/>
              <w:left w:val="nil"/>
              <w:bottom w:val="single" w:sz="4" w:space="0" w:color="auto"/>
              <w:right w:val="single" w:sz="8" w:space="0" w:color="auto"/>
            </w:tcBorders>
            <w:shd w:val="clear" w:color="auto" w:fill="auto"/>
            <w:vAlign w:val="center"/>
            <w:hideMark/>
          </w:tcPr>
          <w:p w14:paraId="16C58326" w14:textId="77777777" w:rsidR="00E00779" w:rsidRPr="00E00779" w:rsidRDefault="00E00779" w:rsidP="00E00779">
            <w:pPr>
              <w:jc w:val="center"/>
              <w:rPr>
                <w:rFonts w:ascii="Arial" w:hAnsi="Arial" w:cs="Arial"/>
                <w:color w:val="000000"/>
                <w:sz w:val="20"/>
                <w:szCs w:val="20"/>
              </w:rPr>
            </w:pPr>
            <w:r w:rsidRPr="00E00779">
              <w:rPr>
                <w:rFonts w:ascii="Arial" w:hAnsi="Arial" w:cs="Arial"/>
                <w:color w:val="000000"/>
                <w:sz w:val="20"/>
                <w:szCs w:val="20"/>
              </w:rPr>
              <w:t>1</w:t>
            </w:r>
          </w:p>
        </w:tc>
      </w:tr>
      <w:tr w:rsidR="00E00779" w:rsidRPr="00E00779" w14:paraId="6DA9C590" w14:textId="77777777" w:rsidTr="00E00779">
        <w:trPr>
          <w:trHeight w:val="285"/>
        </w:trPr>
        <w:tc>
          <w:tcPr>
            <w:tcW w:w="1833" w:type="dxa"/>
            <w:vMerge/>
            <w:tcBorders>
              <w:top w:val="single" w:sz="8" w:space="0" w:color="auto"/>
              <w:left w:val="single" w:sz="8" w:space="0" w:color="auto"/>
              <w:bottom w:val="single" w:sz="8" w:space="0" w:color="000000"/>
              <w:right w:val="single" w:sz="4" w:space="0" w:color="auto"/>
            </w:tcBorders>
            <w:vAlign w:val="center"/>
            <w:hideMark/>
          </w:tcPr>
          <w:p w14:paraId="1F469D06" w14:textId="77777777" w:rsidR="00E00779" w:rsidRPr="00E00779" w:rsidRDefault="00E00779" w:rsidP="00E00779">
            <w:pPr>
              <w:jc w:val="left"/>
              <w:rPr>
                <w:rFonts w:ascii="Arial" w:hAnsi="Arial" w:cs="Arial"/>
                <w:b/>
                <w:bCs/>
                <w:color w:val="000000"/>
                <w:sz w:val="20"/>
                <w:szCs w:val="20"/>
              </w:rPr>
            </w:pPr>
          </w:p>
        </w:tc>
        <w:tc>
          <w:tcPr>
            <w:tcW w:w="4253" w:type="dxa"/>
            <w:tcBorders>
              <w:top w:val="nil"/>
              <w:left w:val="nil"/>
              <w:bottom w:val="single" w:sz="4" w:space="0" w:color="auto"/>
              <w:right w:val="single" w:sz="4" w:space="0" w:color="auto"/>
            </w:tcBorders>
            <w:shd w:val="clear" w:color="auto" w:fill="auto"/>
            <w:vAlign w:val="center"/>
            <w:hideMark/>
          </w:tcPr>
          <w:p w14:paraId="7302B336" w14:textId="77777777" w:rsidR="00E00779" w:rsidRPr="00E00779" w:rsidRDefault="00E00779" w:rsidP="00E00779">
            <w:pPr>
              <w:rPr>
                <w:rFonts w:ascii="Arial" w:hAnsi="Arial" w:cs="Arial"/>
                <w:color w:val="000000"/>
                <w:sz w:val="20"/>
                <w:szCs w:val="20"/>
              </w:rPr>
            </w:pPr>
            <w:proofErr w:type="spellStart"/>
            <w:r w:rsidRPr="00E00779">
              <w:rPr>
                <w:rFonts w:ascii="Arial" w:hAnsi="Arial" w:cs="Arial"/>
                <w:color w:val="000000"/>
                <w:sz w:val="20"/>
                <w:szCs w:val="20"/>
              </w:rPr>
              <w:t>Desodorante</w:t>
            </w:r>
            <w:proofErr w:type="spellEnd"/>
            <w:r w:rsidRPr="00E00779">
              <w:rPr>
                <w:rFonts w:ascii="Arial" w:hAnsi="Arial" w:cs="Arial"/>
                <w:color w:val="000000"/>
                <w:sz w:val="20"/>
                <w:szCs w:val="20"/>
              </w:rPr>
              <w:t xml:space="preserve"> 75 ml </w:t>
            </w:r>
            <w:proofErr w:type="spellStart"/>
            <w:r w:rsidRPr="00E00779">
              <w:rPr>
                <w:rFonts w:ascii="Arial" w:hAnsi="Arial" w:cs="Arial"/>
                <w:color w:val="000000"/>
                <w:sz w:val="20"/>
                <w:szCs w:val="20"/>
              </w:rPr>
              <w:t>rollón</w:t>
            </w:r>
            <w:proofErr w:type="spellEnd"/>
            <w:r w:rsidRPr="00E00779">
              <w:rPr>
                <w:rFonts w:ascii="Arial" w:hAnsi="Arial" w:cs="Arial"/>
                <w:color w:val="000000"/>
                <w:sz w:val="20"/>
                <w:szCs w:val="20"/>
              </w:rPr>
              <w:t xml:space="preserve"> </w:t>
            </w:r>
            <w:proofErr w:type="spellStart"/>
            <w:r w:rsidRPr="00E00779">
              <w:rPr>
                <w:rFonts w:ascii="Arial" w:hAnsi="Arial" w:cs="Arial"/>
                <w:color w:val="000000"/>
                <w:sz w:val="20"/>
                <w:szCs w:val="20"/>
              </w:rPr>
              <w:t>mujer</w:t>
            </w:r>
            <w:proofErr w:type="spellEnd"/>
          </w:p>
        </w:tc>
        <w:tc>
          <w:tcPr>
            <w:tcW w:w="1842" w:type="dxa"/>
            <w:tcBorders>
              <w:top w:val="nil"/>
              <w:left w:val="nil"/>
              <w:bottom w:val="single" w:sz="4" w:space="0" w:color="auto"/>
              <w:right w:val="single" w:sz="4" w:space="0" w:color="auto"/>
            </w:tcBorders>
            <w:shd w:val="clear" w:color="auto" w:fill="auto"/>
            <w:vAlign w:val="center"/>
            <w:hideMark/>
          </w:tcPr>
          <w:p w14:paraId="49A21C1F" w14:textId="77777777" w:rsidR="00E00779" w:rsidRPr="00E00779" w:rsidRDefault="00E00779" w:rsidP="00E00779">
            <w:pPr>
              <w:jc w:val="center"/>
              <w:rPr>
                <w:rFonts w:ascii="Arial" w:hAnsi="Arial" w:cs="Arial"/>
                <w:color w:val="000000"/>
                <w:sz w:val="20"/>
                <w:szCs w:val="20"/>
              </w:rPr>
            </w:pPr>
            <w:proofErr w:type="spellStart"/>
            <w:r w:rsidRPr="00E00779">
              <w:rPr>
                <w:rFonts w:ascii="Arial" w:hAnsi="Arial" w:cs="Arial"/>
                <w:color w:val="000000"/>
                <w:sz w:val="20"/>
                <w:szCs w:val="20"/>
              </w:rPr>
              <w:t>unidad</w:t>
            </w:r>
            <w:proofErr w:type="spellEnd"/>
          </w:p>
        </w:tc>
        <w:tc>
          <w:tcPr>
            <w:tcW w:w="1418" w:type="dxa"/>
            <w:tcBorders>
              <w:top w:val="nil"/>
              <w:left w:val="nil"/>
              <w:bottom w:val="single" w:sz="4" w:space="0" w:color="auto"/>
              <w:right w:val="single" w:sz="8" w:space="0" w:color="auto"/>
            </w:tcBorders>
            <w:shd w:val="clear" w:color="auto" w:fill="auto"/>
            <w:vAlign w:val="center"/>
            <w:hideMark/>
          </w:tcPr>
          <w:p w14:paraId="6B1DB4B0" w14:textId="77777777" w:rsidR="00E00779" w:rsidRPr="00E00779" w:rsidRDefault="00E00779" w:rsidP="00E00779">
            <w:pPr>
              <w:jc w:val="center"/>
              <w:rPr>
                <w:rFonts w:ascii="Arial" w:hAnsi="Arial" w:cs="Arial"/>
                <w:color w:val="000000"/>
                <w:sz w:val="20"/>
                <w:szCs w:val="20"/>
              </w:rPr>
            </w:pPr>
            <w:r w:rsidRPr="00E00779">
              <w:rPr>
                <w:rFonts w:ascii="Arial" w:hAnsi="Arial" w:cs="Arial"/>
                <w:color w:val="000000"/>
                <w:sz w:val="20"/>
                <w:szCs w:val="20"/>
              </w:rPr>
              <w:t>1</w:t>
            </w:r>
          </w:p>
        </w:tc>
      </w:tr>
      <w:tr w:rsidR="00E00779" w:rsidRPr="00E00779" w14:paraId="742DFE26" w14:textId="77777777" w:rsidTr="00E00779">
        <w:trPr>
          <w:trHeight w:val="285"/>
        </w:trPr>
        <w:tc>
          <w:tcPr>
            <w:tcW w:w="1833" w:type="dxa"/>
            <w:vMerge/>
            <w:tcBorders>
              <w:top w:val="single" w:sz="8" w:space="0" w:color="auto"/>
              <w:left w:val="single" w:sz="8" w:space="0" w:color="auto"/>
              <w:bottom w:val="single" w:sz="8" w:space="0" w:color="000000"/>
              <w:right w:val="single" w:sz="4" w:space="0" w:color="auto"/>
            </w:tcBorders>
            <w:vAlign w:val="center"/>
            <w:hideMark/>
          </w:tcPr>
          <w:p w14:paraId="250D0872" w14:textId="77777777" w:rsidR="00E00779" w:rsidRPr="00E00779" w:rsidRDefault="00E00779" w:rsidP="00E00779">
            <w:pPr>
              <w:jc w:val="left"/>
              <w:rPr>
                <w:rFonts w:ascii="Arial" w:hAnsi="Arial" w:cs="Arial"/>
                <w:b/>
                <w:bCs/>
                <w:color w:val="000000"/>
                <w:sz w:val="20"/>
                <w:szCs w:val="20"/>
              </w:rPr>
            </w:pPr>
          </w:p>
        </w:tc>
        <w:tc>
          <w:tcPr>
            <w:tcW w:w="4253" w:type="dxa"/>
            <w:tcBorders>
              <w:top w:val="nil"/>
              <w:left w:val="nil"/>
              <w:bottom w:val="single" w:sz="4" w:space="0" w:color="auto"/>
              <w:right w:val="single" w:sz="4" w:space="0" w:color="auto"/>
            </w:tcBorders>
            <w:shd w:val="clear" w:color="auto" w:fill="auto"/>
            <w:vAlign w:val="center"/>
            <w:hideMark/>
          </w:tcPr>
          <w:p w14:paraId="0009BCE2" w14:textId="77777777" w:rsidR="00E00779" w:rsidRPr="00E00779" w:rsidRDefault="00E00779" w:rsidP="00E00779">
            <w:pPr>
              <w:rPr>
                <w:rFonts w:ascii="Arial" w:hAnsi="Arial" w:cs="Arial"/>
                <w:color w:val="000000"/>
                <w:sz w:val="20"/>
                <w:szCs w:val="20"/>
              </w:rPr>
            </w:pPr>
            <w:r w:rsidRPr="00E00779">
              <w:rPr>
                <w:rFonts w:ascii="Arial" w:hAnsi="Arial" w:cs="Arial"/>
                <w:color w:val="000000"/>
                <w:sz w:val="20"/>
                <w:szCs w:val="20"/>
              </w:rPr>
              <w:t>Talco para pies 60 gr</w:t>
            </w:r>
          </w:p>
        </w:tc>
        <w:tc>
          <w:tcPr>
            <w:tcW w:w="1842" w:type="dxa"/>
            <w:tcBorders>
              <w:top w:val="nil"/>
              <w:left w:val="nil"/>
              <w:bottom w:val="single" w:sz="4" w:space="0" w:color="auto"/>
              <w:right w:val="single" w:sz="4" w:space="0" w:color="auto"/>
            </w:tcBorders>
            <w:shd w:val="clear" w:color="auto" w:fill="auto"/>
            <w:vAlign w:val="center"/>
            <w:hideMark/>
          </w:tcPr>
          <w:p w14:paraId="109FD7D0" w14:textId="77777777" w:rsidR="00E00779" w:rsidRPr="00E00779" w:rsidRDefault="00E00779" w:rsidP="00E00779">
            <w:pPr>
              <w:jc w:val="center"/>
              <w:rPr>
                <w:rFonts w:ascii="Arial" w:hAnsi="Arial" w:cs="Arial"/>
                <w:color w:val="000000"/>
                <w:sz w:val="20"/>
                <w:szCs w:val="20"/>
              </w:rPr>
            </w:pPr>
            <w:proofErr w:type="spellStart"/>
            <w:r w:rsidRPr="00E00779">
              <w:rPr>
                <w:rFonts w:ascii="Arial" w:hAnsi="Arial" w:cs="Arial"/>
                <w:color w:val="000000"/>
                <w:sz w:val="20"/>
                <w:szCs w:val="20"/>
              </w:rPr>
              <w:t>unidad</w:t>
            </w:r>
            <w:proofErr w:type="spellEnd"/>
          </w:p>
        </w:tc>
        <w:tc>
          <w:tcPr>
            <w:tcW w:w="1418" w:type="dxa"/>
            <w:tcBorders>
              <w:top w:val="nil"/>
              <w:left w:val="nil"/>
              <w:bottom w:val="single" w:sz="4" w:space="0" w:color="auto"/>
              <w:right w:val="single" w:sz="8" w:space="0" w:color="auto"/>
            </w:tcBorders>
            <w:shd w:val="clear" w:color="auto" w:fill="auto"/>
            <w:vAlign w:val="center"/>
            <w:hideMark/>
          </w:tcPr>
          <w:p w14:paraId="5F26F265" w14:textId="77777777" w:rsidR="00E00779" w:rsidRPr="00E00779" w:rsidRDefault="00E00779" w:rsidP="00E00779">
            <w:pPr>
              <w:jc w:val="center"/>
              <w:rPr>
                <w:rFonts w:ascii="Arial" w:hAnsi="Arial" w:cs="Arial"/>
                <w:color w:val="000000"/>
                <w:sz w:val="20"/>
                <w:szCs w:val="20"/>
              </w:rPr>
            </w:pPr>
            <w:r w:rsidRPr="00E00779">
              <w:rPr>
                <w:rFonts w:ascii="Arial" w:hAnsi="Arial" w:cs="Arial"/>
                <w:color w:val="000000"/>
                <w:sz w:val="20"/>
                <w:szCs w:val="20"/>
              </w:rPr>
              <w:t>1</w:t>
            </w:r>
          </w:p>
        </w:tc>
      </w:tr>
      <w:tr w:rsidR="00E00779" w:rsidRPr="00E00779" w14:paraId="7FDBEF65" w14:textId="77777777" w:rsidTr="00E00779">
        <w:trPr>
          <w:trHeight w:val="285"/>
        </w:trPr>
        <w:tc>
          <w:tcPr>
            <w:tcW w:w="1833" w:type="dxa"/>
            <w:vMerge/>
            <w:tcBorders>
              <w:top w:val="single" w:sz="8" w:space="0" w:color="auto"/>
              <w:left w:val="single" w:sz="8" w:space="0" w:color="auto"/>
              <w:bottom w:val="single" w:sz="8" w:space="0" w:color="000000"/>
              <w:right w:val="single" w:sz="4" w:space="0" w:color="auto"/>
            </w:tcBorders>
            <w:vAlign w:val="center"/>
            <w:hideMark/>
          </w:tcPr>
          <w:p w14:paraId="237BF04B" w14:textId="77777777" w:rsidR="00E00779" w:rsidRPr="00E00779" w:rsidRDefault="00E00779" w:rsidP="00E00779">
            <w:pPr>
              <w:jc w:val="left"/>
              <w:rPr>
                <w:rFonts w:ascii="Arial" w:hAnsi="Arial" w:cs="Arial"/>
                <w:b/>
                <w:bCs/>
                <w:color w:val="000000"/>
                <w:sz w:val="20"/>
                <w:szCs w:val="20"/>
              </w:rPr>
            </w:pPr>
          </w:p>
        </w:tc>
        <w:tc>
          <w:tcPr>
            <w:tcW w:w="4253" w:type="dxa"/>
            <w:tcBorders>
              <w:top w:val="nil"/>
              <w:left w:val="nil"/>
              <w:bottom w:val="single" w:sz="4" w:space="0" w:color="auto"/>
              <w:right w:val="single" w:sz="4" w:space="0" w:color="auto"/>
            </w:tcBorders>
            <w:shd w:val="clear" w:color="auto" w:fill="auto"/>
            <w:vAlign w:val="center"/>
            <w:hideMark/>
          </w:tcPr>
          <w:p w14:paraId="64BE23B8" w14:textId="77777777" w:rsidR="00E00779" w:rsidRPr="00E00779" w:rsidRDefault="00E00779" w:rsidP="00E00779">
            <w:pPr>
              <w:rPr>
                <w:rFonts w:ascii="Arial" w:hAnsi="Arial" w:cs="Arial"/>
                <w:color w:val="000000"/>
                <w:sz w:val="20"/>
                <w:szCs w:val="20"/>
              </w:rPr>
            </w:pPr>
            <w:proofErr w:type="spellStart"/>
            <w:r w:rsidRPr="00E00779">
              <w:rPr>
                <w:rFonts w:ascii="Arial" w:hAnsi="Arial" w:cs="Arial"/>
                <w:color w:val="000000"/>
                <w:sz w:val="20"/>
                <w:szCs w:val="20"/>
              </w:rPr>
              <w:t>Papel</w:t>
            </w:r>
            <w:proofErr w:type="spellEnd"/>
            <w:r w:rsidRPr="00E00779">
              <w:rPr>
                <w:rFonts w:ascii="Arial" w:hAnsi="Arial" w:cs="Arial"/>
                <w:color w:val="000000"/>
                <w:sz w:val="20"/>
                <w:szCs w:val="20"/>
              </w:rPr>
              <w:t xml:space="preserve"> </w:t>
            </w:r>
            <w:proofErr w:type="spellStart"/>
            <w:r w:rsidRPr="00E00779">
              <w:rPr>
                <w:rFonts w:ascii="Arial" w:hAnsi="Arial" w:cs="Arial"/>
                <w:color w:val="000000"/>
                <w:sz w:val="20"/>
                <w:szCs w:val="20"/>
              </w:rPr>
              <w:t>Higiénico</w:t>
            </w:r>
            <w:proofErr w:type="spellEnd"/>
            <w:r w:rsidRPr="00E00779">
              <w:rPr>
                <w:rFonts w:ascii="Arial" w:hAnsi="Arial" w:cs="Arial"/>
                <w:color w:val="000000"/>
                <w:sz w:val="20"/>
                <w:szCs w:val="20"/>
              </w:rPr>
              <w:t xml:space="preserve"> 35 </w:t>
            </w:r>
            <w:proofErr w:type="spellStart"/>
            <w:r w:rsidRPr="00E00779">
              <w:rPr>
                <w:rFonts w:ascii="Arial" w:hAnsi="Arial" w:cs="Arial"/>
                <w:color w:val="000000"/>
                <w:sz w:val="20"/>
                <w:szCs w:val="20"/>
              </w:rPr>
              <w:t>mtrs</w:t>
            </w:r>
            <w:proofErr w:type="spellEnd"/>
          </w:p>
        </w:tc>
        <w:tc>
          <w:tcPr>
            <w:tcW w:w="1842" w:type="dxa"/>
            <w:tcBorders>
              <w:top w:val="nil"/>
              <w:left w:val="nil"/>
              <w:bottom w:val="single" w:sz="4" w:space="0" w:color="auto"/>
              <w:right w:val="single" w:sz="4" w:space="0" w:color="auto"/>
            </w:tcBorders>
            <w:shd w:val="clear" w:color="auto" w:fill="auto"/>
            <w:vAlign w:val="center"/>
            <w:hideMark/>
          </w:tcPr>
          <w:p w14:paraId="6D6D25B4" w14:textId="77777777" w:rsidR="00E00779" w:rsidRPr="00E00779" w:rsidRDefault="00E00779" w:rsidP="00E00779">
            <w:pPr>
              <w:jc w:val="center"/>
              <w:rPr>
                <w:rFonts w:ascii="Arial" w:hAnsi="Arial" w:cs="Arial"/>
                <w:color w:val="000000"/>
                <w:sz w:val="20"/>
                <w:szCs w:val="20"/>
              </w:rPr>
            </w:pPr>
            <w:proofErr w:type="spellStart"/>
            <w:r w:rsidRPr="00E00779">
              <w:rPr>
                <w:rFonts w:ascii="Arial" w:hAnsi="Arial" w:cs="Arial"/>
                <w:color w:val="000000"/>
                <w:sz w:val="20"/>
                <w:szCs w:val="20"/>
              </w:rPr>
              <w:t>unidad</w:t>
            </w:r>
            <w:proofErr w:type="spellEnd"/>
          </w:p>
        </w:tc>
        <w:tc>
          <w:tcPr>
            <w:tcW w:w="1418" w:type="dxa"/>
            <w:tcBorders>
              <w:top w:val="nil"/>
              <w:left w:val="nil"/>
              <w:bottom w:val="single" w:sz="4" w:space="0" w:color="auto"/>
              <w:right w:val="single" w:sz="8" w:space="0" w:color="auto"/>
            </w:tcBorders>
            <w:shd w:val="clear" w:color="auto" w:fill="auto"/>
            <w:vAlign w:val="center"/>
            <w:hideMark/>
          </w:tcPr>
          <w:p w14:paraId="0F4C5EC2" w14:textId="77777777" w:rsidR="00E00779" w:rsidRPr="00E00779" w:rsidRDefault="00E00779" w:rsidP="00E00779">
            <w:pPr>
              <w:jc w:val="center"/>
              <w:rPr>
                <w:rFonts w:ascii="Arial" w:hAnsi="Arial" w:cs="Arial"/>
                <w:color w:val="000000"/>
                <w:sz w:val="20"/>
                <w:szCs w:val="20"/>
              </w:rPr>
            </w:pPr>
            <w:r w:rsidRPr="00E00779">
              <w:rPr>
                <w:rFonts w:ascii="Arial" w:hAnsi="Arial" w:cs="Arial"/>
                <w:color w:val="000000"/>
                <w:sz w:val="20"/>
                <w:szCs w:val="20"/>
              </w:rPr>
              <w:t>1</w:t>
            </w:r>
          </w:p>
        </w:tc>
      </w:tr>
      <w:tr w:rsidR="00E00779" w:rsidRPr="00E00779" w14:paraId="13749B98" w14:textId="77777777" w:rsidTr="00E00779">
        <w:trPr>
          <w:trHeight w:val="300"/>
        </w:trPr>
        <w:tc>
          <w:tcPr>
            <w:tcW w:w="1833" w:type="dxa"/>
            <w:vMerge/>
            <w:tcBorders>
              <w:top w:val="single" w:sz="8" w:space="0" w:color="auto"/>
              <w:left w:val="single" w:sz="8" w:space="0" w:color="auto"/>
              <w:bottom w:val="single" w:sz="8" w:space="0" w:color="000000"/>
              <w:right w:val="single" w:sz="4" w:space="0" w:color="auto"/>
            </w:tcBorders>
            <w:vAlign w:val="center"/>
            <w:hideMark/>
          </w:tcPr>
          <w:p w14:paraId="337BFB5D" w14:textId="77777777" w:rsidR="00E00779" w:rsidRPr="00E00779" w:rsidRDefault="00E00779" w:rsidP="00E00779">
            <w:pPr>
              <w:jc w:val="left"/>
              <w:rPr>
                <w:rFonts w:ascii="Arial" w:hAnsi="Arial" w:cs="Arial"/>
                <w:b/>
                <w:bCs/>
                <w:color w:val="000000"/>
                <w:sz w:val="20"/>
                <w:szCs w:val="20"/>
              </w:rPr>
            </w:pPr>
          </w:p>
        </w:tc>
        <w:tc>
          <w:tcPr>
            <w:tcW w:w="4253" w:type="dxa"/>
            <w:tcBorders>
              <w:top w:val="nil"/>
              <w:left w:val="nil"/>
              <w:bottom w:val="single" w:sz="8" w:space="0" w:color="auto"/>
              <w:right w:val="single" w:sz="4" w:space="0" w:color="auto"/>
            </w:tcBorders>
            <w:shd w:val="clear" w:color="auto" w:fill="auto"/>
            <w:hideMark/>
          </w:tcPr>
          <w:p w14:paraId="3666FA6C" w14:textId="1EC5F8F5" w:rsidR="00E00779" w:rsidRPr="00E00779" w:rsidRDefault="00E00779" w:rsidP="00E00779">
            <w:pPr>
              <w:jc w:val="left"/>
              <w:rPr>
                <w:rFonts w:ascii="Arial" w:hAnsi="Arial" w:cs="Arial"/>
                <w:color w:val="000000"/>
                <w:sz w:val="20"/>
                <w:szCs w:val="20"/>
              </w:rPr>
            </w:pPr>
            <w:proofErr w:type="spellStart"/>
            <w:r w:rsidRPr="00E00779">
              <w:rPr>
                <w:rFonts w:ascii="Arial" w:hAnsi="Arial" w:cs="Arial"/>
                <w:color w:val="000000"/>
                <w:sz w:val="20"/>
                <w:szCs w:val="20"/>
              </w:rPr>
              <w:t>Taollitas</w:t>
            </w:r>
            <w:proofErr w:type="spellEnd"/>
            <w:r w:rsidRPr="00E00779">
              <w:rPr>
                <w:rFonts w:ascii="Arial" w:hAnsi="Arial" w:cs="Arial"/>
                <w:color w:val="000000"/>
                <w:sz w:val="20"/>
                <w:szCs w:val="20"/>
              </w:rPr>
              <w:t xml:space="preserve"> </w:t>
            </w:r>
            <w:proofErr w:type="spellStart"/>
            <w:r w:rsidRPr="00E00779">
              <w:rPr>
                <w:rFonts w:ascii="Arial" w:hAnsi="Arial" w:cs="Arial"/>
                <w:color w:val="000000"/>
                <w:sz w:val="20"/>
                <w:szCs w:val="20"/>
              </w:rPr>
              <w:t>humedas</w:t>
            </w:r>
            <w:proofErr w:type="spellEnd"/>
          </w:p>
        </w:tc>
        <w:tc>
          <w:tcPr>
            <w:tcW w:w="1842" w:type="dxa"/>
            <w:tcBorders>
              <w:top w:val="nil"/>
              <w:left w:val="nil"/>
              <w:bottom w:val="single" w:sz="8" w:space="0" w:color="auto"/>
              <w:right w:val="single" w:sz="4" w:space="0" w:color="auto"/>
            </w:tcBorders>
            <w:shd w:val="clear" w:color="auto" w:fill="auto"/>
            <w:vAlign w:val="bottom"/>
            <w:hideMark/>
          </w:tcPr>
          <w:p w14:paraId="27A1E0B2" w14:textId="77777777" w:rsidR="00E00779" w:rsidRPr="00E00779" w:rsidRDefault="00E00779" w:rsidP="00E00779">
            <w:pPr>
              <w:jc w:val="center"/>
              <w:rPr>
                <w:rFonts w:ascii="Arial" w:hAnsi="Arial" w:cs="Arial"/>
                <w:color w:val="000000"/>
                <w:sz w:val="20"/>
                <w:szCs w:val="20"/>
              </w:rPr>
            </w:pPr>
            <w:proofErr w:type="spellStart"/>
            <w:r w:rsidRPr="00E00779">
              <w:rPr>
                <w:rFonts w:ascii="Arial" w:hAnsi="Arial" w:cs="Arial"/>
                <w:color w:val="000000"/>
                <w:sz w:val="20"/>
                <w:szCs w:val="20"/>
              </w:rPr>
              <w:t>paquete</w:t>
            </w:r>
            <w:proofErr w:type="spellEnd"/>
          </w:p>
        </w:tc>
        <w:tc>
          <w:tcPr>
            <w:tcW w:w="1418" w:type="dxa"/>
            <w:tcBorders>
              <w:top w:val="nil"/>
              <w:left w:val="nil"/>
              <w:bottom w:val="single" w:sz="8" w:space="0" w:color="auto"/>
              <w:right w:val="single" w:sz="8" w:space="0" w:color="auto"/>
            </w:tcBorders>
            <w:shd w:val="clear" w:color="auto" w:fill="auto"/>
            <w:vAlign w:val="bottom"/>
            <w:hideMark/>
          </w:tcPr>
          <w:p w14:paraId="0835CFE1" w14:textId="77777777" w:rsidR="00E00779" w:rsidRPr="00E00779" w:rsidRDefault="00E00779" w:rsidP="00E00779">
            <w:pPr>
              <w:jc w:val="center"/>
              <w:rPr>
                <w:rFonts w:ascii="Arial" w:hAnsi="Arial" w:cs="Arial"/>
                <w:color w:val="000000"/>
                <w:sz w:val="20"/>
                <w:szCs w:val="20"/>
              </w:rPr>
            </w:pPr>
            <w:r w:rsidRPr="00E00779">
              <w:rPr>
                <w:rFonts w:ascii="Arial" w:hAnsi="Arial" w:cs="Arial"/>
                <w:color w:val="000000"/>
                <w:sz w:val="20"/>
                <w:szCs w:val="20"/>
              </w:rPr>
              <w:t>1</w:t>
            </w:r>
          </w:p>
        </w:tc>
      </w:tr>
      <w:tr w:rsidR="00E00779" w:rsidRPr="00E00779" w14:paraId="7B767FFA" w14:textId="77777777" w:rsidTr="00E00779">
        <w:trPr>
          <w:trHeight w:val="315"/>
        </w:trPr>
        <w:tc>
          <w:tcPr>
            <w:tcW w:w="1833" w:type="dxa"/>
            <w:tcBorders>
              <w:top w:val="nil"/>
              <w:left w:val="nil"/>
              <w:bottom w:val="nil"/>
              <w:right w:val="nil"/>
            </w:tcBorders>
            <w:shd w:val="clear" w:color="auto" w:fill="auto"/>
            <w:noWrap/>
            <w:vAlign w:val="center"/>
            <w:hideMark/>
          </w:tcPr>
          <w:p w14:paraId="7B81DA2D" w14:textId="77777777" w:rsidR="00E00779" w:rsidRPr="00E00779" w:rsidRDefault="00E00779" w:rsidP="00E00779">
            <w:pPr>
              <w:jc w:val="center"/>
              <w:rPr>
                <w:rFonts w:ascii="Arial" w:hAnsi="Arial" w:cs="Arial"/>
                <w:color w:val="000000"/>
                <w:sz w:val="20"/>
                <w:szCs w:val="20"/>
              </w:rPr>
            </w:pPr>
          </w:p>
        </w:tc>
        <w:tc>
          <w:tcPr>
            <w:tcW w:w="4253" w:type="dxa"/>
            <w:tcBorders>
              <w:top w:val="nil"/>
              <w:left w:val="nil"/>
              <w:bottom w:val="nil"/>
              <w:right w:val="nil"/>
            </w:tcBorders>
            <w:shd w:val="clear" w:color="auto" w:fill="auto"/>
            <w:vAlign w:val="center"/>
            <w:hideMark/>
          </w:tcPr>
          <w:p w14:paraId="04A9365B" w14:textId="77777777" w:rsidR="00E00779" w:rsidRDefault="00E00779" w:rsidP="00E00779">
            <w:pPr>
              <w:rPr>
                <w:sz w:val="20"/>
                <w:szCs w:val="20"/>
              </w:rPr>
            </w:pPr>
          </w:p>
          <w:p w14:paraId="3CF65485" w14:textId="77777777" w:rsidR="0094647B" w:rsidRDefault="0094647B" w:rsidP="00E00779">
            <w:pPr>
              <w:rPr>
                <w:sz w:val="20"/>
                <w:szCs w:val="20"/>
              </w:rPr>
            </w:pPr>
          </w:p>
          <w:p w14:paraId="36A7A845" w14:textId="77777777" w:rsidR="0094647B" w:rsidRDefault="0094647B" w:rsidP="00E00779">
            <w:pPr>
              <w:rPr>
                <w:sz w:val="20"/>
                <w:szCs w:val="20"/>
              </w:rPr>
            </w:pPr>
          </w:p>
          <w:p w14:paraId="685EFC61" w14:textId="77777777" w:rsidR="0094647B" w:rsidRDefault="0094647B" w:rsidP="00E00779">
            <w:pPr>
              <w:rPr>
                <w:sz w:val="20"/>
                <w:szCs w:val="20"/>
              </w:rPr>
            </w:pPr>
          </w:p>
          <w:p w14:paraId="1E821F57" w14:textId="77777777" w:rsidR="0094647B" w:rsidRDefault="0094647B" w:rsidP="00E00779">
            <w:pPr>
              <w:rPr>
                <w:sz w:val="20"/>
                <w:szCs w:val="20"/>
              </w:rPr>
            </w:pPr>
          </w:p>
          <w:p w14:paraId="6EE6305F" w14:textId="77777777" w:rsidR="0094647B" w:rsidRDefault="0094647B" w:rsidP="00E00779">
            <w:pPr>
              <w:rPr>
                <w:sz w:val="20"/>
                <w:szCs w:val="20"/>
              </w:rPr>
            </w:pPr>
          </w:p>
          <w:p w14:paraId="5123FC95" w14:textId="77777777" w:rsidR="0094647B" w:rsidRDefault="0094647B" w:rsidP="00E00779">
            <w:pPr>
              <w:rPr>
                <w:sz w:val="20"/>
                <w:szCs w:val="20"/>
              </w:rPr>
            </w:pPr>
          </w:p>
          <w:p w14:paraId="79CED272" w14:textId="77777777" w:rsidR="0094647B" w:rsidRDefault="0094647B" w:rsidP="00E00779">
            <w:pPr>
              <w:rPr>
                <w:sz w:val="20"/>
                <w:szCs w:val="20"/>
              </w:rPr>
            </w:pPr>
          </w:p>
          <w:p w14:paraId="6B166AC0" w14:textId="77777777" w:rsidR="0094647B" w:rsidRDefault="0094647B" w:rsidP="00E00779">
            <w:pPr>
              <w:rPr>
                <w:sz w:val="20"/>
                <w:szCs w:val="20"/>
              </w:rPr>
            </w:pPr>
          </w:p>
          <w:p w14:paraId="62E493E8" w14:textId="77777777" w:rsidR="0094647B" w:rsidRDefault="0094647B" w:rsidP="00E00779">
            <w:pPr>
              <w:rPr>
                <w:sz w:val="20"/>
                <w:szCs w:val="20"/>
              </w:rPr>
            </w:pPr>
          </w:p>
          <w:p w14:paraId="227F4907" w14:textId="77777777" w:rsidR="0094647B" w:rsidRDefault="0094647B" w:rsidP="00E00779">
            <w:pPr>
              <w:rPr>
                <w:sz w:val="20"/>
                <w:szCs w:val="20"/>
              </w:rPr>
            </w:pPr>
          </w:p>
          <w:p w14:paraId="3F9BE6E2" w14:textId="760B1706" w:rsidR="0094647B" w:rsidRPr="00E00779" w:rsidRDefault="0094647B" w:rsidP="00E00779">
            <w:pPr>
              <w:rPr>
                <w:sz w:val="20"/>
                <w:szCs w:val="20"/>
              </w:rPr>
            </w:pPr>
          </w:p>
        </w:tc>
        <w:tc>
          <w:tcPr>
            <w:tcW w:w="1842" w:type="dxa"/>
            <w:tcBorders>
              <w:top w:val="nil"/>
              <w:left w:val="nil"/>
              <w:bottom w:val="nil"/>
              <w:right w:val="nil"/>
            </w:tcBorders>
            <w:shd w:val="clear" w:color="auto" w:fill="auto"/>
            <w:vAlign w:val="center"/>
            <w:hideMark/>
          </w:tcPr>
          <w:p w14:paraId="5AF553BA" w14:textId="77777777" w:rsidR="00E00779" w:rsidRPr="00E00779" w:rsidRDefault="00E00779" w:rsidP="00E00779">
            <w:pPr>
              <w:rPr>
                <w:sz w:val="20"/>
                <w:szCs w:val="20"/>
              </w:rPr>
            </w:pPr>
          </w:p>
        </w:tc>
        <w:tc>
          <w:tcPr>
            <w:tcW w:w="1418" w:type="dxa"/>
            <w:tcBorders>
              <w:top w:val="nil"/>
              <w:left w:val="nil"/>
              <w:bottom w:val="nil"/>
              <w:right w:val="nil"/>
            </w:tcBorders>
            <w:shd w:val="clear" w:color="auto" w:fill="auto"/>
            <w:vAlign w:val="center"/>
            <w:hideMark/>
          </w:tcPr>
          <w:p w14:paraId="1099E86E" w14:textId="77777777" w:rsidR="00E00779" w:rsidRPr="00E00779" w:rsidRDefault="00E00779" w:rsidP="00E00779">
            <w:pPr>
              <w:jc w:val="center"/>
              <w:rPr>
                <w:sz w:val="20"/>
                <w:szCs w:val="20"/>
              </w:rPr>
            </w:pPr>
          </w:p>
        </w:tc>
      </w:tr>
      <w:tr w:rsidR="00E00779" w:rsidRPr="00E00779" w14:paraId="0568931B" w14:textId="77777777" w:rsidTr="00E00779">
        <w:trPr>
          <w:trHeight w:val="285"/>
        </w:trPr>
        <w:tc>
          <w:tcPr>
            <w:tcW w:w="1833"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6DB9F933" w14:textId="77777777" w:rsidR="00E00779" w:rsidRDefault="00E00779" w:rsidP="00E00779">
            <w:pPr>
              <w:rPr>
                <w:rFonts w:ascii="Arial" w:hAnsi="Arial" w:cs="Arial"/>
                <w:b/>
                <w:bCs/>
                <w:color w:val="000000"/>
                <w:sz w:val="20"/>
                <w:szCs w:val="20"/>
                <w:lang w:val="es-SV"/>
              </w:rPr>
            </w:pPr>
          </w:p>
          <w:p w14:paraId="0C18869F" w14:textId="30EC20FB" w:rsidR="00E00779" w:rsidRPr="00E00779" w:rsidRDefault="00E00779" w:rsidP="00E00779">
            <w:pPr>
              <w:rPr>
                <w:rFonts w:ascii="Arial" w:hAnsi="Arial" w:cs="Arial"/>
                <w:b/>
                <w:bCs/>
                <w:color w:val="000000"/>
                <w:sz w:val="20"/>
                <w:szCs w:val="20"/>
                <w:lang w:val="es-SV"/>
              </w:rPr>
            </w:pPr>
            <w:r w:rsidRPr="00E00779">
              <w:rPr>
                <w:rFonts w:ascii="Arial" w:hAnsi="Arial" w:cs="Arial"/>
                <w:b/>
                <w:bCs/>
                <w:color w:val="000000"/>
                <w:sz w:val="20"/>
                <w:szCs w:val="20"/>
                <w:lang w:val="es-SV"/>
              </w:rPr>
              <w:t>Kit de higiene para mujer 2</w:t>
            </w:r>
          </w:p>
        </w:tc>
        <w:tc>
          <w:tcPr>
            <w:tcW w:w="4253" w:type="dxa"/>
            <w:tcBorders>
              <w:top w:val="single" w:sz="8" w:space="0" w:color="auto"/>
              <w:left w:val="nil"/>
              <w:bottom w:val="single" w:sz="4" w:space="0" w:color="auto"/>
              <w:right w:val="single" w:sz="4" w:space="0" w:color="auto"/>
            </w:tcBorders>
            <w:shd w:val="clear" w:color="auto" w:fill="auto"/>
            <w:vAlign w:val="center"/>
            <w:hideMark/>
          </w:tcPr>
          <w:p w14:paraId="23F12B59" w14:textId="77777777" w:rsidR="00E00779" w:rsidRPr="00E00779" w:rsidRDefault="00E00779" w:rsidP="00E00779">
            <w:pPr>
              <w:jc w:val="left"/>
              <w:rPr>
                <w:rFonts w:ascii="Arial" w:hAnsi="Arial" w:cs="Arial"/>
                <w:color w:val="000000"/>
                <w:sz w:val="20"/>
                <w:szCs w:val="20"/>
              </w:rPr>
            </w:pPr>
            <w:proofErr w:type="spellStart"/>
            <w:r w:rsidRPr="00E00779">
              <w:rPr>
                <w:rFonts w:ascii="Arial" w:hAnsi="Arial" w:cs="Arial"/>
                <w:color w:val="000000"/>
                <w:sz w:val="20"/>
                <w:szCs w:val="20"/>
              </w:rPr>
              <w:t>Toalla</w:t>
            </w:r>
            <w:proofErr w:type="spellEnd"/>
            <w:r w:rsidRPr="00E00779">
              <w:rPr>
                <w:rFonts w:ascii="Arial" w:hAnsi="Arial" w:cs="Arial"/>
                <w:color w:val="000000"/>
                <w:sz w:val="20"/>
                <w:szCs w:val="20"/>
              </w:rPr>
              <w:t xml:space="preserve"> de </w:t>
            </w:r>
            <w:proofErr w:type="spellStart"/>
            <w:r w:rsidRPr="00E00779">
              <w:rPr>
                <w:rFonts w:ascii="Arial" w:hAnsi="Arial" w:cs="Arial"/>
                <w:color w:val="000000"/>
                <w:sz w:val="20"/>
                <w:szCs w:val="20"/>
              </w:rPr>
              <w:t>baño</w:t>
            </w:r>
            <w:proofErr w:type="spellEnd"/>
          </w:p>
        </w:tc>
        <w:tc>
          <w:tcPr>
            <w:tcW w:w="1842" w:type="dxa"/>
            <w:tcBorders>
              <w:top w:val="single" w:sz="8" w:space="0" w:color="auto"/>
              <w:left w:val="nil"/>
              <w:bottom w:val="single" w:sz="4" w:space="0" w:color="auto"/>
              <w:right w:val="single" w:sz="4" w:space="0" w:color="auto"/>
            </w:tcBorders>
            <w:shd w:val="clear" w:color="auto" w:fill="auto"/>
            <w:vAlign w:val="center"/>
            <w:hideMark/>
          </w:tcPr>
          <w:p w14:paraId="7618C7E6" w14:textId="77777777" w:rsidR="00E00779" w:rsidRPr="00E00779" w:rsidRDefault="00E00779" w:rsidP="00E00779">
            <w:pPr>
              <w:jc w:val="center"/>
              <w:rPr>
                <w:rFonts w:ascii="Arial" w:hAnsi="Arial" w:cs="Arial"/>
                <w:color w:val="000000"/>
                <w:sz w:val="20"/>
                <w:szCs w:val="20"/>
              </w:rPr>
            </w:pPr>
            <w:r w:rsidRPr="00E00779">
              <w:rPr>
                <w:rFonts w:ascii="Arial" w:hAnsi="Arial" w:cs="Arial"/>
                <w:color w:val="000000"/>
                <w:sz w:val="20"/>
                <w:szCs w:val="20"/>
              </w:rPr>
              <w:t>Unidad</w:t>
            </w:r>
          </w:p>
        </w:tc>
        <w:tc>
          <w:tcPr>
            <w:tcW w:w="1418" w:type="dxa"/>
            <w:tcBorders>
              <w:top w:val="single" w:sz="8" w:space="0" w:color="auto"/>
              <w:left w:val="nil"/>
              <w:bottom w:val="single" w:sz="4" w:space="0" w:color="auto"/>
              <w:right w:val="single" w:sz="8" w:space="0" w:color="auto"/>
            </w:tcBorders>
            <w:shd w:val="clear" w:color="auto" w:fill="auto"/>
            <w:vAlign w:val="center"/>
            <w:hideMark/>
          </w:tcPr>
          <w:p w14:paraId="2FB9C934" w14:textId="77777777" w:rsidR="00E00779" w:rsidRPr="00E00779" w:rsidRDefault="00E00779" w:rsidP="00E00779">
            <w:pPr>
              <w:jc w:val="center"/>
              <w:rPr>
                <w:rFonts w:ascii="Arial" w:hAnsi="Arial" w:cs="Arial"/>
                <w:color w:val="000000"/>
                <w:sz w:val="20"/>
                <w:szCs w:val="20"/>
              </w:rPr>
            </w:pPr>
            <w:r w:rsidRPr="00E00779">
              <w:rPr>
                <w:rFonts w:ascii="Arial" w:hAnsi="Arial" w:cs="Arial"/>
                <w:color w:val="000000"/>
                <w:sz w:val="20"/>
                <w:szCs w:val="20"/>
              </w:rPr>
              <w:t>1</w:t>
            </w:r>
          </w:p>
        </w:tc>
      </w:tr>
      <w:tr w:rsidR="00E00779" w:rsidRPr="00E00779" w14:paraId="2B5D7D75" w14:textId="77777777" w:rsidTr="00E00779">
        <w:trPr>
          <w:trHeight w:val="510"/>
        </w:trPr>
        <w:tc>
          <w:tcPr>
            <w:tcW w:w="1833" w:type="dxa"/>
            <w:vMerge/>
            <w:tcBorders>
              <w:top w:val="single" w:sz="8" w:space="0" w:color="auto"/>
              <w:left w:val="single" w:sz="8" w:space="0" w:color="auto"/>
              <w:bottom w:val="single" w:sz="8" w:space="0" w:color="000000"/>
              <w:right w:val="single" w:sz="4" w:space="0" w:color="auto"/>
            </w:tcBorders>
            <w:vAlign w:val="center"/>
            <w:hideMark/>
          </w:tcPr>
          <w:p w14:paraId="17E023AA" w14:textId="77777777" w:rsidR="00E00779" w:rsidRPr="00E00779" w:rsidRDefault="00E00779" w:rsidP="00E00779">
            <w:pPr>
              <w:jc w:val="left"/>
              <w:rPr>
                <w:rFonts w:ascii="Arial" w:hAnsi="Arial" w:cs="Arial"/>
                <w:b/>
                <w:bCs/>
                <w:color w:val="000000"/>
                <w:sz w:val="20"/>
                <w:szCs w:val="20"/>
              </w:rPr>
            </w:pPr>
          </w:p>
        </w:tc>
        <w:tc>
          <w:tcPr>
            <w:tcW w:w="4253" w:type="dxa"/>
            <w:tcBorders>
              <w:top w:val="nil"/>
              <w:left w:val="nil"/>
              <w:bottom w:val="single" w:sz="4" w:space="0" w:color="auto"/>
              <w:right w:val="single" w:sz="4" w:space="0" w:color="auto"/>
            </w:tcBorders>
            <w:shd w:val="clear" w:color="auto" w:fill="auto"/>
            <w:vAlign w:val="center"/>
            <w:hideMark/>
          </w:tcPr>
          <w:p w14:paraId="0CC4F4B9" w14:textId="77777777" w:rsidR="00E00779" w:rsidRPr="00E00779" w:rsidRDefault="00E00779" w:rsidP="00E00779">
            <w:pPr>
              <w:jc w:val="left"/>
              <w:rPr>
                <w:rFonts w:ascii="Arial" w:hAnsi="Arial" w:cs="Arial"/>
                <w:color w:val="000000"/>
                <w:sz w:val="20"/>
                <w:szCs w:val="20"/>
                <w:lang w:val="es-SV"/>
              </w:rPr>
            </w:pPr>
            <w:r w:rsidRPr="00E00779">
              <w:rPr>
                <w:rFonts w:ascii="Arial" w:hAnsi="Arial" w:cs="Arial"/>
                <w:color w:val="000000"/>
                <w:sz w:val="20"/>
                <w:szCs w:val="20"/>
                <w:lang w:val="es-SV"/>
              </w:rPr>
              <w:t>Paquete de toallas sanitarias (una de día y una nocturna con alas de 10 unidades)</w:t>
            </w:r>
          </w:p>
        </w:tc>
        <w:tc>
          <w:tcPr>
            <w:tcW w:w="1842" w:type="dxa"/>
            <w:tcBorders>
              <w:top w:val="nil"/>
              <w:left w:val="nil"/>
              <w:bottom w:val="single" w:sz="4" w:space="0" w:color="auto"/>
              <w:right w:val="single" w:sz="4" w:space="0" w:color="auto"/>
            </w:tcBorders>
            <w:shd w:val="clear" w:color="auto" w:fill="auto"/>
            <w:vAlign w:val="center"/>
            <w:hideMark/>
          </w:tcPr>
          <w:p w14:paraId="7AED0704" w14:textId="77777777" w:rsidR="00E00779" w:rsidRPr="00E00779" w:rsidRDefault="00E00779" w:rsidP="00E00779">
            <w:pPr>
              <w:jc w:val="center"/>
              <w:rPr>
                <w:rFonts w:ascii="Arial" w:hAnsi="Arial" w:cs="Arial"/>
                <w:color w:val="000000"/>
                <w:sz w:val="20"/>
                <w:szCs w:val="20"/>
              </w:rPr>
            </w:pPr>
            <w:proofErr w:type="spellStart"/>
            <w:r w:rsidRPr="00E00779">
              <w:rPr>
                <w:rFonts w:ascii="Arial" w:hAnsi="Arial" w:cs="Arial"/>
                <w:color w:val="000000"/>
                <w:sz w:val="20"/>
                <w:szCs w:val="20"/>
              </w:rPr>
              <w:t>Paquete</w:t>
            </w:r>
            <w:proofErr w:type="spellEnd"/>
          </w:p>
        </w:tc>
        <w:tc>
          <w:tcPr>
            <w:tcW w:w="1418" w:type="dxa"/>
            <w:tcBorders>
              <w:top w:val="nil"/>
              <w:left w:val="nil"/>
              <w:bottom w:val="single" w:sz="4" w:space="0" w:color="auto"/>
              <w:right w:val="single" w:sz="8" w:space="0" w:color="auto"/>
            </w:tcBorders>
            <w:shd w:val="clear" w:color="auto" w:fill="auto"/>
            <w:vAlign w:val="center"/>
            <w:hideMark/>
          </w:tcPr>
          <w:p w14:paraId="72330BED" w14:textId="77777777" w:rsidR="00E00779" w:rsidRPr="00E00779" w:rsidRDefault="00E00779" w:rsidP="00E00779">
            <w:pPr>
              <w:jc w:val="center"/>
              <w:rPr>
                <w:rFonts w:ascii="Arial" w:hAnsi="Arial" w:cs="Arial"/>
                <w:color w:val="000000"/>
                <w:sz w:val="20"/>
                <w:szCs w:val="20"/>
              </w:rPr>
            </w:pPr>
            <w:r w:rsidRPr="00E00779">
              <w:rPr>
                <w:rFonts w:ascii="Arial" w:hAnsi="Arial" w:cs="Arial"/>
                <w:color w:val="000000"/>
                <w:sz w:val="20"/>
                <w:szCs w:val="20"/>
              </w:rPr>
              <w:t>2</w:t>
            </w:r>
          </w:p>
        </w:tc>
      </w:tr>
      <w:tr w:rsidR="00E00779" w:rsidRPr="00E00779" w14:paraId="7229841B" w14:textId="77777777" w:rsidTr="00E00779">
        <w:trPr>
          <w:trHeight w:val="285"/>
        </w:trPr>
        <w:tc>
          <w:tcPr>
            <w:tcW w:w="1833" w:type="dxa"/>
            <w:vMerge/>
            <w:tcBorders>
              <w:top w:val="single" w:sz="8" w:space="0" w:color="auto"/>
              <w:left w:val="single" w:sz="8" w:space="0" w:color="auto"/>
              <w:bottom w:val="single" w:sz="8" w:space="0" w:color="000000"/>
              <w:right w:val="single" w:sz="4" w:space="0" w:color="auto"/>
            </w:tcBorders>
            <w:vAlign w:val="center"/>
            <w:hideMark/>
          </w:tcPr>
          <w:p w14:paraId="3CA2BCCF" w14:textId="77777777" w:rsidR="00E00779" w:rsidRPr="00E00779" w:rsidRDefault="00E00779" w:rsidP="00E00779">
            <w:pPr>
              <w:jc w:val="left"/>
              <w:rPr>
                <w:rFonts w:ascii="Arial" w:hAnsi="Arial" w:cs="Arial"/>
                <w:b/>
                <w:bCs/>
                <w:color w:val="000000"/>
                <w:sz w:val="20"/>
                <w:szCs w:val="20"/>
              </w:rPr>
            </w:pPr>
          </w:p>
        </w:tc>
        <w:tc>
          <w:tcPr>
            <w:tcW w:w="4253" w:type="dxa"/>
            <w:tcBorders>
              <w:top w:val="nil"/>
              <w:left w:val="nil"/>
              <w:bottom w:val="single" w:sz="4" w:space="0" w:color="auto"/>
              <w:right w:val="single" w:sz="4" w:space="0" w:color="auto"/>
            </w:tcBorders>
            <w:shd w:val="clear" w:color="auto" w:fill="auto"/>
            <w:vAlign w:val="center"/>
            <w:hideMark/>
          </w:tcPr>
          <w:p w14:paraId="4A3219BB" w14:textId="77777777" w:rsidR="00E00779" w:rsidRPr="00E00779" w:rsidRDefault="00E00779" w:rsidP="00E00779">
            <w:pPr>
              <w:rPr>
                <w:rFonts w:ascii="Arial" w:hAnsi="Arial" w:cs="Arial"/>
                <w:color w:val="000000"/>
                <w:sz w:val="20"/>
                <w:szCs w:val="20"/>
              </w:rPr>
            </w:pPr>
            <w:proofErr w:type="spellStart"/>
            <w:r w:rsidRPr="00E00779">
              <w:rPr>
                <w:rFonts w:ascii="Arial" w:hAnsi="Arial" w:cs="Arial"/>
                <w:color w:val="000000"/>
                <w:sz w:val="20"/>
                <w:szCs w:val="20"/>
              </w:rPr>
              <w:t>Cepillo</w:t>
            </w:r>
            <w:proofErr w:type="spellEnd"/>
            <w:r w:rsidRPr="00E00779">
              <w:rPr>
                <w:rFonts w:ascii="Arial" w:hAnsi="Arial" w:cs="Arial"/>
                <w:color w:val="000000"/>
                <w:sz w:val="20"/>
                <w:szCs w:val="20"/>
              </w:rPr>
              <w:t xml:space="preserve"> dental </w:t>
            </w:r>
            <w:proofErr w:type="spellStart"/>
            <w:r w:rsidRPr="00E00779">
              <w:rPr>
                <w:rFonts w:ascii="Arial" w:hAnsi="Arial" w:cs="Arial"/>
                <w:color w:val="000000"/>
                <w:sz w:val="20"/>
                <w:szCs w:val="20"/>
              </w:rPr>
              <w:t>grande</w:t>
            </w:r>
            <w:proofErr w:type="spellEnd"/>
          </w:p>
        </w:tc>
        <w:tc>
          <w:tcPr>
            <w:tcW w:w="1842" w:type="dxa"/>
            <w:tcBorders>
              <w:top w:val="nil"/>
              <w:left w:val="nil"/>
              <w:bottom w:val="single" w:sz="4" w:space="0" w:color="auto"/>
              <w:right w:val="single" w:sz="4" w:space="0" w:color="auto"/>
            </w:tcBorders>
            <w:shd w:val="clear" w:color="auto" w:fill="auto"/>
            <w:vAlign w:val="center"/>
            <w:hideMark/>
          </w:tcPr>
          <w:p w14:paraId="7F11EE2D" w14:textId="77777777" w:rsidR="00E00779" w:rsidRPr="00E00779" w:rsidRDefault="00E00779" w:rsidP="00E00779">
            <w:pPr>
              <w:jc w:val="center"/>
              <w:rPr>
                <w:rFonts w:ascii="Arial" w:hAnsi="Arial" w:cs="Arial"/>
                <w:color w:val="000000"/>
                <w:sz w:val="20"/>
                <w:szCs w:val="20"/>
              </w:rPr>
            </w:pPr>
            <w:r w:rsidRPr="00E00779">
              <w:rPr>
                <w:rFonts w:ascii="Arial" w:hAnsi="Arial" w:cs="Arial"/>
                <w:color w:val="000000"/>
                <w:sz w:val="20"/>
                <w:szCs w:val="20"/>
              </w:rPr>
              <w:t>Unidad</w:t>
            </w:r>
          </w:p>
        </w:tc>
        <w:tc>
          <w:tcPr>
            <w:tcW w:w="1418" w:type="dxa"/>
            <w:tcBorders>
              <w:top w:val="nil"/>
              <w:left w:val="nil"/>
              <w:bottom w:val="single" w:sz="4" w:space="0" w:color="auto"/>
              <w:right w:val="single" w:sz="8" w:space="0" w:color="auto"/>
            </w:tcBorders>
            <w:shd w:val="clear" w:color="auto" w:fill="auto"/>
            <w:vAlign w:val="center"/>
            <w:hideMark/>
          </w:tcPr>
          <w:p w14:paraId="6DEB2CFB" w14:textId="77777777" w:rsidR="00E00779" w:rsidRPr="00E00779" w:rsidRDefault="00E00779" w:rsidP="00E00779">
            <w:pPr>
              <w:jc w:val="center"/>
              <w:rPr>
                <w:rFonts w:ascii="Arial" w:hAnsi="Arial" w:cs="Arial"/>
                <w:color w:val="000000"/>
                <w:sz w:val="20"/>
                <w:szCs w:val="20"/>
              </w:rPr>
            </w:pPr>
            <w:r w:rsidRPr="00E00779">
              <w:rPr>
                <w:rFonts w:ascii="Arial" w:hAnsi="Arial" w:cs="Arial"/>
                <w:color w:val="000000"/>
                <w:sz w:val="20"/>
                <w:szCs w:val="20"/>
              </w:rPr>
              <w:t>2</w:t>
            </w:r>
          </w:p>
        </w:tc>
      </w:tr>
      <w:tr w:rsidR="00E00779" w:rsidRPr="00E00779" w14:paraId="374897CD" w14:textId="77777777" w:rsidTr="00E00779">
        <w:trPr>
          <w:trHeight w:val="510"/>
        </w:trPr>
        <w:tc>
          <w:tcPr>
            <w:tcW w:w="1833" w:type="dxa"/>
            <w:vMerge/>
            <w:tcBorders>
              <w:top w:val="single" w:sz="8" w:space="0" w:color="auto"/>
              <w:left w:val="single" w:sz="8" w:space="0" w:color="auto"/>
              <w:bottom w:val="single" w:sz="8" w:space="0" w:color="000000"/>
              <w:right w:val="single" w:sz="4" w:space="0" w:color="auto"/>
            </w:tcBorders>
            <w:vAlign w:val="center"/>
            <w:hideMark/>
          </w:tcPr>
          <w:p w14:paraId="3DBDE171" w14:textId="77777777" w:rsidR="00E00779" w:rsidRPr="00E00779" w:rsidRDefault="00E00779" w:rsidP="00E00779">
            <w:pPr>
              <w:jc w:val="left"/>
              <w:rPr>
                <w:rFonts w:ascii="Arial" w:hAnsi="Arial" w:cs="Arial"/>
                <w:b/>
                <w:bCs/>
                <w:color w:val="000000"/>
                <w:sz w:val="20"/>
                <w:szCs w:val="20"/>
              </w:rPr>
            </w:pPr>
          </w:p>
        </w:tc>
        <w:tc>
          <w:tcPr>
            <w:tcW w:w="4253" w:type="dxa"/>
            <w:tcBorders>
              <w:top w:val="nil"/>
              <w:left w:val="nil"/>
              <w:bottom w:val="single" w:sz="4" w:space="0" w:color="auto"/>
              <w:right w:val="single" w:sz="4" w:space="0" w:color="auto"/>
            </w:tcBorders>
            <w:shd w:val="clear" w:color="auto" w:fill="auto"/>
            <w:vAlign w:val="center"/>
            <w:hideMark/>
          </w:tcPr>
          <w:p w14:paraId="387E799A" w14:textId="77777777" w:rsidR="00E00779" w:rsidRPr="00E00779" w:rsidRDefault="00E00779" w:rsidP="00E00779">
            <w:pPr>
              <w:jc w:val="left"/>
              <w:rPr>
                <w:rFonts w:ascii="Arial" w:hAnsi="Arial" w:cs="Arial"/>
                <w:color w:val="000000"/>
                <w:sz w:val="20"/>
                <w:szCs w:val="20"/>
                <w:lang w:val="es-SV"/>
              </w:rPr>
            </w:pPr>
            <w:r w:rsidRPr="00E00779">
              <w:rPr>
                <w:rFonts w:ascii="Arial" w:hAnsi="Arial" w:cs="Arial"/>
                <w:color w:val="000000"/>
                <w:sz w:val="20"/>
                <w:szCs w:val="20"/>
                <w:lang w:val="es-SV"/>
              </w:rPr>
              <w:t>Desodorante de barra, sin alcohol, 50 gr para mujer</w:t>
            </w:r>
          </w:p>
        </w:tc>
        <w:tc>
          <w:tcPr>
            <w:tcW w:w="1842" w:type="dxa"/>
            <w:tcBorders>
              <w:top w:val="nil"/>
              <w:left w:val="nil"/>
              <w:bottom w:val="single" w:sz="4" w:space="0" w:color="auto"/>
              <w:right w:val="single" w:sz="4" w:space="0" w:color="auto"/>
            </w:tcBorders>
            <w:shd w:val="clear" w:color="auto" w:fill="auto"/>
            <w:vAlign w:val="center"/>
            <w:hideMark/>
          </w:tcPr>
          <w:p w14:paraId="670BE2B5" w14:textId="77777777" w:rsidR="00E00779" w:rsidRPr="00E00779" w:rsidRDefault="00E00779" w:rsidP="00E00779">
            <w:pPr>
              <w:jc w:val="center"/>
              <w:rPr>
                <w:rFonts w:ascii="Arial" w:hAnsi="Arial" w:cs="Arial"/>
                <w:color w:val="000000"/>
                <w:sz w:val="20"/>
                <w:szCs w:val="20"/>
              </w:rPr>
            </w:pPr>
            <w:r w:rsidRPr="00E00779">
              <w:rPr>
                <w:rFonts w:ascii="Arial" w:hAnsi="Arial" w:cs="Arial"/>
                <w:color w:val="000000"/>
                <w:sz w:val="20"/>
                <w:szCs w:val="20"/>
              </w:rPr>
              <w:t>Unidad</w:t>
            </w:r>
          </w:p>
        </w:tc>
        <w:tc>
          <w:tcPr>
            <w:tcW w:w="1418" w:type="dxa"/>
            <w:tcBorders>
              <w:top w:val="nil"/>
              <w:left w:val="nil"/>
              <w:bottom w:val="single" w:sz="4" w:space="0" w:color="auto"/>
              <w:right w:val="single" w:sz="8" w:space="0" w:color="auto"/>
            </w:tcBorders>
            <w:shd w:val="clear" w:color="auto" w:fill="auto"/>
            <w:vAlign w:val="center"/>
            <w:hideMark/>
          </w:tcPr>
          <w:p w14:paraId="4E052AD2" w14:textId="77777777" w:rsidR="00E00779" w:rsidRPr="00E00779" w:rsidRDefault="00E00779" w:rsidP="00E00779">
            <w:pPr>
              <w:jc w:val="center"/>
              <w:rPr>
                <w:rFonts w:ascii="Arial" w:hAnsi="Arial" w:cs="Arial"/>
                <w:color w:val="000000"/>
                <w:sz w:val="20"/>
                <w:szCs w:val="20"/>
              </w:rPr>
            </w:pPr>
            <w:r w:rsidRPr="00E00779">
              <w:rPr>
                <w:rFonts w:ascii="Arial" w:hAnsi="Arial" w:cs="Arial"/>
                <w:color w:val="000000"/>
                <w:sz w:val="20"/>
                <w:szCs w:val="20"/>
              </w:rPr>
              <w:t>2</w:t>
            </w:r>
          </w:p>
        </w:tc>
      </w:tr>
      <w:tr w:rsidR="00E00779" w:rsidRPr="00E00779" w14:paraId="1FE2F5C1" w14:textId="77777777" w:rsidTr="00E00779">
        <w:trPr>
          <w:trHeight w:val="285"/>
        </w:trPr>
        <w:tc>
          <w:tcPr>
            <w:tcW w:w="1833" w:type="dxa"/>
            <w:vMerge/>
            <w:tcBorders>
              <w:top w:val="single" w:sz="8" w:space="0" w:color="auto"/>
              <w:left w:val="single" w:sz="8" w:space="0" w:color="auto"/>
              <w:bottom w:val="single" w:sz="8" w:space="0" w:color="000000"/>
              <w:right w:val="single" w:sz="4" w:space="0" w:color="auto"/>
            </w:tcBorders>
            <w:vAlign w:val="center"/>
            <w:hideMark/>
          </w:tcPr>
          <w:p w14:paraId="76F46152" w14:textId="77777777" w:rsidR="00E00779" w:rsidRPr="00E00779" w:rsidRDefault="00E00779" w:rsidP="00E00779">
            <w:pPr>
              <w:jc w:val="left"/>
              <w:rPr>
                <w:rFonts w:ascii="Arial" w:hAnsi="Arial" w:cs="Arial"/>
                <w:b/>
                <w:bCs/>
                <w:color w:val="000000"/>
                <w:sz w:val="20"/>
                <w:szCs w:val="20"/>
              </w:rPr>
            </w:pPr>
          </w:p>
        </w:tc>
        <w:tc>
          <w:tcPr>
            <w:tcW w:w="4253" w:type="dxa"/>
            <w:tcBorders>
              <w:top w:val="nil"/>
              <w:left w:val="nil"/>
              <w:bottom w:val="single" w:sz="4" w:space="0" w:color="auto"/>
              <w:right w:val="single" w:sz="4" w:space="0" w:color="auto"/>
            </w:tcBorders>
            <w:shd w:val="clear" w:color="auto" w:fill="auto"/>
            <w:vAlign w:val="center"/>
            <w:hideMark/>
          </w:tcPr>
          <w:p w14:paraId="18467C6E" w14:textId="77777777" w:rsidR="00E00779" w:rsidRPr="00E00779" w:rsidRDefault="00E00779" w:rsidP="00E00779">
            <w:pPr>
              <w:jc w:val="left"/>
              <w:rPr>
                <w:rFonts w:ascii="Arial" w:hAnsi="Arial" w:cs="Arial"/>
                <w:color w:val="000000"/>
                <w:sz w:val="20"/>
                <w:szCs w:val="20"/>
              </w:rPr>
            </w:pPr>
            <w:proofErr w:type="spellStart"/>
            <w:r w:rsidRPr="00E00779">
              <w:rPr>
                <w:rFonts w:ascii="Arial" w:hAnsi="Arial" w:cs="Arial"/>
                <w:color w:val="000000"/>
                <w:sz w:val="20"/>
                <w:szCs w:val="20"/>
              </w:rPr>
              <w:t>Bote</w:t>
            </w:r>
            <w:proofErr w:type="spellEnd"/>
            <w:r w:rsidRPr="00E00779">
              <w:rPr>
                <w:rFonts w:ascii="Arial" w:hAnsi="Arial" w:cs="Arial"/>
                <w:color w:val="000000"/>
                <w:sz w:val="20"/>
                <w:szCs w:val="20"/>
              </w:rPr>
              <w:t xml:space="preserve"> de Shampoo 500 ml</w:t>
            </w:r>
          </w:p>
        </w:tc>
        <w:tc>
          <w:tcPr>
            <w:tcW w:w="1842" w:type="dxa"/>
            <w:tcBorders>
              <w:top w:val="nil"/>
              <w:left w:val="nil"/>
              <w:bottom w:val="single" w:sz="4" w:space="0" w:color="auto"/>
              <w:right w:val="single" w:sz="4" w:space="0" w:color="auto"/>
            </w:tcBorders>
            <w:shd w:val="clear" w:color="auto" w:fill="auto"/>
            <w:vAlign w:val="center"/>
            <w:hideMark/>
          </w:tcPr>
          <w:p w14:paraId="63204254" w14:textId="77777777" w:rsidR="00E00779" w:rsidRPr="00E00779" w:rsidRDefault="00E00779" w:rsidP="00E00779">
            <w:pPr>
              <w:jc w:val="center"/>
              <w:rPr>
                <w:rFonts w:ascii="Arial" w:hAnsi="Arial" w:cs="Arial"/>
                <w:color w:val="000000"/>
                <w:sz w:val="20"/>
                <w:szCs w:val="20"/>
              </w:rPr>
            </w:pPr>
            <w:r w:rsidRPr="00E00779">
              <w:rPr>
                <w:rFonts w:ascii="Arial" w:hAnsi="Arial" w:cs="Arial"/>
                <w:color w:val="000000"/>
                <w:sz w:val="20"/>
                <w:szCs w:val="20"/>
              </w:rPr>
              <w:t>Unidad</w:t>
            </w:r>
          </w:p>
        </w:tc>
        <w:tc>
          <w:tcPr>
            <w:tcW w:w="1418" w:type="dxa"/>
            <w:tcBorders>
              <w:top w:val="nil"/>
              <w:left w:val="nil"/>
              <w:bottom w:val="single" w:sz="4" w:space="0" w:color="auto"/>
              <w:right w:val="single" w:sz="8" w:space="0" w:color="auto"/>
            </w:tcBorders>
            <w:shd w:val="clear" w:color="auto" w:fill="auto"/>
            <w:vAlign w:val="center"/>
            <w:hideMark/>
          </w:tcPr>
          <w:p w14:paraId="679D7D76" w14:textId="77777777" w:rsidR="00E00779" w:rsidRPr="00E00779" w:rsidRDefault="00E00779" w:rsidP="00E00779">
            <w:pPr>
              <w:jc w:val="center"/>
              <w:rPr>
                <w:rFonts w:ascii="Arial" w:hAnsi="Arial" w:cs="Arial"/>
                <w:color w:val="000000"/>
                <w:sz w:val="20"/>
                <w:szCs w:val="20"/>
              </w:rPr>
            </w:pPr>
            <w:r w:rsidRPr="00E00779">
              <w:rPr>
                <w:rFonts w:ascii="Arial" w:hAnsi="Arial" w:cs="Arial"/>
                <w:color w:val="000000"/>
                <w:sz w:val="20"/>
                <w:szCs w:val="20"/>
              </w:rPr>
              <w:t>1</w:t>
            </w:r>
          </w:p>
        </w:tc>
      </w:tr>
      <w:tr w:rsidR="00E00779" w:rsidRPr="00E00779" w14:paraId="0F8EC286" w14:textId="77777777" w:rsidTr="00E00779">
        <w:trPr>
          <w:trHeight w:val="285"/>
        </w:trPr>
        <w:tc>
          <w:tcPr>
            <w:tcW w:w="1833" w:type="dxa"/>
            <w:vMerge/>
            <w:tcBorders>
              <w:top w:val="single" w:sz="8" w:space="0" w:color="auto"/>
              <w:left w:val="single" w:sz="8" w:space="0" w:color="auto"/>
              <w:bottom w:val="single" w:sz="8" w:space="0" w:color="000000"/>
              <w:right w:val="single" w:sz="4" w:space="0" w:color="auto"/>
            </w:tcBorders>
            <w:vAlign w:val="center"/>
            <w:hideMark/>
          </w:tcPr>
          <w:p w14:paraId="60FAB771" w14:textId="77777777" w:rsidR="00E00779" w:rsidRPr="00E00779" w:rsidRDefault="00E00779" w:rsidP="00E00779">
            <w:pPr>
              <w:jc w:val="left"/>
              <w:rPr>
                <w:rFonts w:ascii="Arial" w:hAnsi="Arial" w:cs="Arial"/>
                <w:b/>
                <w:bCs/>
                <w:color w:val="000000"/>
                <w:sz w:val="20"/>
                <w:szCs w:val="20"/>
              </w:rPr>
            </w:pPr>
          </w:p>
        </w:tc>
        <w:tc>
          <w:tcPr>
            <w:tcW w:w="4253" w:type="dxa"/>
            <w:tcBorders>
              <w:top w:val="nil"/>
              <w:left w:val="nil"/>
              <w:bottom w:val="single" w:sz="4" w:space="0" w:color="auto"/>
              <w:right w:val="single" w:sz="4" w:space="0" w:color="auto"/>
            </w:tcBorders>
            <w:shd w:val="clear" w:color="auto" w:fill="auto"/>
            <w:vAlign w:val="center"/>
            <w:hideMark/>
          </w:tcPr>
          <w:p w14:paraId="0D5C4B16" w14:textId="77777777" w:rsidR="00E00779" w:rsidRPr="00E00779" w:rsidRDefault="00E00779" w:rsidP="00E00779">
            <w:pPr>
              <w:jc w:val="left"/>
              <w:rPr>
                <w:rFonts w:ascii="Arial" w:hAnsi="Arial" w:cs="Arial"/>
                <w:color w:val="000000"/>
                <w:sz w:val="20"/>
                <w:szCs w:val="20"/>
              </w:rPr>
            </w:pPr>
            <w:r w:rsidRPr="00E00779">
              <w:rPr>
                <w:rFonts w:ascii="Arial" w:hAnsi="Arial" w:cs="Arial"/>
                <w:color w:val="000000"/>
                <w:sz w:val="20"/>
                <w:szCs w:val="20"/>
              </w:rPr>
              <w:t>Pasta dental de 150 gr</w:t>
            </w:r>
          </w:p>
        </w:tc>
        <w:tc>
          <w:tcPr>
            <w:tcW w:w="1842" w:type="dxa"/>
            <w:tcBorders>
              <w:top w:val="nil"/>
              <w:left w:val="nil"/>
              <w:bottom w:val="single" w:sz="4" w:space="0" w:color="auto"/>
              <w:right w:val="single" w:sz="4" w:space="0" w:color="auto"/>
            </w:tcBorders>
            <w:shd w:val="clear" w:color="auto" w:fill="auto"/>
            <w:vAlign w:val="center"/>
            <w:hideMark/>
          </w:tcPr>
          <w:p w14:paraId="28B94716" w14:textId="77777777" w:rsidR="00E00779" w:rsidRPr="00E00779" w:rsidRDefault="00E00779" w:rsidP="00E00779">
            <w:pPr>
              <w:jc w:val="center"/>
              <w:rPr>
                <w:rFonts w:ascii="Arial" w:hAnsi="Arial" w:cs="Arial"/>
                <w:color w:val="000000"/>
                <w:sz w:val="20"/>
                <w:szCs w:val="20"/>
              </w:rPr>
            </w:pPr>
            <w:r w:rsidRPr="00E00779">
              <w:rPr>
                <w:rFonts w:ascii="Arial" w:hAnsi="Arial" w:cs="Arial"/>
                <w:color w:val="000000"/>
                <w:sz w:val="20"/>
                <w:szCs w:val="20"/>
              </w:rPr>
              <w:t>Unidad</w:t>
            </w:r>
          </w:p>
        </w:tc>
        <w:tc>
          <w:tcPr>
            <w:tcW w:w="1418" w:type="dxa"/>
            <w:tcBorders>
              <w:top w:val="nil"/>
              <w:left w:val="nil"/>
              <w:bottom w:val="single" w:sz="4" w:space="0" w:color="auto"/>
              <w:right w:val="single" w:sz="8" w:space="0" w:color="auto"/>
            </w:tcBorders>
            <w:shd w:val="clear" w:color="auto" w:fill="auto"/>
            <w:vAlign w:val="center"/>
            <w:hideMark/>
          </w:tcPr>
          <w:p w14:paraId="66E8E464" w14:textId="77777777" w:rsidR="00E00779" w:rsidRPr="00E00779" w:rsidRDefault="00E00779" w:rsidP="00E00779">
            <w:pPr>
              <w:jc w:val="center"/>
              <w:rPr>
                <w:rFonts w:ascii="Arial" w:hAnsi="Arial" w:cs="Arial"/>
                <w:color w:val="000000"/>
                <w:sz w:val="20"/>
                <w:szCs w:val="20"/>
              </w:rPr>
            </w:pPr>
            <w:r w:rsidRPr="00E00779">
              <w:rPr>
                <w:rFonts w:ascii="Arial" w:hAnsi="Arial" w:cs="Arial"/>
                <w:color w:val="000000"/>
                <w:sz w:val="20"/>
                <w:szCs w:val="20"/>
              </w:rPr>
              <w:t>1</w:t>
            </w:r>
          </w:p>
        </w:tc>
      </w:tr>
      <w:tr w:rsidR="00E00779" w:rsidRPr="00E00779" w14:paraId="6400D730" w14:textId="77777777" w:rsidTr="00E00779">
        <w:trPr>
          <w:trHeight w:val="285"/>
        </w:trPr>
        <w:tc>
          <w:tcPr>
            <w:tcW w:w="1833" w:type="dxa"/>
            <w:vMerge/>
            <w:tcBorders>
              <w:top w:val="single" w:sz="8" w:space="0" w:color="auto"/>
              <w:left w:val="single" w:sz="8" w:space="0" w:color="auto"/>
              <w:bottom w:val="single" w:sz="8" w:space="0" w:color="000000"/>
              <w:right w:val="single" w:sz="4" w:space="0" w:color="auto"/>
            </w:tcBorders>
            <w:vAlign w:val="center"/>
            <w:hideMark/>
          </w:tcPr>
          <w:p w14:paraId="72C93B42" w14:textId="77777777" w:rsidR="00E00779" w:rsidRPr="00E00779" w:rsidRDefault="00E00779" w:rsidP="00E00779">
            <w:pPr>
              <w:jc w:val="left"/>
              <w:rPr>
                <w:rFonts w:ascii="Arial" w:hAnsi="Arial" w:cs="Arial"/>
                <w:b/>
                <w:bCs/>
                <w:color w:val="000000"/>
                <w:sz w:val="20"/>
                <w:szCs w:val="20"/>
              </w:rPr>
            </w:pPr>
          </w:p>
        </w:tc>
        <w:tc>
          <w:tcPr>
            <w:tcW w:w="4253" w:type="dxa"/>
            <w:tcBorders>
              <w:top w:val="nil"/>
              <w:left w:val="nil"/>
              <w:bottom w:val="single" w:sz="4" w:space="0" w:color="auto"/>
              <w:right w:val="single" w:sz="4" w:space="0" w:color="auto"/>
            </w:tcBorders>
            <w:shd w:val="clear" w:color="auto" w:fill="auto"/>
            <w:vAlign w:val="center"/>
            <w:hideMark/>
          </w:tcPr>
          <w:p w14:paraId="2CF3561A" w14:textId="39F16E1A" w:rsidR="00E00779" w:rsidRPr="00E00779" w:rsidRDefault="00E00779" w:rsidP="00E00779">
            <w:pPr>
              <w:jc w:val="left"/>
              <w:rPr>
                <w:rFonts w:ascii="Arial" w:hAnsi="Arial" w:cs="Arial"/>
                <w:color w:val="000000"/>
                <w:sz w:val="20"/>
                <w:szCs w:val="20"/>
              </w:rPr>
            </w:pPr>
            <w:proofErr w:type="spellStart"/>
            <w:r w:rsidRPr="00E00779">
              <w:rPr>
                <w:rFonts w:ascii="Arial" w:hAnsi="Arial" w:cs="Arial"/>
                <w:color w:val="000000"/>
                <w:sz w:val="20"/>
                <w:szCs w:val="20"/>
              </w:rPr>
              <w:t>Peine</w:t>
            </w:r>
            <w:proofErr w:type="spellEnd"/>
            <w:r w:rsidRPr="00E00779">
              <w:rPr>
                <w:rFonts w:ascii="Arial" w:hAnsi="Arial" w:cs="Arial"/>
                <w:color w:val="000000"/>
                <w:sz w:val="20"/>
                <w:szCs w:val="20"/>
              </w:rPr>
              <w:t xml:space="preserve"> </w:t>
            </w:r>
            <w:proofErr w:type="spellStart"/>
            <w:r w:rsidRPr="00E00779">
              <w:rPr>
                <w:rFonts w:ascii="Arial" w:hAnsi="Arial" w:cs="Arial"/>
                <w:color w:val="000000"/>
                <w:sz w:val="20"/>
                <w:szCs w:val="20"/>
              </w:rPr>
              <w:t>pl</w:t>
            </w:r>
            <w:r>
              <w:rPr>
                <w:rFonts w:ascii="Arial" w:hAnsi="Arial" w:cs="Arial"/>
                <w:color w:val="000000"/>
                <w:sz w:val="20"/>
                <w:szCs w:val="20"/>
              </w:rPr>
              <w:t>á</w:t>
            </w:r>
            <w:r w:rsidRPr="00E00779">
              <w:rPr>
                <w:rFonts w:ascii="Arial" w:hAnsi="Arial" w:cs="Arial"/>
                <w:color w:val="000000"/>
                <w:sz w:val="20"/>
                <w:szCs w:val="20"/>
              </w:rPr>
              <w:t>stico</w:t>
            </w:r>
            <w:proofErr w:type="spellEnd"/>
          </w:p>
        </w:tc>
        <w:tc>
          <w:tcPr>
            <w:tcW w:w="1842" w:type="dxa"/>
            <w:tcBorders>
              <w:top w:val="nil"/>
              <w:left w:val="nil"/>
              <w:bottom w:val="single" w:sz="4" w:space="0" w:color="auto"/>
              <w:right w:val="single" w:sz="4" w:space="0" w:color="auto"/>
            </w:tcBorders>
            <w:shd w:val="clear" w:color="auto" w:fill="auto"/>
            <w:vAlign w:val="center"/>
            <w:hideMark/>
          </w:tcPr>
          <w:p w14:paraId="0E3AF87E" w14:textId="77777777" w:rsidR="00E00779" w:rsidRPr="00E00779" w:rsidRDefault="00E00779" w:rsidP="00E00779">
            <w:pPr>
              <w:jc w:val="center"/>
              <w:rPr>
                <w:rFonts w:ascii="Arial" w:hAnsi="Arial" w:cs="Arial"/>
                <w:color w:val="000000"/>
                <w:sz w:val="20"/>
                <w:szCs w:val="20"/>
              </w:rPr>
            </w:pPr>
            <w:r w:rsidRPr="00E00779">
              <w:rPr>
                <w:rFonts w:ascii="Arial" w:hAnsi="Arial" w:cs="Arial"/>
                <w:color w:val="000000"/>
                <w:sz w:val="20"/>
                <w:szCs w:val="20"/>
              </w:rPr>
              <w:t>Unidad</w:t>
            </w:r>
          </w:p>
        </w:tc>
        <w:tc>
          <w:tcPr>
            <w:tcW w:w="1418" w:type="dxa"/>
            <w:tcBorders>
              <w:top w:val="nil"/>
              <w:left w:val="nil"/>
              <w:bottom w:val="single" w:sz="4" w:space="0" w:color="auto"/>
              <w:right w:val="single" w:sz="8" w:space="0" w:color="auto"/>
            </w:tcBorders>
            <w:shd w:val="clear" w:color="auto" w:fill="auto"/>
            <w:vAlign w:val="center"/>
            <w:hideMark/>
          </w:tcPr>
          <w:p w14:paraId="075BB379" w14:textId="77777777" w:rsidR="00E00779" w:rsidRPr="00E00779" w:rsidRDefault="00E00779" w:rsidP="00E00779">
            <w:pPr>
              <w:jc w:val="center"/>
              <w:rPr>
                <w:rFonts w:ascii="Arial" w:hAnsi="Arial" w:cs="Arial"/>
                <w:color w:val="000000"/>
                <w:sz w:val="20"/>
                <w:szCs w:val="20"/>
              </w:rPr>
            </w:pPr>
            <w:r w:rsidRPr="00E00779">
              <w:rPr>
                <w:rFonts w:ascii="Arial" w:hAnsi="Arial" w:cs="Arial"/>
                <w:color w:val="000000"/>
                <w:sz w:val="20"/>
                <w:szCs w:val="20"/>
              </w:rPr>
              <w:t>1</w:t>
            </w:r>
          </w:p>
        </w:tc>
      </w:tr>
      <w:tr w:rsidR="00E00779" w:rsidRPr="00E00779" w14:paraId="4A8B0022" w14:textId="77777777" w:rsidTr="0094647B">
        <w:trPr>
          <w:trHeight w:val="285"/>
        </w:trPr>
        <w:tc>
          <w:tcPr>
            <w:tcW w:w="1833" w:type="dxa"/>
            <w:vMerge/>
            <w:tcBorders>
              <w:top w:val="single" w:sz="8" w:space="0" w:color="auto"/>
              <w:left w:val="single" w:sz="8" w:space="0" w:color="auto"/>
              <w:bottom w:val="single" w:sz="8" w:space="0" w:color="000000"/>
              <w:right w:val="single" w:sz="4" w:space="0" w:color="auto"/>
            </w:tcBorders>
            <w:vAlign w:val="center"/>
            <w:hideMark/>
          </w:tcPr>
          <w:p w14:paraId="0F4C290D" w14:textId="77777777" w:rsidR="00E00779" w:rsidRPr="00E00779" w:rsidRDefault="00E00779" w:rsidP="00E00779">
            <w:pPr>
              <w:jc w:val="left"/>
              <w:rPr>
                <w:rFonts w:ascii="Arial" w:hAnsi="Arial" w:cs="Arial"/>
                <w:b/>
                <w:bCs/>
                <w:color w:val="000000"/>
                <w:sz w:val="20"/>
                <w:szCs w:val="20"/>
              </w:rPr>
            </w:pPr>
          </w:p>
        </w:tc>
        <w:tc>
          <w:tcPr>
            <w:tcW w:w="4253" w:type="dxa"/>
            <w:tcBorders>
              <w:top w:val="nil"/>
              <w:left w:val="nil"/>
              <w:bottom w:val="single" w:sz="4" w:space="0" w:color="auto"/>
              <w:right w:val="single" w:sz="4" w:space="0" w:color="auto"/>
            </w:tcBorders>
            <w:shd w:val="clear" w:color="auto" w:fill="auto"/>
            <w:vAlign w:val="center"/>
            <w:hideMark/>
          </w:tcPr>
          <w:p w14:paraId="77CF9EAD" w14:textId="77777777" w:rsidR="00E00779" w:rsidRPr="00E00779" w:rsidRDefault="00E00779" w:rsidP="00E00779">
            <w:pPr>
              <w:jc w:val="left"/>
              <w:rPr>
                <w:rFonts w:ascii="Arial" w:hAnsi="Arial" w:cs="Arial"/>
                <w:color w:val="000000"/>
                <w:sz w:val="20"/>
                <w:szCs w:val="20"/>
                <w:lang w:val="es-SV"/>
              </w:rPr>
            </w:pPr>
            <w:r w:rsidRPr="00E00779">
              <w:rPr>
                <w:rFonts w:ascii="Arial" w:hAnsi="Arial" w:cs="Arial"/>
                <w:color w:val="000000"/>
                <w:sz w:val="20"/>
                <w:szCs w:val="20"/>
                <w:lang w:val="es-SV"/>
              </w:rPr>
              <w:t>Jabón solido en barra para baño de 110 g</w:t>
            </w:r>
          </w:p>
        </w:tc>
        <w:tc>
          <w:tcPr>
            <w:tcW w:w="1842" w:type="dxa"/>
            <w:tcBorders>
              <w:top w:val="nil"/>
              <w:left w:val="nil"/>
              <w:bottom w:val="single" w:sz="4" w:space="0" w:color="auto"/>
              <w:right w:val="single" w:sz="4" w:space="0" w:color="auto"/>
            </w:tcBorders>
            <w:shd w:val="clear" w:color="auto" w:fill="auto"/>
            <w:vAlign w:val="center"/>
            <w:hideMark/>
          </w:tcPr>
          <w:p w14:paraId="73075392" w14:textId="77777777" w:rsidR="00E00779" w:rsidRPr="00E00779" w:rsidRDefault="00E00779" w:rsidP="00E00779">
            <w:pPr>
              <w:jc w:val="center"/>
              <w:rPr>
                <w:rFonts w:ascii="Arial" w:hAnsi="Arial" w:cs="Arial"/>
                <w:color w:val="000000"/>
                <w:sz w:val="20"/>
                <w:szCs w:val="20"/>
              </w:rPr>
            </w:pPr>
            <w:r w:rsidRPr="00E00779">
              <w:rPr>
                <w:rFonts w:ascii="Arial" w:hAnsi="Arial" w:cs="Arial"/>
                <w:color w:val="000000"/>
                <w:sz w:val="20"/>
                <w:szCs w:val="20"/>
              </w:rPr>
              <w:t>Unidad</w:t>
            </w:r>
          </w:p>
        </w:tc>
        <w:tc>
          <w:tcPr>
            <w:tcW w:w="1418" w:type="dxa"/>
            <w:tcBorders>
              <w:top w:val="nil"/>
              <w:left w:val="nil"/>
              <w:bottom w:val="single" w:sz="4" w:space="0" w:color="auto"/>
              <w:right w:val="single" w:sz="8" w:space="0" w:color="auto"/>
            </w:tcBorders>
            <w:shd w:val="clear" w:color="auto" w:fill="auto"/>
            <w:vAlign w:val="center"/>
            <w:hideMark/>
          </w:tcPr>
          <w:p w14:paraId="7B1E0AA3" w14:textId="77777777" w:rsidR="00E00779" w:rsidRPr="00E00779" w:rsidRDefault="00E00779" w:rsidP="00E00779">
            <w:pPr>
              <w:jc w:val="center"/>
              <w:rPr>
                <w:rFonts w:ascii="Arial" w:hAnsi="Arial" w:cs="Arial"/>
                <w:color w:val="000000"/>
                <w:sz w:val="20"/>
                <w:szCs w:val="20"/>
              </w:rPr>
            </w:pPr>
            <w:r w:rsidRPr="00E00779">
              <w:rPr>
                <w:rFonts w:ascii="Arial" w:hAnsi="Arial" w:cs="Arial"/>
                <w:color w:val="000000"/>
                <w:sz w:val="20"/>
                <w:szCs w:val="20"/>
              </w:rPr>
              <w:t>3</w:t>
            </w:r>
          </w:p>
        </w:tc>
      </w:tr>
      <w:tr w:rsidR="00E00779" w:rsidRPr="00E00779" w14:paraId="7A495584" w14:textId="77777777" w:rsidTr="0094647B">
        <w:trPr>
          <w:trHeight w:val="285"/>
        </w:trPr>
        <w:tc>
          <w:tcPr>
            <w:tcW w:w="1833" w:type="dxa"/>
            <w:vMerge/>
            <w:tcBorders>
              <w:top w:val="single" w:sz="8" w:space="0" w:color="auto"/>
              <w:left w:val="single" w:sz="8" w:space="0" w:color="auto"/>
              <w:bottom w:val="single" w:sz="8" w:space="0" w:color="000000"/>
              <w:right w:val="single" w:sz="4" w:space="0" w:color="auto"/>
            </w:tcBorders>
            <w:vAlign w:val="center"/>
            <w:hideMark/>
          </w:tcPr>
          <w:p w14:paraId="5190E800" w14:textId="77777777" w:rsidR="00E00779" w:rsidRPr="00E00779" w:rsidRDefault="00E00779" w:rsidP="00E00779">
            <w:pPr>
              <w:jc w:val="left"/>
              <w:rPr>
                <w:rFonts w:ascii="Arial" w:hAnsi="Arial" w:cs="Arial"/>
                <w:b/>
                <w:bCs/>
                <w:color w:val="000000"/>
                <w:sz w:val="20"/>
                <w:szCs w:val="20"/>
              </w:rPr>
            </w:pPr>
          </w:p>
        </w:tc>
        <w:tc>
          <w:tcPr>
            <w:tcW w:w="4253" w:type="dxa"/>
            <w:tcBorders>
              <w:top w:val="single" w:sz="4" w:space="0" w:color="auto"/>
              <w:left w:val="nil"/>
              <w:bottom w:val="single" w:sz="4" w:space="0" w:color="auto"/>
              <w:right w:val="single" w:sz="4" w:space="0" w:color="auto"/>
            </w:tcBorders>
            <w:shd w:val="clear" w:color="auto" w:fill="auto"/>
            <w:hideMark/>
          </w:tcPr>
          <w:p w14:paraId="3F212510" w14:textId="176F25C2" w:rsidR="00E00779" w:rsidRPr="00E00779" w:rsidRDefault="00E00779" w:rsidP="00E00779">
            <w:pPr>
              <w:jc w:val="left"/>
              <w:rPr>
                <w:rFonts w:ascii="Arial" w:hAnsi="Arial" w:cs="Arial"/>
                <w:color w:val="000000"/>
                <w:sz w:val="20"/>
                <w:szCs w:val="20"/>
              </w:rPr>
            </w:pPr>
            <w:proofErr w:type="spellStart"/>
            <w:r w:rsidRPr="00E00779">
              <w:rPr>
                <w:rFonts w:ascii="Arial" w:hAnsi="Arial" w:cs="Arial"/>
                <w:color w:val="000000"/>
                <w:sz w:val="20"/>
                <w:szCs w:val="20"/>
              </w:rPr>
              <w:t>Taollitas</w:t>
            </w:r>
            <w:proofErr w:type="spellEnd"/>
            <w:r w:rsidRPr="00E00779">
              <w:rPr>
                <w:rFonts w:ascii="Arial" w:hAnsi="Arial" w:cs="Arial"/>
                <w:color w:val="000000"/>
                <w:sz w:val="20"/>
                <w:szCs w:val="20"/>
              </w:rPr>
              <w:t xml:space="preserve"> </w:t>
            </w:r>
            <w:proofErr w:type="spellStart"/>
            <w:r w:rsidRPr="00E00779">
              <w:rPr>
                <w:rFonts w:ascii="Arial" w:hAnsi="Arial" w:cs="Arial"/>
                <w:color w:val="000000"/>
                <w:sz w:val="20"/>
                <w:szCs w:val="20"/>
              </w:rPr>
              <w:t>humedas</w:t>
            </w:r>
            <w:proofErr w:type="spellEnd"/>
          </w:p>
        </w:tc>
        <w:tc>
          <w:tcPr>
            <w:tcW w:w="1842" w:type="dxa"/>
            <w:tcBorders>
              <w:top w:val="single" w:sz="4" w:space="0" w:color="auto"/>
              <w:left w:val="nil"/>
              <w:bottom w:val="single" w:sz="4" w:space="0" w:color="auto"/>
              <w:right w:val="single" w:sz="4" w:space="0" w:color="auto"/>
            </w:tcBorders>
            <w:shd w:val="clear" w:color="auto" w:fill="auto"/>
            <w:vAlign w:val="bottom"/>
            <w:hideMark/>
          </w:tcPr>
          <w:p w14:paraId="7597A137" w14:textId="77777777" w:rsidR="00E00779" w:rsidRPr="00E00779" w:rsidRDefault="00E00779" w:rsidP="00355174">
            <w:pPr>
              <w:jc w:val="center"/>
              <w:rPr>
                <w:rFonts w:ascii="Arial" w:hAnsi="Arial" w:cs="Arial"/>
                <w:color w:val="000000"/>
                <w:sz w:val="20"/>
                <w:szCs w:val="20"/>
              </w:rPr>
            </w:pPr>
            <w:proofErr w:type="spellStart"/>
            <w:r w:rsidRPr="00E00779">
              <w:rPr>
                <w:rFonts w:ascii="Arial" w:hAnsi="Arial" w:cs="Arial"/>
                <w:color w:val="000000"/>
                <w:sz w:val="20"/>
                <w:szCs w:val="20"/>
              </w:rPr>
              <w:t>paquete</w:t>
            </w:r>
            <w:proofErr w:type="spellEnd"/>
          </w:p>
        </w:tc>
        <w:tc>
          <w:tcPr>
            <w:tcW w:w="1418" w:type="dxa"/>
            <w:tcBorders>
              <w:top w:val="single" w:sz="4" w:space="0" w:color="auto"/>
              <w:left w:val="nil"/>
              <w:bottom w:val="single" w:sz="4" w:space="0" w:color="auto"/>
              <w:right w:val="single" w:sz="8" w:space="0" w:color="auto"/>
            </w:tcBorders>
            <w:shd w:val="clear" w:color="auto" w:fill="auto"/>
            <w:vAlign w:val="center"/>
            <w:hideMark/>
          </w:tcPr>
          <w:p w14:paraId="5510A2FB" w14:textId="77777777" w:rsidR="00E00779" w:rsidRPr="00E00779" w:rsidRDefault="00E00779" w:rsidP="00E00779">
            <w:pPr>
              <w:jc w:val="center"/>
              <w:rPr>
                <w:rFonts w:ascii="Arial" w:hAnsi="Arial" w:cs="Arial"/>
                <w:color w:val="000000"/>
                <w:sz w:val="20"/>
                <w:szCs w:val="20"/>
              </w:rPr>
            </w:pPr>
            <w:r w:rsidRPr="00E00779">
              <w:rPr>
                <w:rFonts w:ascii="Arial" w:hAnsi="Arial" w:cs="Arial"/>
                <w:color w:val="000000"/>
                <w:sz w:val="20"/>
                <w:szCs w:val="20"/>
              </w:rPr>
              <w:t>1</w:t>
            </w:r>
          </w:p>
        </w:tc>
      </w:tr>
      <w:tr w:rsidR="00E00779" w:rsidRPr="00E00779" w14:paraId="0160AE5B" w14:textId="77777777" w:rsidTr="00D126D0">
        <w:trPr>
          <w:trHeight w:val="285"/>
        </w:trPr>
        <w:tc>
          <w:tcPr>
            <w:tcW w:w="1833" w:type="dxa"/>
            <w:vMerge/>
            <w:tcBorders>
              <w:top w:val="single" w:sz="8" w:space="0" w:color="auto"/>
              <w:left w:val="single" w:sz="8" w:space="0" w:color="auto"/>
              <w:bottom w:val="single" w:sz="8" w:space="0" w:color="000000"/>
              <w:right w:val="single" w:sz="4" w:space="0" w:color="auto"/>
            </w:tcBorders>
            <w:vAlign w:val="center"/>
            <w:hideMark/>
          </w:tcPr>
          <w:p w14:paraId="6A629D17" w14:textId="77777777" w:rsidR="00E00779" w:rsidRPr="00E00779" w:rsidRDefault="00E00779" w:rsidP="00E00779">
            <w:pPr>
              <w:jc w:val="left"/>
              <w:rPr>
                <w:rFonts w:ascii="Arial" w:hAnsi="Arial" w:cs="Arial"/>
                <w:b/>
                <w:bCs/>
                <w:color w:val="000000"/>
                <w:sz w:val="20"/>
                <w:szCs w:val="20"/>
              </w:rPr>
            </w:pPr>
          </w:p>
        </w:tc>
        <w:tc>
          <w:tcPr>
            <w:tcW w:w="4253" w:type="dxa"/>
            <w:tcBorders>
              <w:top w:val="nil"/>
              <w:left w:val="nil"/>
              <w:bottom w:val="single" w:sz="4" w:space="0" w:color="auto"/>
              <w:right w:val="single" w:sz="4" w:space="0" w:color="auto"/>
            </w:tcBorders>
            <w:shd w:val="clear" w:color="auto" w:fill="auto"/>
            <w:vAlign w:val="center"/>
            <w:hideMark/>
          </w:tcPr>
          <w:p w14:paraId="64316A2C" w14:textId="77777777" w:rsidR="00E00779" w:rsidRPr="00E00779" w:rsidRDefault="00E00779" w:rsidP="00E00779">
            <w:pPr>
              <w:rPr>
                <w:rFonts w:ascii="Arial" w:hAnsi="Arial" w:cs="Arial"/>
                <w:color w:val="000000"/>
                <w:sz w:val="20"/>
                <w:szCs w:val="20"/>
              </w:rPr>
            </w:pPr>
            <w:proofErr w:type="spellStart"/>
            <w:r w:rsidRPr="00E00779">
              <w:rPr>
                <w:rFonts w:ascii="Arial" w:hAnsi="Arial" w:cs="Arial"/>
                <w:color w:val="000000"/>
                <w:sz w:val="20"/>
                <w:szCs w:val="20"/>
              </w:rPr>
              <w:t>Maquina</w:t>
            </w:r>
            <w:proofErr w:type="spellEnd"/>
            <w:r w:rsidRPr="00E00779">
              <w:rPr>
                <w:rFonts w:ascii="Arial" w:hAnsi="Arial" w:cs="Arial"/>
                <w:color w:val="000000"/>
                <w:sz w:val="20"/>
                <w:szCs w:val="20"/>
              </w:rPr>
              <w:t xml:space="preserve"> </w:t>
            </w:r>
            <w:proofErr w:type="spellStart"/>
            <w:r w:rsidRPr="00E00779">
              <w:rPr>
                <w:rFonts w:ascii="Arial" w:hAnsi="Arial" w:cs="Arial"/>
                <w:color w:val="000000"/>
                <w:sz w:val="20"/>
                <w:szCs w:val="20"/>
              </w:rPr>
              <w:t>afeitar</w:t>
            </w:r>
            <w:proofErr w:type="spellEnd"/>
            <w:r w:rsidRPr="00E00779">
              <w:rPr>
                <w:rFonts w:ascii="Arial" w:hAnsi="Arial" w:cs="Arial"/>
                <w:color w:val="000000"/>
                <w:sz w:val="20"/>
                <w:szCs w:val="20"/>
              </w:rPr>
              <w:t xml:space="preserve"> </w:t>
            </w:r>
            <w:proofErr w:type="spellStart"/>
            <w:r w:rsidRPr="00E00779">
              <w:rPr>
                <w:rFonts w:ascii="Arial" w:hAnsi="Arial" w:cs="Arial"/>
                <w:color w:val="000000"/>
                <w:sz w:val="20"/>
                <w:szCs w:val="20"/>
              </w:rPr>
              <w:t>desechable</w:t>
            </w:r>
            <w:proofErr w:type="spellEnd"/>
          </w:p>
        </w:tc>
        <w:tc>
          <w:tcPr>
            <w:tcW w:w="1842" w:type="dxa"/>
            <w:tcBorders>
              <w:top w:val="nil"/>
              <w:left w:val="nil"/>
              <w:bottom w:val="single" w:sz="4" w:space="0" w:color="auto"/>
              <w:right w:val="single" w:sz="4" w:space="0" w:color="auto"/>
            </w:tcBorders>
            <w:shd w:val="clear" w:color="auto" w:fill="auto"/>
            <w:vAlign w:val="center"/>
            <w:hideMark/>
          </w:tcPr>
          <w:p w14:paraId="56C30CA0" w14:textId="77777777" w:rsidR="00E00779" w:rsidRPr="00E00779" w:rsidRDefault="00E00779" w:rsidP="00E00779">
            <w:pPr>
              <w:jc w:val="center"/>
              <w:rPr>
                <w:rFonts w:ascii="Arial" w:hAnsi="Arial" w:cs="Arial"/>
                <w:color w:val="000000"/>
                <w:sz w:val="20"/>
                <w:szCs w:val="20"/>
              </w:rPr>
            </w:pPr>
            <w:r w:rsidRPr="00E00779">
              <w:rPr>
                <w:rFonts w:ascii="Arial" w:hAnsi="Arial" w:cs="Arial"/>
                <w:color w:val="000000"/>
                <w:sz w:val="20"/>
                <w:szCs w:val="20"/>
              </w:rPr>
              <w:t>Unidad</w:t>
            </w:r>
          </w:p>
        </w:tc>
        <w:tc>
          <w:tcPr>
            <w:tcW w:w="1418" w:type="dxa"/>
            <w:tcBorders>
              <w:top w:val="nil"/>
              <w:left w:val="nil"/>
              <w:bottom w:val="single" w:sz="4" w:space="0" w:color="auto"/>
              <w:right w:val="single" w:sz="8" w:space="0" w:color="auto"/>
            </w:tcBorders>
            <w:shd w:val="clear" w:color="auto" w:fill="auto"/>
            <w:vAlign w:val="center"/>
            <w:hideMark/>
          </w:tcPr>
          <w:p w14:paraId="13C82C85" w14:textId="77777777" w:rsidR="00E00779" w:rsidRPr="00E00779" w:rsidRDefault="00E00779" w:rsidP="00E00779">
            <w:pPr>
              <w:jc w:val="center"/>
              <w:rPr>
                <w:rFonts w:ascii="Arial" w:hAnsi="Arial" w:cs="Arial"/>
                <w:color w:val="000000"/>
                <w:sz w:val="20"/>
                <w:szCs w:val="20"/>
              </w:rPr>
            </w:pPr>
            <w:r w:rsidRPr="00E00779">
              <w:rPr>
                <w:rFonts w:ascii="Arial" w:hAnsi="Arial" w:cs="Arial"/>
                <w:color w:val="000000"/>
                <w:sz w:val="20"/>
                <w:szCs w:val="20"/>
              </w:rPr>
              <w:t>1</w:t>
            </w:r>
          </w:p>
        </w:tc>
      </w:tr>
      <w:tr w:rsidR="00E00779" w:rsidRPr="00E00779" w14:paraId="394C936D" w14:textId="77777777" w:rsidTr="00D126D0">
        <w:trPr>
          <w:trHeight w:val="300"/>
        </w:trPr>
        <w:tc>
          <w:tcPr>
            <w:tcW w:w="1833" w:type="dxa"/>
            <w:vMerge/>
            <w:tcBorders>
              <w:top w:val="single" w:sz="8" w:space="0" w:color="auto"/>
              <w:left w:val="single" w:sz="8" w:space="0" w:color="auto"/>
              <w:bottom w:val="single" w:sz="8" w:space="0" w:color="000000"/>
              <w:right w:val="single" w:sz="4" w:space="0" w:color="auto"/>
            </w:tcBorders>
            <w:vAlign w:val="center"/>
            <w:hideMark/>
          </w:tcPr>
          <w:p w14:paraId="750D89D6" w14:textId="77777777" w:rsidR="00E00779" w:rsidRPr="00E00779" w:rsidRDefault="00E00779" w:rsidP="00E00779">
            <w:pPr>
              <w:jc w:val="left"/>
              <w:rPr>
                <w:rFonts w:ascii="Arial" w:hAnsi="Arial" w:cs="Arial"/>
                <w:b/>
                <w:bCs/>
                <w:color w:val="000000"/>
                <w:sz w:val="20"/>
                <w:szCs w:val="20"/>
              </w:rPr>
            </w:pPr>
          </w:p>
        </w:tc>
        <w:tc>
          <w:tcPr>
            <w:tcW w:w="4253" w:type="dxa"/>
            <w:tcBorders>
              <w:top w:val="single" w:sz="4" w:space="0" w:color="auto"/>
              <w:left w:val="nil"/>
              <w:bottom w:val="single" w:sz="8" w:space="0" w:color="auto"/>
              <w:right w:val="single" w:sz="4" w:space="0" w:color="auto"/>
            </w:tcBorders>
            <w:shd w:val="clear" w:color="auto" w:fill="auto"/>
            <w:vAlign w:val="center"/>
            <w:hideMark/>
          </w:tcPr>
          <w:p w14:paraId="236DBA1A" w14:textId="77777777" w:rsidR="00E00779" w:rsidRPr="00E00779" w:rsidRDefault="00E00779" w:rsidP="00E00779">
            <w:pPr>
              <w:jc w:val="left"/>
              <w:rPr>
                <w:rFonts w:ascii="Arial" w:hAnsi="Arial" w:cs="Arial"/>
                <w:color w:val="000000"/>
                <w:sz w:val="20"/>
                <w:szCs w:val="20"/>
                <w:lang w:val="es-SV"/>
              </w:rPr>
            </w:pPr>
            <w:r w:rsidRPr="00E00779">
              <w:rPr>
                <w:rFonts w:ascii="Arial" w:hAnsi="Arial" w:cs="Arial"/>
                <w:color w:val="000000"/>
                <w:sz w:val="20"/>
                <w:szCs w:val="20"/>
                <w:lang w:val="es-SV"/>
              </w:rPr>
              <w:t>Crema humectante de piel 200ml</w:t>
            </w:r>
          </w:p>
        </w:tc>
        <w:tc>
          <w:tcPr>
            <w:tcW w:w="1842" w:type="dxa"/>
            <w:tcBorders>
              <w:top w:val="single" w:sz="4" w:space="0" w:color="auto"/>
              <w:left w:val="nil"/>
              <w:bottom w:val="single" w:sz="8" w:space="0" w:color="auto"/>
              <w:right w:val="single" w:sz="4" w:space="0" w:color="auto"/>
            </w:tcBorders>
            <w:shd w:val="clear" w:color="auto" w:fill="auto"/>
            <w:vAlign w:val="center"/>
            <w:hideMark/>
          </w:tcPr>
          <w:p w14:paraId="438930EA" w14:textId="77777777" w:rsidR="00E00779" w:rsidRPr="00E00779" w:rsidRDefault="00E00779" w:rsidP="00E00779">
            <w:pPr>
              <w:jc w:val="center"/>
              <w:rPr>
                <w:rFonts w:ascii="Arial" w:hAnsi="Arial" w:cs="Arial"/>
                <w:color w:val="000000"/>
                <w:sz w:val="20"/>
                <w:szCs w:val="20"/>
              </w:rPr>
            </w:pPr>
            <w:r w:rsidRPr="00E00779">
              <w:rPr>
                <w:rFonts w:ascii="Arial" w:hAnsi="Arial" w:cs="Arial"/>
                <w:color w:val="000000"/>
                <w:sz w:val="20"/>
                <w:szCs w:val="20"/>
              </w:rPr>
              <w:t>Unidad</w:t>
            </w:r>
          </w:p>
        </w:tc>
        <w:tc>
          <w:tcPr>
            <w:tcW w:w="1418" w:type="dxa"/>
            <w:tcBorders>
              <w:top w:val="single" w:sz="4" w:space="0" w:color="auto"/>
              <w:left w:val="nil"/>
              <w:bottom w:val="single" w:sz="8" w:space="0" w:color="auto"/>
              <w:right w:val="single" w:sz="8" w:space="0" w:color="auto"/>
            </w:tcBorders>
            <w:shd w:val="clear" w:color="auto" w:fill="auto"/>
            <w:vAlign w:val="center"/>
            <w:hideMark/>
          </w:tcPr>
          <w:p w14:paraId="01266710" w14:textId="77777777" w:rsidR="00E00779" w:rsidRPr="00E00779" w:rsidRDefault="00E00779" w:rsidP="00E00779">
            <w:pPr>
              <w:jc w:val="center"/>
              <w:rPr>
                <w:rFonts w:ascii="Arial" w:hAnsi="Arial" w:cs="Arial"/>
                <w:color w:val="000000"/>
                <w:sz w:val="20"/>
                <w:szCs w:val="20"/>
              </w:rPr>
            </w:pPr>
            <w:r w:rsidRPr="00E00779">
              <w:rPr>
                <w:rFonts w:ascii="Arial" w:hAnsi="Arial" w:cs="Arial"/>
                <w:color w:val="000000"/>
                <w:sz w:val="20"/>
                <w:szCs w:val="20"/>
              </w:rPr>
              <w:t>1</w:t>
            </w:r>
          </w:p>
        </w:tc>
      </w:tr>
      <w:tr w:rsidR="00E00779" w:rsidRPr="00E00779" w14:paraId="67F45F81" w14:textId="77777777" w:rsidTr="00E00779">
        <w:trPr>
          <w:trHeight w:val="315"/>
        </w:trPr>
        <w:tc>
          <w:tcPr>
            <w:tcW w:w="1833" w:type="dxa"/>
            <w:tcBorders>
              <w:top w:val="nil"/>
              <w:left w:val="nil"/>
              <w:bottom w:val="nil"/>
              <w:right w:val="nil"/>
            </w:tcBorders>
            <w:shd w:val="clear" w:color="auto" w:fill="auto"/>
            <w:noWrap/>
            <w:vAlign w:val="center"/>
            <w:hideMark/>
          </w:tcPr>
          <w:p w14:paraId="49C0826F" w14:textId="77777777" w:rsidR="00E00779" w:rsidRPr="00E00779" w:rsidRDefault="00E00779" w:rsidP="00E00779">
            <w:pPr>
              <w:jc w:val="center"/>
              <w:rPr>
                <w:rFonts w:ascii="Arial" w:hAnsi="Arial" w:cs="Arial"/>
                <w:color w:val="000000"/>
                <w:sz w:val="20"/>
                <w:szCs w:val="20"/>
              </w:rPr>
            </w:pPr>
          </w:p>
        </w:tc>
        <w:tc>
          <w:tcPr>
            <w:tcW w:w="4253" w:type="dxa"/>
            <w:tcBorders>
              <w:top w:val="nil"/>
              <w:left w:val="nil"/>
              <w:bottom w:val="nil"/>
              <w:right w:val="nil"/>
            </w:tcBorders>
            <w:shd w:val="clear" w:color="auto" w:fill="auto"/>
            <w:vAlign w:val="center"/>
            <w:hideMark/>
          </w:tcPr>
          <w:p w14:paraId="0A2EAA32" w14:textId="77777777" w:rsidR="00E00779" w:rsidRDefault="00E00779" w:rsidP="00E00779">
            <w:pPr>
              <w:rPr>
                <w:sz w:val="20"/>
                <w:szCs w:val="20"/>
              </w:rPr>
            </w:pPr>
          </w:p>
          <w:p w14:paraId="7958A65A" w14:textId="6A0CDAB1" w:rsidR="00DB1E55" w:rsidRPr="00E00779" w:rsidRDefault="00DB1E55" w:rsidP="00E00779">
            <w:pPr>
              <w:rPr>
                <w:sz w:val="20"/>
                <w:szCs w:val="20"/>
              </w:rPr>
            </w:pPr>
          </w:p>
        </w:tc>
        <w:tc>
          <w:tcPr>
            <w:tcW w:w="1842" w:type="dxa"/>
            <w:tcBorders>
              <w:top w:val="nil"/>
              <w:left w:val="nil"/>
              <w:bottom w:val="nil"/>
              <w:right w:val="nil"/>
            </w:tcBorders>
            <w:shd w:val="clear" w:color="auto" w:fill="auto"/>
            <w:vAlign w:val="center"/>
            <w:hideMark/>
          </w:tcPr>
          <w:p w14:paraId="58F2B637" w14:textId="77777777" w:rsidR="00E00779" w:rsidRPr="00E00779" w:rsidRDefault="00E00779" w:rsidP="00E00779">
            <w:pPr>
              <w:rPr>
                <w:sz w:val="20"/>
                <w:szCs w:val="20"/>
              </w:rPr>
            </w:pPr>
          </w:p>
        </w:tc>
        <w:tc>
          <w:tcPr>
            <w:tcW w:w="1418" w:type="dxa"/>
            <w:tcBorders>
              <w:top w:val="nil"/>
              <w:left w:val="nil"/>
              <w:bottom w:val="nil"/>
              <w:right w:val="nil"/>
            </w:tcBorders>
            <w:shd w:val="clear" w:color="auto" w:fill="auto"/>
            <w:vAlign w:val="center"/>
            <w:hideMark/>
          </w:tcPr>
          <w:p w14:paraId="72454EFE" w14:textId="77777777" w:rsidR="00E00779" w:rsidRPr="00E00779" w:rsidRDefault="00E00779" w:rsidP="00E00779">
            <w:pPr>
              <w:jc w:val="center"/>
              <w:rPr>
                <w:sz w:val="20"/>
                <w:szCs w:val="20"/>
              </w:rPr>
            </w:pPr>
          </w:p>
        </w:tc>
      </w:tr>
      <w:tr w:rsidR="00E00779" w:rsidRPr="00E00779" w14:paraId="76E7CC63" w14:textId="77777777" w:rsidTr="00E00779">
        <w:trPr>
          <w:trHeight w:val="285"/>
        </w:trPr>
        <w:tc>
          <w:tcPr>
            <w:tcW w:w="1833"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2500D42C" w14:textId="77777777" w:rsidR="00E00779" w:rsidRPr="00E00779" w:rsidRDefault="00E00779" w:rsidP="00E00779">
            <w:pPr>
              <w:rPr>
                <w:rFonts w:ascii="Arial" w:hAnsi="Arial" w:cs="Arial"/>
                <w:b/>
                <w:bCs/>
                <w:color w:val="000000"/>
                <w:sz w:val="20"/>
                <w:szCs w:val="20"/>
                <w:lang w:val="es-SV"/>
              </w:rPr>
            </w:pPr>
            <w:r w:rsidRPr="00E00779">
              <w:rPr>
                <w:rFonts w:ascii="Arial" w:hAnsi="Arial" w:cs="Arial"/>
                <w:b/>
                <w:bCs/>
                <w:color w:val="000000"/>
                <w:sz w:val="20"/>
                <w:szCs w:val="20"/>
                <w:lang w:val="es-SV"/>
              </w:rPr>
              <w:t xml:space="preserve">Kit de higiene para hombre </w:t>
            </w:r>
          </w:p>
        </w:tc>
        <w:tc>
          <w:tcPr>
            <w:tcW w:w="4253" w:type="dxa"/>
            <w:tcBorders>
              <w:top w:val="single" w:sz="8" w:space="0" w:color="auto"/>
              <w:left w:val="nil"/>
              <w:bottom w:val="single" w:sz="4" w:space="0" w:color="auto"/>
              <w:right w:val="single" w:sz="4" w:space="0" w:color="auto"/>
            </w:tcBorders>
            <w:shd w:val="clear" w:color="auto" w:fill="auto"/>
            <w:vAlign w:val="center"/>
            <w:hideMark/>
          </w:tcPr>
          <w:p w14:paraId="2BD85C93" w14:textId="77777777" w:rsidR="00E00779" w:rsidRPr="00E00779" w:rsidRDefault="00E00779" w:rsidP="00E00779">
            <w:pPr>
              <w:rPr>
                <w:rFonts w:ascii="Arial" w:hAnsi="Arial" w:cs="Arial"/>
                <w:color w:val="000000"/>
                <w:sz w:val="20"/>
                <w:szCs w:val="20"/>
                <w:lang w:val="es-SV"/>
              </w:rPr>
            </w:pPr>
            <w:r w:rsidRPr="00E00779">
              <w:rPr>
                <w:rFonts w:ascii="Arial" w:hAnsi="Arial" w:cs="Arial"/>
                <w:color w:val="000000"/>
                <w:sz w:val="20"/>
                <w:szCs w:val="20"/>
                <w:lang w:val="es-SV"/>
              </w:rPr>
              <w:t>Toalla 320 gr 70 cm x 140 cm</w:t>
            </w:r>
          </w:p>
        </w:tc>
        <w:tc>
          <w:tcPr>
            <w:tcW w:w="1842" w:type="dxa"/>
            <w:tcBorders>
              <w:top w:val="single" w:sz="8" w:space="0" w:color="auto"/>
              <w:left w:val="nil"/>
              <w:bottom w:val="single" w:sz="4" w:space="0" w:color="auto"/>
              <w:right w:val="single" w:sz="4" w:space="0" w:color="auto"/>
            </w:tcBorders>
            <w:shd w:val="clear" w:color="auto" w:fill="auto"/>
            <w:vAlign w:val="center"/>
            <w:hideMark/>
          </w:tcPr>
          <w:p w14:paraId="26643CE9" w14:textId="77777777" w:rsidR="00E00779" w:rsidRPr="00E00779" w:rsidRDefault="00E00779" w:rsidP="00E00779">
            <w:pPr>
              <w:jc w:val="center"/>
              <w:rPr>
                <w:rFonts w:ascii="Arial" w:hAnsi="Arial" w:cs="Arial"/>
                <w:color w:val="000000"/>
                <w:sz w:val="20"/>
                <w:szCs w:val="20"/>
              </w:rPr>
            </w:pPr>
            <w:r w:rsidRPr="00E00779">
              <w:rPr>
                <w:rFonts w:ascii="Arial" w:hAnsi="Arial" w:cs="Arial"/>
                <w:color w:val="000000"/>
                <w:sz w:val="20"/>
                <w:szCs w:val="20"/>
              </w:rPr>
              <w:t>Unidad</w:t>
            </w:r>
          </w:p>
        </w:tc>
        <w:tc>
          <w:tcPr>
            <w:tcW w:w="1418" w:type="dxa"/>
            <w:tcBorders>
              <w:top w:val="single" w:sz="8" w:space="0" w:color="auto"/>
              <w:left w:val="nil"/>
              <w:bottom w:val="single" w:sz="4" w:space="0" w:color="auto"/>
              <w:right w:val="single" w:sz="8" w:space="0" w:color="auto"/>
            </w:tcBorders>
            <w:shd w:val="clear" w:color="auto" w:fill="auto"/>
            <w:vAlign w:val="center"/>
            <w:hideMark/>
          </w:tcPr>
          <w:p w14:paraId="6E817163" w14:textId="77777777" w:rsidR="00E00779" w:rsidRPr="00E00779" w:rsidRDefault="00E00779" w:rsidP="00E00779">
            <w:pPr>
              <w:jc w:val="center"/>
              <w:rPr>
                <w:rFonts w:ascii="Arial" w:hAnsi="Arial" w:cs="Arial"/>
                <w:color w:val="000000"/>
                <w:sz w:val="20"/>
                <w:szCs w:val="20"/>
              </w:rPr>
            </w:pPr>
            <w:r w:rsidRPr="00E00779">
              <w:rPr>
                <w:rFonts w:ascii="Arial" w:hAnsi="Arial" w:cs="Arial"/>
                <w:color w:val="000000"/>
                <w:sz w:val="20"/>
                <w:szCs w:val="20"/>
              </w:rPr>
              <w:t>1</w:t>
            </w:r>
          </w:p>
        </w:tc>
      </w:tr>
      <w:tr w:rsidR="00E00779" w:rsidRPr="00E00779" w14:paraId="1F948BD4" w14:textId="77777777" w:rsidTr="00E00779">
        <w:trPr>
          <w:trHeight w:val="285"/>
        </w:trPr>
        <w:tc>
          <w:tcPr>
            <w:tcW w:w="1833" w:type="dxa"/>
            <w:vMerge/>
            <w:tcBorders>
              <w:top w:val="single" w:sz="8" w:space="0" w:color="auto"/>
              <w:left w:val="single" w:sz="8" w:space="0" w:color="auto"/>
              <w:bottom w:val="single" w:sz="8" w:space="0" w:color="000000"/>
              <w:right w:val="single" w:sz="4" w:space="0" w:color="auto"/>
            </w:tcBorders>
            <w:vAlign w:val="center"/>
            <w:hideMark/>
          </w:tcPr>
          <w:p w14:paraId="3598E1AF" w14:textId="77777777" w:rsidR="00E00779" w:rsidRPr="00E00779" w:rsidRDefault="00E00779" w:rsidP="00E00779">
            <w:pPr>
              <w:jc w:val="left"/>
              <w:rPr>
                <w:rFonts w:ascii="Arial" w:hAnsi="Arial" w:cs="Arial"/>
                <w:b/>
                <w:bCs/>
                <w:color w:val="000000"/>
                <w:sz w:val="20"/>
                <w:szCs w:val="20"/>
              </w:rPr>
            </w:pPr>
          </w:p>
        </w:tc>
        <w:tc>
          <w:tcPr>
            <w:tcW w:w="4253" w:type="dxa"/>
            <w:tcBorders>
              <w:top w:val="nil"/>
              <w:left w:val="nil"/>
              <w:bottom w:val="single" w:sz="4" w:space="0" w:color="auto"/>
              <w:right w:val="single" w:sz="4" w:space="0" w:color="auto"/>
            </w:tcBorders>
            <w:shd w:val="clear" w:color="auto" w:fill="auto"/>
            <w:vAlign w:val="center"/>
            <w:hideMark/>
          </w:tcPr>
          <w:p w14:paraId="4516C9D2" w14:textId="77777777" w:rsidR="00E00779" w:rsidRPr="00E00779" w:rsidRDefault="00E00779" w:rsidP="00E00779">
            <w:pPr>
              <w:rPr>
                <w:rFonts w:ascii="Arial" w:hAnsi="Arial" w:cs="Arial"/>
                <w:color w:val="000000"/>
                <w:sz w:val="20"/>
                <w:szCs w:val="20"/>
                <w:lang w:val="es-SV"/>
              </w:rPr>
            </w:pPr>
            <w:r w:rsidRPr="00E00779">
              <w:rPr>
                <w:rFonts w:ascii="Arial" w:hAnsi="Arial" w:cs="Arial"/>
                <w:color w:val="000000"/>
                <w:sz w:val="20"/>
                <w:szCs w:val="20"/>
                <w:lang w:val="es-SV"/>
              </w:rPr>
              <w:t>Jabón de baño en barra 120 gr</w:t>
            </w:r>
          </w:p>
        </w:tc>
        <w:tc>
          <w:tcPr>
            <w:tcW w:w="1842" w:type="dxa"/>
            <w:tcBorders>
              <w:top w:val="nil"/>
              <w:left w:val="nil"/>
              <w:bottom w:val="single" w:sz="4" w:space="0" w:color="auto"/>
              <w:right w:val="single" w:sz="4" w:space="0" w:color="auto"/>
            </w:tcBorders>
            <w:shd w:val="clear" w:color="auto" w:fill="auto"/>
            <w:vAlign w:val="center"/>
            <w:hideMark/>
          </w:tcPr>
          <w:p w14:paraId="16494F90" w14:textId="77777777" w:rsidR="00E00779" w:rsidRPr="00E00779" w:rsidRDefault="00E00779" w:rsidP="00E00779">
            <w:pPr>
              <w:jc w:val="center"/>
              <w:rPr>
                <w:rFonts w:ascii="Arial" w:hAnsi="Arial" w:cs="Arial"/>
                <w:color w:val="000000"/>
                <w:sz w:val="20"/>
                <w:szCs w:val="20"/>
              </w:rPr>
            </w:pPr>
            <w:r w:rsidRPr="00E00779">
              <w:rPr>
                <w:rFonts w:ascii="Arial" w:hAnsi="Arial" w:cs="Arial"/>
                <w:color w:val="000000"/>
                <w:sz w:val="20"/>
                <w:szCs w:val="20"/>
              </w:rPr>
              <w:t>Unidad</w:t>
            </w:r>
          </w:p>
        </w:tc>
        <w:tc>
          <w:tcPr>
            <w:tcW w:w="1418" w:type="dxa"/>
            <w:tcBorders>
              <w:top w:val="nil"/>
              <w:left w:val="nil"/>
              <w:bottom w:val="single" w:sz="4" w:space="0" w:color="auto"/>
              <w:right w:val="single" w:sz="8" w:space="0" w:color="auto"/>
            </w:tcBorders>
            <w:shd w:val="clear" w:color="auto" w:fill="auto"/>
            <w:vAlign w:val="center"/>
            <w:hideMark/>
          </w:tcPr>
          <w:p w14:paraId="157E0BBA" w14:textId="77777777" w:rsidR="00E00779" w:rsidRPr="00E00779" w:rsidRDefault="00E00779" w:rsidP="00E00779">
            <w:pPr>
              <w:jc w:val="center"/>
              <w:rPr>
                <w:rFonts w:ascii="Arial" w:hAnsi="Arial" w:cs="Arial"/>
                <w:color w:val="000000"/>
                <w:sz w:val="20"/>
                <w:szCs w:val="20"/>
              </w:rPr>
            </w:pPr>
            <w:r w:rsidRPr="00E00779">
              <w:rPr>
                <w:rFonts w:ascii="Arial" w:hAnsi="Arial" w:cs="Arial"/>
                <w:color w:val="000000"/>
                <w:sz w:val="20"/>
                <w:szCs w:val="20"/>
              </w:rPr>
              <w:t>3</w:t>
            </w:r>
          </w:p>
        </w:tc>
      </w:tr>
      <w:tr w:rsidR="00E00779" w:rsidRPr="00E00779" w14:paraId="0C2848E2" w14:textId="77777777" w:rsidTr="00E00779">
        <w:trPr>
          <w:trHeight w:val="285"/>
        </w:trPr>
        <w:tc>
          <w:tcPr>
            <w:tcW w:w="1833" w:type="dxa"/>
            <w:vMerge/>
            <w:tcBorders>
              <w:top w:val="single" w:sz="8" w:space="0" w:color="auto"/>
              <w:left w:val="single" w:sz="8" w:space="0" w:color="auto"/>
              <w:bottom w:val="single" w:sz="8" w:space="0" w:color="000000"/>
              <w:right w:val="single" w:sz="4" w:space="0" w:color="auto"/>
            </w:tcBorders>
            <w:vAlign w:val="center"/>
            <w:hideMark/>
          </w:tcPr>
          <w:p w14:paraId="20C512C4" w14:textId="77777777" w:rsidR="00E00779" w:rsidRPr="00E00779" w:rsidRDefault="00E00779" w:rsidP="00E00779">
            <w:pPr>
              <w:jc w:val="left"/>
              <w:rPr>
                <w:rFonts w:ascii="Arial" w:hAnsi="Arial" w:cs="Arial"/>
                <w:b/>
                <w:bCs/>
                <w:color w:val="000000"/>
                <w:sz w:val="20"/>
                <w:szCs w:val="20"/>
              </w:rPr>
            </w:pPr>
          </w:p>
        </w:tc>
        <w:tc>
          <w:tcPr>
            <w:tcW w:w="4253" w:type="dxa"/>
            <w:tcBorders>
              <w:top w:val="nil"/>
              <w:left w:val="nil"/>
              <w:bottom w:val="single" w:sz="4" w:space="0" w:color="auto"/>
              <w:right w:val="single" w:sz="4" w:space="0" w:color="auto"/>
            </w:tcBorders>
            <w:shd w:val="clear" w:color="auto" w:fill="auto"/>
            <w:vAlign w:val="center"/>
            <w:hideMark/>
          </w:tcPr>
          <w:p w14:paraId="436DBF5F" w14:textId="77777777" w:rsidR="00E00779" w:rsidRPr="00E00779" w:rsidRDefault="00E00779" w:rsidP="00E00779">
            <w:pPr>
              <w:rPr>
                <w:rFonts w:ascii="Arial" w:hAnsi="Arial" w:cs="Arial"/>
                <w:color w:val="000000"/>
                <w:sz w:val="20"/>
                <w:szCs w:val="20"/>
              </w:rPr>
            </w:pPr>
            <w:r w:rsidRPr="00E00779">
              <w:rPr>
                <w:rFonts w:ascii="Arial" w:hAnsi="Arial" w:cs="Arial"/>
                <w:color w:val="000000"/>
                <w:sz w:val="20"/>
                <w:szCs w:val="20"/>
              </w:rPr>
              <w:t>Shampoo 500 ml hombre</w:t>
            </w:r>
          </w:p>
        </w:tc>
        <w:tc>
          <w:tcPr>
            <w:tcW w:w="1842" w:type="dxa"/>
            <w:tcBorders>
              <w:top w:val="nil"/>
              <w:left w:val="nil"/>
              <w:bottom w:val="single" w:sz="4" w:space="0" w:color="auto"/>
              <w:right w:val="single" w:sz="4" w:space="0" w:color="auto"/>
            </w:tcBorders>
            <w:shd w:val="clear" w:color="auto" w:fill="auto"/>
            <w:vAlign w:val="center"/>
            <w:hideMark/>
          </w:tcPr>
          <w:p w14:paraId="64537501" w14:textId="77777777" w:rsidR="00E00779" w:rsidRPr="00E00779" w:rsidRDefault="00E00779" w:rsidP="00E00779">
            <w:pPr>
              <w:jc w:val="center"/>
              <w:rPr>
                <w:rFonts w:ascii="Arial" w:hAnsi="Arial" w:cs="Arial"/>
                <w:color w:val="000000"/>
                <w:sz w:val="20"/>
                <w:szCs w:val="20"/>
              </w:rPr>
            </w:pPr>
            <w:r w:rsidRPr="00E00779">
              <w:rPr>
                <w:rFonts w:ascii="Arial" w:hAnsi="Arial" w:cs="Arial"/>
                <w:color w:val="000000"/>
                <w:sz w:val="20"/>
                <w:szCs w:val="20"/>
              </w:rPr>
              <w:t>Unidad</w:t>
            </w:r>
          </w:p>
        </w:tc>
        <w:tc>
          <w:tcPr>
            <w:tcW w:w="1418" w:type="dxa"/>
            <w:tcBorders>
              <w:top w:val="nil"/>
              <w:left w:val="nil"/>
              <w:bottom w:val="single" w:sz="4" w:space="0" w:color="auto"/>
              <w:right w:val="single" w:sz="8" w:space="0" w:color="auto"/>
            </w:tcBorders>
            <w:shd w:val="clear" w:color="auto" w:fill="auto"/>
            <w:vAlign w:val="center"/>
            <w:hideMark/>
          </w:tcPr>
          <w:p w14:paraId="70BC8ADE" w14:textId="77777777" w:rsidR="00E00779" w:rsidRPr="00E00779" w:rsidRDefault="00E00779" w:rsidP="00E00779">
            <w:pPr>
              <w:jc w:val="center"/>
              <w:rPr>
                <w:rFonts w:ascii="Arial" w:hAnsi="Arial" w:cs="Arial"/>
                <w:color w:val="000000"/>
                <w:sz w:val="20"/>
                <w:szCs w:val="20"/>
              </w:rPr>
            </w:pPr>
            <w:r w:rsidRPr="00E00779">
              <w:rPr>
                <w:rFonts w:ascii="Arial" w:hAnsi="Arial" w:cs="Arial"/>
                <w:color w:val="000000"/>
                <w:sz w:val="20"/>
                <w:szCs w:val="20"/>
              </w:rPr>
              <w:t>1</w:t>
            </w:r>
          </w:p>
        </w:tc>
      </w:tr>
      <w:tr w:rsidR="00E00779" w:rsidRPr="00E00779" w14:paraId="75075DD4" w14:textId="77777777" w:rsidTr="00E00779">
        <w:trPr>
          <w:trHeight w:val="285"/>
        </w:trPr>
        <w:tc>
          <w:tcPr>
            <w:tcW w:w="1833" w:type="dxa"/>
            <w:vMerge/>
            <w:tcBorders>
              <w:top w:val="single" w:sz="8" w:space="0" w:color="auto"/>
              <w:left w:val="single" w:sz="8" w:space="0" w:color="auto"/>
              <w:bottom w:val="single" w:sz="8" w:space="0" w:color="000000"/>
              <w:right w:val="single" w:sz="4" w:space="0" w:color="auto"/>
            </w:tcBorders>
            <w:vAlign w:val="center"/>
            <w:hideMark/>
          </w:tcPr>
          <w:p w14:paraId="0080BEAD" w14:textId="77777777" w:rsidR="00E00779" w:rsidRPr="00E00779" w:rsidRDefault="00E00779" w:rsidP="00E00779">
            <w:pPr>
              <w:jc w:val="left"/>
              <w:rPr>
                <w:rFonts w:ascii="Arial" w:hAnsi="Arial" w:cs="Arial"/>
                <w:b/>
                <w:bCs/>
                <w:color w:val="000000"/>
                <w:sz w:val="20"/>
                <w:szCs w:val="20"/>
              </w:rPr>
            </w:pPr>
          </w:p>
        </w:tc>
        <w:tc>
          <w:tcPr>
            <w:tcW w:w="4253" w:type="dxa"/>
            <w:tcBorders>
              <w:top w:val="nil"/>
              <w:left w:val="nil"/>
              <w:bottom w:val="single" w:sz="4" w:space="0" w:color="auto"/>
              <w:right w:val="single" w:sz="4" w:space="0" w:color="auto"/>
            </w:tcBorders>
            <w:shd w:val="clear" w:color="auto" w:fill="auto"/>
            <w:vAlign w:val="center"/>
            <w:hideMark/>
          </w:tcPr>
          <w:p w14:paraId="661FABA4" w14:textId="77777777" w:rsidR="00E00779" w:rsidRPr="00E00779" w:rsidRDefault="00E00779" w:rsidP="00E00779">
            <w:pPr>
              <w:rPr>
                <w:rFonts w:ascii="Arial" w:hAnsi="Arial" w:cs="Arial"/>
                <w:color w:val="000000"/>
                <w:sz w:val="20"/>
                <w:szCs w:val="20"/>
              </w:rPr>
            </w:pPr>
            <w:proofErr w:type="spellStart"/>
            <w:r w:rsidRPr="00E00779">
              <w:rPr>
                <w:rFonts w:ascii="Arial" w:hAnsi="Arial" w:cs="Arial"/>
                <w:color w:val="000000"/>
                <w:sz w:val="20"/>
                <w:szCs w:val="20"/>
              </w:rPr>
              <w:t>Cepillo</w:t>
            </w:r>
            <w:proofErr w:type="spellEnd"/>
            <w:r w:rsidRPr="00E00779">
              <w:rPr>
                <w:rFonts w:ascii="Arial" w:hAnsi="Arial" w:cs="Arial"/>
                <w:color w:val="000000"/>
                <w:sz w:val="20"/>
                <w:szCs w:val="20"/>
              </w:rPr>
              <w:t xml:space="preserve"> dental </w:t>
            </w:r>
            <w:proofErr w:type="spellStart"/>
            <w:r w:rsidRPr="00E00779">
              <w:rPr>
                <w:rFonts w:ascii="Arial" w:hAnsi="Arial" w:cs="Arial"/>
                <w:color w:val="000000"/>
                <w:sz w:val="20"/>
                <w:szCs w:val="20"/>
              </w:rPr>
              <w:t>grande</w:t>
            </w:r>
            <w:proofErr w:type="spellEnd"/>
          </w:p>
        </w:tc>
        <w:tc>
          <w:tcPr>
            <w:tcW w:w="1842" w:type="dxa"/>
            <w:tcBorders>
              <w:top w:val="nil"/>
              <w:left w:val="nil"/>
              <w:bottom w:val="single" w:sz="4" w:space="0" w:color="auto"/>
              <w:right w:val="single" w:sz="4" w:space="0" w:color="auto"/>
            </w:tcBorders>
            <w:shd w:val="clear" w:color="auto" w:fill="auto"/>
            <w:vAlign w:val="center"/>
            <w:hideMark/>
          </w:tcPr>
          <w:p w14:paraId="6808A6A4" w14:textId="77777777" w:rsidR="00E00779" w:rsidRPr="00E00779" w:rsidRDefault="00E00779" w:rsidP="00E00779">
            <w:pPr>
              <w:jc w:val="center"/>
              <w:rPr>
                <w:rFonts w:ascii="Arial" w:hAnsi="Arial" w:cs="Arial"/>
                <w:color w:val="000000"/>
                <w:sz w:val="20"/>
                <w:szCs w:val="20"/>
              </w:rPr>
            </w:pPr>
            <w:r w:rsidRPr="00E00779">
              <w:rPr>
                <w:rFonts w:ascii="Arial" w:hAnsi="Arial" w:cs="Arial"/>
                <w:color w:val="000000"/>
                <w:sz w:val="20"/>
                <w:szCs w:val="20"/>
              </w:rPr>
              <w:t>Unidad</w:t>
            </w:r>
          </w:p>
        </w:tc>
        <w:tc>
          <w:tcPr>
            <w:tcW w:w="1418" w:type="dxa"/>
            <w:tcBorders>
              <w:top w:val="nil"/>
              <w:left w:val="nil"/>
              <w:bottom w:val="single" w:sz="4" w:space="0" w:color="auto"/>
              <w:right w:val="single" w:sz="8" w:space="0" w:color="auto"/>
            </w:tcBorders>
            <w:shd w:val="clear" w:color="auto" w:fill="auto"/>
            <w:vAlign w:val="center"/>
            <w:hideMark/>
          </w:tcPr>
          <w:p w14:paraId="2EEDD4BF" w14:textId="77777777" w:rsidR="00E00779" w:rsidRPr="00E00779" w:rsidRDefault="00E00779" w:rsidP="00E00779">
            <w:pPr>
              <w:jc w:val="center"/>
              <w:rPr>
                <w:rFonts w:ascii="Arial" w:hAnsi="Arial" w:cs="Arial"/>
                <w:color w:val="000000"/>
                <w:sz w:val="20"/>
                <w:szCs w:val="20"/>
              </w:rPr>
            </w:pPr>
            <w:r w:rsidRPr="00E00779">
              <w:rPr>
                <w:rFonts w:ascii="Arial" w:hAnsi="Arial" w:cs="Arial"/>
                <w:color w:val="000000"/>
                <w:sz w:val="20"/>
                <w:szCs w:val="20"/>
              </w:rPr>
              <w:t>2</w:t>
            </w:r>
          </w:p>
        </w:tc>
      </w:tr>
      <w:tr w:rsidR="00E00779" w:rsidRPr="00E00779" w14:paraId="109A4A1C" w14:textId="77777777" w:rsidTr="00E00779">
        <w:trPr>
          <w:trHeight w:val="285"/>
        </w:trPr>
        <w:tc>
          <w:tcPr>
            <w:tcW w:w="1833" w:type="dxa"/>
            <w:vMerge/>
            <w:tcBorders>
              <w:top w:val="single" w:sz="8" w:space="0" w:color="auto"/>
              <w:left w:val="single" w:sz="8" w:space="0" w:color="auto"/>
              <w:bottom w:val="single" w:sz="8" w:space="0" w:color="000000"/>
              <w:right w:val="single" w:sz="4" w:space="0" w:color="auto"/>
            </w:tcBorders>
            <w:vAlign w:val="center"/>
            <w:hideMark/>
          </w:tcPr>
          <w:p w14:paraId="36A781EE" w14:textId="77777777" w:rsidR="00E00779" w:rsidRPr="00E00779" w:rsidRDefault="00E00779" w:rsidP="00E00779">
            <w:pPr>
              <w:jc w:val="left"/>
              <w:rPr>
                <w:rFonts w:ascii="Arial" w:hAnsi="Arial" w:cs="Arial"/>
                <w:b/>
                <w:bCs/>
                <w:color w:val="000000"/>
                <w:sz w:val="20"/>
                <w:szCs w:val="20"/>
              </w:rPr>
            </w:pPr>
          </w:p>
        </w:tc>
        <w:tc>
          <w:tcPr>
            <w:tcW w:w="4253" w:type="dxa"/>
            <w:tcBorders>
              <w:top w:val="nil"/>
              <w:left w:val="nil"/>
              <w:bottom w:val="single" w:sz="4" w:space="0" w:color="auto"/>
              <w:right w:val="single" w:sz="4" w:space="0" w:color="auto"/>
            </w:tcBorders>
            <w:shd w:val="clear" w:color="auto" w:fill="auto"/>
            <w:vAlign w:val="center"/>
            <w:hideMark/>
          </w:tcPr>
          <w:p w14:paraId="5330614D" w14:textId="77777777" w:rsidR="00E00779" w:rsidRPr="00E00779" w:rsidRDefault="00E00779" w:rsidP="00E00779">
            <w:pPr>
              <w:rPr>
                <w:rFonts w:ascii="Arial" w:hAnsi="Arial" w:cs="Arial"/>
                <w:color w:val="000000"/>
                <w:sz w:val="20"/>
                <w:szCs w:val="20"/>
              </w:rPr>
            </w:pPr>
            <w:r w:rsidRPr="00E00779">
              <w:rPr>
                <w:rFonts w:ascii="Arial" w:hAnsi="Arial" w:cs="Arial"/>
                <w:color w:val="000000"/>
                <w:sz w:val="20"/>
                <w:szCs w:val="20"/>
              </w:rPr>
              <w:t>Crema dental 150 ml</w:t>
            </w:r>
          </w:p>
        </w:tc>
        <w:tc>
          <w:tcPr>
            <w:tcW w:w="1842" w:type="dxa"/>
            <w:tcBorders>
              <w:top w:val="nil"/>
              <w:left w:val="nil"/>
              <w:bottom w:val="single" w:sz="4" w:space="0" w:color="auto"/>
              <w:right w:val="single" w:sz="4" w:space="0" w:color="auto"/>
            </w:tcBorders>
            <w:shd w:val="clear" w:color="auto" w:fill="auto"/>
            <w:vAlign w:val="center"/>
            <w:hideMark/>
          </w:tcPr>
          <w:p w14:paraId="021198A6" w14:textId="77777777" w:rsidR="00E00779" w:rsidRPr="00E00779" w:rsidRDefault="00E00779" w:rsidP="00E00779">
            <w:pPr>
              <w:jc w:val="center"/>
              <w:rPr>
                <w:rFonts w:ascii="Arial" w:hAnsi="Arial" w:cs="Arial"/>
                <w:color w:val="000000"/>
                <w:sz w:val="20"/>
                <w:szCs w:val="20"/>
              </w:rPr>
            </w:pPr>
            <w:r w:rsidRPr="00E00779">
              <w:rPr>
                <w:rFonts w:ascii="Arial" w:hAnsi="Arial" w:cs="Arial"/>
                <w:color w:val="000000"/>
                <w:sz w:val="20"/>
                <w:szCs w:val="20"/>
              </w:rPr>
              <w:t>Unidad</w:t>
            </w:r>
          </w:p>
        </w:tc>
        <w:tc>
          <w:tcPr>
            <w:tcW w:w="1418" w:type="dxa"/>
            <w:tcBorders>
              <w:top w:val="nil"/>
              <w:left w:val="nil"/>
              <w:bottom w:val="single" w:sz="4" w:space="0" w:color="auto"/>
              <w:right w:val="single" w:sz="8" w:space="0" w:color="auto"/>
            </w:tcBorders>
            <w:shd w:val="clear" w:color="auto" w:fill="auto"/>
            <w:vAlign w:val="center"/>
            <w:hideMark/>
          </w:tcPr>
          <w:p w14:paraId="7819CB54" w14:textId="77777777" w:rsidR="00E00779" w:rsidRPr="00E00779" w:rsidRDefault="00E00779" w:rsidP="00E00779">
            <w:pPr>
              <w:jc w:val="center"/>
              <w:rPr>
                <w:rFonts w:ascii="Arial" w:hAnsi="Arial" w:cs="Arial"/>
                <w:color w:val="000000"/>
                <w:sz w:val="20"/>
                <w:szCs w:val="20"/>
              </w:rPr>
            </w:pPr>
            <w:r w:rsidRPr="00E00779">
              <w:rPr>
                <w:rFonts w:ascii="Arial" w:hAnsi="Arial" w:cs="Arial"/>
                <w:color w:val="000000"/>
                <w:sz w:val="20"/>
                <w:szCs w:val="20"/>
              </w:rPr>
              <w:t>1</w:t>
            </w:r>
          </w:p>
        </w:tc>
      </w:tr>
      <w:tr w:rsidR="00E00779" w:rsidRPr="00E00779" w14:paraId="31D90B80" w14:textId="77777777" w:rsidTr="00E00779">
        <w:trPr>
          <w:trHeight w:val="285"/>
        </w:trPr>
        <w:tc>
          <w:tcPr>
            <w:tcW w:w="1833" w:type="dxa"/>
            <w:vMerge/>
            <w:tcBorders>
              <w:top w:val="single" w:sz="8" w:space="0" w:color="auto"/>
              <w:left w:val="single" w:sz="8" w:space="0" w:color="auto"/>
              <w:bottom w:val="single" w:sz="8" w:space="0" w:color="000000"/>
              <w:right w:val="single" w:sz="4" w:space="0" w:color="auto"/>
            </w:tcBorders>
            <w:vAlign w:val="center"/>
            <w:hideMark/>
          </w:tcPr>
          <w:p w14:paraId="0A19D0A5" w14:textId="77777777" w:rsidR="00E00779" w:rsidRPr="00E00779" w:rsidRDefault="00E00779" w:rsidP="00E00779">
            <w:pPr>
              <w:jc w:val="left"/>
              <w:rPr>
                <w:rFonts w:ascii="Arial" w:hAnsi="Arial" w:cs="Arial"/>
                <w:b/>
                <w:bCs/>
                <w:color w:val="000000"/>
                <w:sz w:val="20"/>
                <w:szCs w:val="20"/>
              </w:rPr>
            </w:pPr>
          </w:p>
        </w:tc>
        <w:tc>
          <w:tcPr>
            <w:tcW w:w="4253" w:type="dxa"/>
            <w:tcBorders>
              <w:top w:val="nil"/>
              <w:left w:val="nil"/>
              <w:bottom w:val="single" w:sz="4" w:space="0" w:color="auto"/>
              <w:right w:val="single" w:sz="4" w:space="0" w:color="auto"/>
            </w:tcBorders>
            <w:shd w:val="clear" w:color="auto" w:fill="auto"/>
            <w:vAlign w:val="center"/>
            <w:hideMark/>
          </w:tcPr>
          <w:p w14:paraId="1B65ED76" w14:textId="77777777" w:rsidR="00E00779" w:rsidRPr="00E00779" w:rsidRDefault="00E00779" w:rsidP="00E00779">
            <w:pPr>
              <w:rPr>
                <w:rFonts w:ascii="Arial" w:hAnsi="Arial" w:cs="Arial"/>
                <w:color w:val="000000"/>
                <w:sz w:val="20"/>
                <w:szCs w:val="20"/>
              </w:rPr>
            </w:pPr>
            <w:proofErr w:type="spellStart"/>
            <w:r w:rsidRPr="00E00779">
              <w:rPr>
                <w:rFonts w:ascii="Arial" w:hAnsi="Arial" w:cs="Arial"/>
                <w:color w:val="000000"/>
                <w:sz w:val="20"/>
                <w:szCs w:val="20"/>
              </w:rPr>
              <w:t>Peine</w:t>
            </w:r>
            <w:proofErr w:type="spellEnd"/>
            <w:r w:rsidRPr="00E00779">
              <w:rPr>
                <w:rFonts w:ascii="Arial" w:hAnsi="Arial" w:cs="Arial"/>
                <w:color w:val="000000"/>
                <w:sz w:val="20"/>
                <w:szCs w:val="20"/>
              </w:rPr>
              <w:t xml:space="preserve"> </w:t>
            </w:r>
            <w:proofErr w:type="spellStart"/>
            <w:r w:rsidRPr="00E00779">
              <w:rPr>
                <w:rFonts w:ascii="Arial" w:hAnsi="Arial" w:cs="Arial"/>
                <w:color w:val="000000"/>
                <w:sz w:val="20"/>
                <w:szCs w:val="20"/>
              </w:rPr>
              <w:t>plástico</w:t>
            </w:r>
            <w:proofErr w:type="spellEnd"/>
            <w:r w:rsidRPr="00E00779">
              <w:rPr>
                <w:rFonts w:ascii="Arial" w:hAnsi="Arial" w:cs="Arial"/>
                <w:color w:val="000000"/>
                <w:sz w:val="20"/>
                <w:szCs w:val="20"/>
              </w:rPr>
              <w:t xml:space="preserve"> para </w:t>
            </w:r>
            <w:proofErr w:type="spellStart"/>
            <w:r w:rsidRPr="00E00779">
              <w:rPr>
                <w:rFonts w:ascii="Arial" w:hAnsi="Arial" w:cs="Arial"/>
                <w:color w:val="000000"/>
                <w:sz w:val="20"/>
                <w:szCs w:val="20"/>
              </w:rPr>
              <w:t>cabello</w:t>
            </w:r>
            <w:proofErr w:type="spellEnd"/>
          </w:p>
        </w:tc>
        <w:tc>
          <w:tcPr>
            <w:tcW w:w="1842" w:type="dxa"/>
            <w:tcBorders>
              <w:top w:val="nil"/>
              <w:left w:val="nil"/>
              <w:bottom w:val="single" w:sz="4" w:space="0" w:color="auto"/>
              <w:right w:val="single" w:sz="4" w:space="0" w:color="auto"/>
            </w:tcBorders>
            <w:shd w:val="clear" w:color="auto" w:fill="auto"/>
            <w:vAlign w:val="center"/>
            <w:hideMark/>
          </w:tcPr>
          <w:p w14:paraId="30537F17" w14:textId="77777777" w:rsidR="00E00779" w:rsidRPr="00E00779" w:rsidRDefault="00E00779" w:rsidP="00E00779">
            <w:pPr>
              <w:jc w:val="center"/>
              <w:rPr>
                <w:rFonts w:ascii="Arial" w:hAnsi="Arial" w:cs="Arial"/>
                <w:color w:val="000000"/>
                <w:sz w:val="20"/>
                <w:szCs w:val="20"/>
              </w:rPr>
            </w:pPr>
            <w:r w:rsidRPr="00E00779">
              <w:rPr>
                <w:rFonts w:ascii="Arial" w:hAnsi="Arial" w:cs="Arial"/>
                <w:color w:val="000000"/>
                <w:sz w:val="20"/>
                <w:szCs w:val="20"/>
              </w:rPr>
              <w:t>Unidad</w:t>
            </w:r>
          </w:p>
        </w:tc>
        <w:tc>
          <w:tcPr>
            <w:tcW w:w="1418" w:type="dxa"/>
            <w:tcBorders>
              <w:top w:val="nil"/>
              <w:left w:val="nil"/>
              <w:bottom w:val="single" w:sz="4" w:space="0" w:color="auto"/>
              <w:right w:val="single" w:sz="8" w:space="0" w:color="auto"/>
            </w:tcBorders>
            <w:shd w:val="clear" w:color="auto" w:fill="auto"/>
            <w:vAlign w:val="center"/>
            <w:hideMark/>
          </w:tcPr>
          <w:p w14:paraId="0E3F6A2D" w14:textId="77777777" w:rsidR="00E00779" w:rsidRPr="00E00779" w:rsidRDefault="00E00779" w:rsidP="00E00779">
            <w:pPr>
              <w:jc w:val="center"/>
              <w:rPr>
                <w:rFonts w:ascii="Arial" w:hAnsi="Arial" w:cs="Arial"/>
                <w:color w:val="000000"/>
                <w:sz w:val="20"/>
                <w:szCs w:val="20"/>
              </w:rPr>
            </w:pPr>
            <w:r w:rsidRPr="00E00779">
              <w:rPr>
                <w:rFonts w:ascii="Arial" w:hAnsi="Arial" w:cs="Arial"/>
                <w:color w:val="000000"/>
                <w:sz w:val="20"/>
                <w:szCs w:val="20"/>
              </w:rPr>
              <w:t>1</w:t>
            </w:r>
          </w:p>
        </w:tc>
      </w:tr>
      <w:tr w:rsidR="00E00779" w:rsidRPr="00E00779" w14:paraId="6F2FA3AB" w14:textId="77777777" w:rsidTr="00E00779">
        <w:trPr>
          <w:trHeight w:val="285"/>
        </w:trPr>
        <w:tc>
          <w:tcPr>
            <w:tcW w:w="1833" w:type="dxa"/>
            <w:vMerge/>
            <w:tcBorders>
              <w:top w:val="single" w:sz="8" w:space="0" w:color="auto"/>
              <w:left w:val="single" w:sz="8" w:space="0" w:color="auto"/>
              <w:bottom w:val="single" w:sz="8" w:space="0" w:color="000000"/>
              <w:right w:val="single" w:sz="4" w:space="0" w:color="auto"/>
            </w:tcBorders>
            <w:vAlign w:val="center"/>
            <w:hideMark/>
          </w:tcPr>
          <w:p w14:paraId="6E9B0E74" w14:textId="77777777" w:rsidR="00E00779" w:rsidRPr="00E00779" w:rsidRDefault="00E00779" w:rsidP="00E00779">
            <w:pPr>
              <w:jc w:val="left"/>
              <w:rPr>
                <w:rFonts w:ascii="Arial" w:hAnsi="Arial" w:cs="Arial"/>
                <w:b/>
                <w:bCs/>
                <w:color w:val="000000"/>
                <w:sz w:val="20"/>
                <w:szCs w:val="20"/>
              </w:rPr>
            </w:pPr>
          </w:p>
        </w:tc>
        <w:tc>
          <w:tcPr>
            <w:tcW w:w="4253" w:type="dxa"/>
            <w:tcBorders>
              <w:top w:val="nil"/>
              <w:left w:val="nil"/>
              <w:bottom w:val="single" w:sz="4" w:space="0" w:color="auto"/>
              <w:right w:val="single" w:sz="4" w:space="0" w:color="auto"/>
            </w:tcBorders>
            <w:shd w:val="clear" w:color="auto" w:fill="auto"/>
            <w:vAlign w:val="center"/>
            <w:hideMark/>
          </w:tcPr>
          <w:p w14:paraId="4D8679FE" w14:textId="77777777" w:rsidR="00E00779" w:rsidRPr="00E00779" w:rsidRDefault="00E00779" w:rsidP="00E00779">
            <w:pPr>
              <w:rPr>
                <w:rFonts w:ascii="Arial" w:hAnsi="Arial" w:cs="Arial"/>
                <w:color w:val="000000"/>
                <w:sz w:val="20"/>
                <w:szCs w:val="20"/>
              </w:rPr>
            </w:pPr>
            <w:proofErr w:type="spellStart"/>
            <w:r w:rsidRPr="00E00779">
              <w:rPr>
                <w:rFonts w:ascii="Arial" w:hAnsi="Arial" w:cs="Arial"/>
                <w:color w:val="000000"/>
                <w:sz w:val="20"/>
                <w:szCs w:val="20"/>
              </w:rPr>
              <w:t>Desodorante</w:t>
            </w:r>
            <w:proofErr w:type="spellEnd"/>
            <w:r w:rsidRPr="00E00779">
              <w:rPr>
                <w:rFonts w:ascii="Arial" w:hAnsi="Arial" w:cs="Arial"/>
                <w:color w:val="000000"/>
                <w:sz w:val="20"/>
                <w:szCs w:val="20"/>
              </w:rPr>
              <w:t xml:space="preserve"> 75 ml </w:t>
            </w:r>
            <w:proofErr w:type="spellStart"/>
            <w:r w:rsidRPr="00E00779">
              <w:rPr>
                <w:rFonts w:ascii="Arial" w:hAnsi="Arial" w:cs="Arial"/>
                <w:color w:val="000000"/>
                <w:sz w:val="20"/>
                <w:szCs w:val="20"/>
              </w:rPr>
              <w:t>rollón</w:t>
            </w:r>
            <w:proofErr w:type="spellEnd"/>
            <w:r w:rsidRPr="00E00779">
              <w:rPr>
                <w:rFonts w:ascii="Arial" w:hAnsi="Arial" w:cs="Arial"/>
                <w:color w:val="000000"/>
                <w:sz w:val="20"/>
                <w:szCs w:val="20"/>
              </w:rPr>
              <w:t xml:space="preserve"> hombre</w:t>
            </w:r>
          </w:p>
        </w:tc>
        <w:tc>
          <w:tcPr>
            <w:tcW w:w="1842" w:type="dxa"/>
            <w:tcBorders>
              <w:top w:val="nil"/>
              <w:left w:val="nil"/>
              <w:bottom w:val="single" w:sz="4" w:space="0" w:color="auto"/>
              <w:right w:val="single" w:sz="4" w:space="0" w:color="auto"/>
            </w:tcBorders>
            <w:shd w:val="clear" w:color="auto" w:fill="auto"/>
            <w:vAlign w:val="center"/>
            <w:hideMark/>
          </w:tcPr>
          <w:p w14:paraId="3B02D6DF" w14:textId="77777777" w:rsidR="00E00779" w:rsidRPr="00E00779" w:rsidRDefault="00E00779" w:rsidP="00E00779">
            <w:pPr>
              <w:jc w:val="center"/>
              <w:rPr>
                <w:rFonts w:ascii="Arial" w:hAnsi="Arial" w:cs="Arial"/>
                <w:color w:val="000000"/>
                <w:sz w:val="20"/>
                <w:szCs w:val="20"/>
              </w:rPr>
            </w:pPr>
            <w:r w:rsidRPr="00E00779">
              <w:rPr>
                <w:rFonts w:ascii="Arial" w:hAnsi="Arial" w:cs="Arial"/>
                <w:color w:val="000000"/>
                <w:sz w:val="20"/>
                <w:szCs w:val="20"/>
              </w:rPr>
              <w:t>Unidad</w:t>
            </w:r>
          </w:p>
        </w:tc>
        <w:tc>
          <w:tcPr>
            <w:tcW w:w="1418" w:type="dxa"/>
            <w:tcBorders>
              <w:top w:val="nil"/>
              <w:left w:val="nil"/>
              <w:bottom w:val="single" w:sz="4" w:space="0" w:color="auto"/>
              <w:right w:val="single" w:sz="8" w:space="0" w:color="auto"/>
            </w:tcBorders>
            <w:shd w:val="clear" w:color="auto" w:fill="auto"/>
            <w:vAlign w:val="center"/>
            <w:hideMark/>
          </w:tcPr>
          <w:p w14:paraId="76F9FB6E" w14:textId="77777777" w:rsidR="00E00779" w:rsidRPr="00E00779" w:rsidRDefault="00E00779" w:rsidP="00E00779">
            <w:pPr>
              <w:jc w:val="center"/>
              <w:rPr>
                <w:rFonts w:ascii="Arial" w:hAnsi="Arial" w:cs="Arial"/>
                <w:color w:val="000000"/>
                <w:sz w:val="20"/>
                <w:szCs w:val="20"/>
              </w:rPr>
            </w:pPr>
            <w:r w:rsidRPr="00E00779">
              <w:rPr>
                <w:rFonts w:ascii="Arial" w:hAnsi="Arial" w:cs="Arial"/>
                <w:color w:val="000000"/>
                <w:sz w:val="20"/>
                <w:szCs w:val="20"/>
              </w:rPr>
              <w:t>1</w:t>
            </w:r>
          </w:p>
        </w:tc>
      </w:tr>
      <w:tr w:rsidR="00E00779" w:rsidRPr="00E00779" w14:paraId="10B747E5" w14:textId="77777777" w:rsidTr="00E00779">
        <w:trPr>
          <w:trHeight w:val="285"/>
        </w:trPr>
        <w:tc>
          <w:tcPr>
            <w:tcW w:w="1833" w:type="dxa"/>
            <w:vMerge/>
            <w:tcBorders>
              <w:top w:val="single" w:sz="8" w:space="0" w:color="auto"/>
              <w:left w:val="single" w:sz="8" w:space="0" w:color="auto"/>
              <w:bottom w:val="single" w:sz="8" w:space="0" w:color="000000"/>
              <w:right w:val="single" w:sz="4" w:space="0" w:color="auto"/>
            </w:tcBorders>
            <w:vAlign w:val="center"/>
            <w:hideMark/>
          </w:tcPr>
          <w:p w14:paraId="11A6C8F1" w14:textId="77777777" w:rsidR="00E00779" w:rsidRPr="00E00779" w:rsidRDefault="00E00779" w:rsidP="00E00779">
            <w:pPr>
              <w:jc w:val="left"/>
              <w:rPr>
                <w:rFonts w:ascii="Arial" w:hAnsi="Arial" w:cs="Arial"/>
                <w:b/>
                <w:bCs/>
                <w:color w:val="000000"/>
                <w:sz w:val="20"/>
                <w:szCs w:val="20"/>
              </w:rPr>
            </w:pPr>
          </w:p>
        </w:tc>
        <w:tc>
          <w:tcPr>
            <w:tcW w:w="4253" w:type="dxa"/>
            <w:tcBorders>
              <w:top w:val="nil"/>
              <w:left w:val="nil"/>
              <w:bottom w:val="single" w:sz="4" w:space="0" w:color="auto"/>
              <w:right w:val="single" w:sz="4" w:space="0" w:color="auto"/>
            </w:tcBorders>
            <w:shd w:val="clear" w:color="auto" w:fill="auto"/>
            <w:vAlign w:val="center"/>
            <w:hideMark/>
          </w:tcPr>
          <w:p w14:paraId="467775BB" w14:textId="77777777" w:rsidR="00E00779" w:rsidRPr="00E00779" w:rsidRDefault="00E00779" w:rsidP="00E00779">
            <w:pPr>
              <w:rPr>
                <w:rFonts w:ascii="Arial" w:hAnsi="Arial" w:cs="Arial"/>
                <w:color w:val="000000"/>
                <w:sz w:val="20"/>
                <w:szCs w:val="20"/>
              </w:rPr>
            </w:pPr>
            <w:r w:rsidRPr="00E00779">
              <w:rPr>
                <w:rFonts w:ascii="Arial" w:hAnsi="Arial" w:cs="Arial"/>
                <w:color w:val="000000"/>
                <w:sz w:val="20"/>
                <w:szCs w:val="20"/>
              </w:rPr>
              <w:t>Talco para pies 60 gr</w:t>
            </w:r>
          </w:p>
        </w:tc>
        <w:tc>
          <w:tcPr>
            <w:tcW w:w="1842" w:type="dxa"/>
            <w:tcBorders>
              <w:top w:val="nil"/>
              <w:left w:val="nil"/>
              <w:bottom w:val="single" w:sz="4" w:space="0" w:color="auto"/>
              <w:right w:val="single" w:sz="4" w:space="0" w:color="auto"/>
            </w:tcBorders>
            <w:shd w:val="clear" w:color="auto" w:fill="auto"/>
            <w:vAlign w:val="center"/>
            <w:hideMark/>
          </w:tcPr>
          <w:p w14:paraId="6FEC58E7" w14:textId="77777777" w:rsidR="00E00779" w:rsidRPr="00E00779" w:rsidRDefault="00E00779" w:rsidP="00E00779">
            <w:pPr>
              <w:jc w:val="center"/>
              <w:rPr>
                <w:rFonts w:ascii="Arial" w:hAnsi="Arial" w:cs="Arial"/>
                <w:color w:val="000000"/>
                <w:sz w:val="20"/>
                <w:szCs w:val="20"/>
              </w:rPr>
            </w:pPr>
            <w:r w:rsidRPr="00E00779">
              <w:rPr>
                <w:rFonts w:ascii="Arial" w:hAnsi="Arial" w:cs="Arial"/>
                <w:color w:val="000000"/>
                <w:sz w:val="20"/>
                <w:szCs w:val="20"/>
              </w:rPr>
              <w:t>Unidad</w:t>
            </w:r>
          </w:p>
        </w:tc>
        <w:tc>
          <w:tcPr>
            <w:tcW w:w="1418" w:type="dxa"/>
            <w:tcBorders>
              <w:top w:val="nil"/>
              <w:left w:val="nil"/>
              <w:bottom w:val="single" w:sz="4" w:space="0" w:color="auto"/>
              <w:right w:val="single" w:sz="8" w:space="0" w:color="auto"/>
            </w:tcBorders>
            <w:shd w:val="clear" w:color="auto" w:fill="auto"/>
            <w:vAlign w:val="center"/>
            <w:hideMark/>
          </w:tcPr>
          <w:p w14:paraId="591B8B2E" w14:textId="77777777" w:rsidR="00E00779" w:rsidRPr="00E00779" w:rsidRDefault="00E00779" w:rsidP="00E00779">
            <w:pPr>
              <w:jc w:val="center"/>
              <w:rPr>
                <w:rFonts w:ascii="Arial" w:hAnsi="Arial" w:cs="Arial"/>
                <w:color w:val="000000"/>
                <w:sz w:val="20"/>
                <w:szCs w:val="20"/>
              </w:rPr>
            </w:pPr>
            <w:r w:rsidRPr="00E00779">
              <w:rPr>
                <w:rFonts w:ascii="Arial" w:hAnsi="Arial" w:cs="Arial"/>
                <w:color w:val="000000"/>
                <w:sz w:val="20"/>
                <w:szCs w:val="20"/>
              </w:rPr>
              <w:t>1</w:t>
            </w:r>
          </w:p>
        </w:tc>
      </w:tr>
      <w:tr w:rsidR="00E00779" w:rsidRPr="00E00779" w14:paraId="12298DB5" w14:textId="77777777" w:rsidTr="00E00779">
        <w:trPr>
          <w:trHeight w:val="285"/>
        </w:trPr>
        <w:tc>
          <w:tcPr>
            <w:tcW w:w="1833" w:type="dxa"/>
            <w:vMerge/>
            <w:tcBorders>
              <w:top w:val="single" w:sz="8" w:space="0" w:color="auto"/>
              <w:left w:val="single" w:sz="8" w:space="0" w:color="auto"/>
              <w:bottom w:val="single" w:sz="8" w:space="0" w:color="000000"/>
              <w:right w:val="single" w:sz="4" w:space="0" w:color="auto"/>
            </w:tcBorders>
            <w:vAlign w:val="center"/>
            <w:hideMark/>
          </w:tcPr>
          <w:p w14:paraId="624DCA0C" w14:textId="77777777" w:rsidR="00E00779" w:rsidRPr="00E00779" w:rsidRDefault="00E00779" w:rsidP="00E00779">
            <w:pPr>
              <w:jc w:val="left"/>
              <w:rPr>
                <w:rFonts w:ascii="Arial" w:hAnsi="Arial" w:cs="Arial"/>
                <w:b/>
                <w:bCs/>
                <w:color w:val="000000"/>
                <w:sz w:val="20"/>
                <w:szCs w:val="20"/>
              </w:rPr>
            </w:pPr>
          </w:p>
        </w:tc>
        <w:tc>
          <w:tcPr>
            <w:tcW w:w="4253" w:type="dxa"/>
            <w:tcBorders>
              <w:top w:val="nil"/>
              <w:left w:val="nil"/>
              <w:bottom w:val="single" w:sz="4" w:space="0" w:color="auto"/>
              <w:right w:val="single" w:sz="4" w:space="0" w:color="auto"/>
            </w:tcBorders>
            <w:shd w:val="clear" w:color="auto" w:fill="auto"/>
            <w:vAlign w:val="center"/>
            <w:hideMark/>
          </w:tcPr>
          <w:p w14:paraId="5D4D0E7E" w14:textId="77777777" w:rsidR="00E00779" w:rsidRPr="00E00779" w:rsidRDefault="00E00779" w:rsidP="00E00779">
            <w:pPr>
              <w:rPr>
                <w:rFonts w:ascii="Arial" w:hAnsi="Arial" w:cs="Arial"/>
                <w:color w:val="000000"/>
                <w:sz w:val="20"/>
                <w:szCs w:val="20"/>
              </w:rPr>
            </w:pPr>
            <w:proofErr w:type="spellStart"/>
            <w:r w:rsidRPr="00E00779">
              <w:rPr>
                <w:rFonts w:ascii="Arial" w:hAnsi="Arial" w:cs="Arial"/>
                <w:color w:val="000000"/>
                <w:sz w:val="20"/>
                <w:szCs w:val="20"/>
              </w:rPr>
              <w:t>Taollitas</w:t>
            </w:r>
            <w:proofErr w:type="spellEnd"/>
            <w:r w:rsidRPr="00E00779">
              <w:rPr>
                <w:rFonts w:ascii="Arial" w:hAnsi="Arial" w:cs="Arial"/>
                <w:color w:val="000000"/>
                <w:sz w:val="20"/>
                <w:szCs w:val="20"/>
              </w:rPr>
              <w:t xml:space="preserve"> </w:t>
            </w:r>
            <w:proofErr w:type="spellStart"/>
            <w:r w:rsidRPr="00E00779">
              <w:rPr>
                <w:rFonts w:ascii="Arial" w:hAnsi="Arial" w:cs="Arial"/>
                <w:color w:val="000000"/>
                <w:sz w:val="20"/>
                <w:szCs w:val="20"/>
              </w:rPr>
              <w:t>humedas</w:t>
            </w:r>
            <w:proofErr w:type="spellEnd"/>
            <w:r w:rsidRPr="00E00779">
              <w:rPr>
                <w:rFonts w:ascii="Arial" w:hAnsi="Arial" w:cs="Arial"/>
                <w:color w:val="000000"/>
                <w:sz w:val="20"/>
                <w:szCs w:val="20"/>
              </w:rPr>
              <w:t xml:space="preserve"> </w:t>
            </w:r>
            <w:proofErr w:type="spellStart"/>
            <w:r w:rsidRPr="00E00779">
              <w:rPr>
                <w:rFonts w:ascii="Arial" w:hAnsi="Arial" w:cs="Arial"/>
                <w:color w:val="000000"/>
                <w:sz w:val="20"/>
                <w:szCs w:val="20"/>
              </w:rPr>
              <w:t>paquete</w:t>
            </w:r>
            <w:proofErr w:type="spellEnd"/>
          </w:p>
        </w:tc>
        <w:tc>
          <w:tcPr>
            <w:tcW w:w="1842" w:type="dxa"/>
            <w:tcBorders>
              <w:top w:val="nil"/>
              <w:left w:val="nil"/>
              <w:bottom w:val="single" w:sz="4" w:space="0" w:color="auto"/>
              <w:right w:val="single" w:sz="4" w:space="0" w:color="auto"/>
            </w:tcBorders>
            <w:shd w:val="clear" w:color="auto" w:fill="auto"/>
            <w:vAlign w:val="bottom"/>
            <w:hideMark/>
          </w:tcPr>
          <w:p w14:paraId="7031D355" w14:textId="77777777" w:rsidR="00E00779" w:rsidRPr="00E00779" w:rsidRDefault="00E00779" w:rsidP="00E00779">
            <w:pPr>
              <w:jc w:val="center"/>
              <w:rPr>
                <w:rFonts w:ascii="Arial" w:hAnsi="Arial" w:cs="Arial"/>
                <w:color w:val="000000"/>
                <w:sz w:val="20"/>
                <w:szCs w:val="20"/>
              </w:rPr>
            </w:pPr>
            <w:proofErr w:type="spellStart"/>
            <w:r w:rsidRPr="00E00779">
              <w:rPr>
                <w:rFonts w:ascii="Arial" w:hAnsi="Arial" w:cs="Arial"/>
                <w:color w:val="000000"/>
                <w:sz w:val="20"/>
                <w:szCs w:val="20"/>
              </w:rPr>
              <w:t>paquete</w:t>
            </w:r>
            <w:proofErr w:type="spellEnd"/>
          </w:p>
        </w:tc>
        <w:tc>
          <w:tcPr>
            <w:tcW w:w="1418" w:type="dxa"/>
            <w:tcBorders>
              <w:top w:val="nil"/>
              <w:left w:val="nil"/>
              <w:bottom w:val="nil"/>
              <w:right w:val="single" w:sz="8" w:space="0" w:color="auto"/>
            </w:tcBorders>
            <w:shd w:val="clear" w:color="auto" w:fill="auto"/>
            <w:vAlign w:val="center"/>
            <w:hideMark/>
          </w:tcPr>
          <w:p w14:paraId="428562BC" w14:textId="77777777" w:rsidR="00E00779" w:rsidRPr="00E00779" w:rsidRDefault="00E00779" w:rsidP="00E00779">
            <w:pPr>
              <w:jc w:val="center"/>
              <w:rPr>
                <w:rFonts w:ascii="Arial" w:hAnsi="Arial" w:cs="Arial"/>
                <w:color w:val="000000"/>
                <w:sz w:val="20"/>
                <w:szCs w:val="20"/>
              </w:rPr>
            </w:pPr>
            <w:r w:rsidRPr="00E00779">
              <w:rPr>
                <w:rFonts w:ascii="Arial" w:hAnsi="Arial" w:cs="Arial"/>
                <w:color w:val="000000"/>
                <w:sz w:val="20"/>
                <w:szCs w:val="20"/>
              </w:rPr>
              <w:t>1</w:t>
            </w:r>
          </w:p>
        </w:tc>
      </w:tr>
      <w:tr w:rsidR="00E00779" w:rsidRPr="00E00779" w14:paraId="68049E6C" w14:textId="77777777" w:rsidTr="00E00779">
        <w:trPr>
          <w:trHeight w:val="300"/>
        </w:trPr>
        <w:tc>
          <w:tcPr>
            <w:tcW w:w="1833" w:type="dxa"/>
            <w:vMerge/>
            <w:tcBorders>
              <w:top w:val="single" w:sz="8" w:space="0" w:color="auto"/>
              <w:left w:val="single" w:sz="8" w:space="0" w:color="auto"/>
              <w:bottom w:val="single" w:sz="8" w:space="0" w:color="000000"/>
              <w:right w:val="single" w:sz="4" w:space="0" w:color="auto"/>
            </w:tcBorders>
            <w:vAlign w:val="center"/>
            <w:hideMark/>
          </w:tcPr>
          <w:p w14:paraId="5F2E1033" w14:textId="77777777" w:rsidR="00E00779" w:rsidRPr="00E00779" w:rsidRDefault="00E00779" w:rsidP="00E00779">
            <w:pPr>
              <w:jc w:val="left"/>
              <w:rPr>
                <w:rFonts w:ascii="Arial" w:hAnsi="Arial" w:cs="Arial"/>
                <w:b/>
                <w:bCs/>
                <w:color w:val="000000"/>
                <w:sz w:val="20"/>
                <w:szCs w:val="20"/>
              </w:rPr>
            </w:pPr>
          </w:p>
        </w:tc>
        <w:tc>
          <w:tcPr>
            <w:tcW w:w="4253" w:type="dxa"/>
            <w:tcBorders>
              <w:top w:val="nil"/>
              <w:left w:val="nil"/>
              <w:bottom w:val="single" w:sz="8" w:space="0" w:color="auto"/>
              <w:right w:val="single" w:sz="4" w:space="0" w:color="auto"/>
            </w:tcBorders>
            <w:shd w:val="clear" w:color="auto" w:fill="auto"/>
            <w:vAlign w:val="center"/>
            <w:hideMark/>
          </w:tcPr>
          <w:p w14:paraId="05305E41" w14:textId="77777777" w:rsidR="00E00779" w:rsidRPr="00E00779" w:rsidRDefault="00E00779" w:rsidP="00E00779">
            <w:pPr>
              <w:rPr>
                <w:rFonts w:ascii="Arial" w:hAnsi="Arial" w:cs="Arial"/>
                <w:color w:val="000000"/>
                <w:sz w:val="20"/>
                <w:szCs w:val="20"/>
                <w:lang w:val="es-SV"/>
              </w:rPr>
            </w:pPr>
            <w:r w:rsidRPr="00E00779">
              <w:rPr>
                <w:rFonts w:ascii="Arial" w:hAnsi="Arial" w:cs="Arial"/>
                <w:color w:val="000000"/>
                <w:sz w:val="20"/>
                <w:szCs w:val="20"/>
                <w:lang w:val="es-SV"/>
              </w:rPr>
              <w:t xml:space="preserve">Papel higiénico Rollo de </w:t>
            </w:r>
            <w:r w:rsidRPr="00E00779">
              <w:rPr>
                <w:rFonts w:ascii="Arial" w:hAnsi="Arial" w:cs="Arial"/>
                <w:sz w:val="20"/>
                <w:szCs w:val="20"/>
                <w:lang w:val="es-SV"/>
              </w:rPr>
              <w:t xml:space="preserve">35 </w:t>
            </w:r>
            <w:proofErr w:type="spellStart"/>
            <w:r w:rsidRPr="00E00779">
              <w:rPr>
                <w:rFonts w:ascii="Arial" w:hAnsi="Arial" w:cs="Arial"/>
                <w:sz w:val="20"/>
                <w:szCs w:val="20"/>
                <w:lang w:val="es-SV"/>
              </w:rPr>
              <w:t>mtrs</w:t>
            </w:r>
            <w:proofErr w:type="spellEnd"/>
          </w:p>
        </w:tc>
        <w:tc>
          <w:tcPr>
            <w:tcW w:w="1842" w:type="dxa"/>
            <w:tcBorders>
              <w:top w:val="nil"/>
              <w:left w:val="nil"/>
              <w:bottom w:val="single" w:sz="8" w:space="0" w:color="auto"/>
              <w:right w:val="single" w:sz="4" w:space="0" w:color="auto"/>
            </w:tcBorders>
            <w:shd w:val="clear" w:color="auto" w:fill="auto"/>
            <w:vAlign w:val="center"/>
            <w:hideMark/>
          </w:tcPr>
          <w:p w14:paraId="2B9CA268" w14:textId="77777777" w:rsidR="00E00779" w:rsidRPr="00E00779" w:rsidRDefault="00E00779" w:rsidP="00E00779">
            <w:pPr>
              <w:jc w:val="center"/>
              <w:rPr>
                <w:rFonts w:ascii="Arial" w:hAnsi="Arial" w:cs="Arial"/>
                <w:color w:val="000000"/>
                <w:sz w:val="20"/>
                <w:szCs w:val="20"/>
              </w:rPr>
            </w:pPr>
            <w:r w:rsidRPr="00E00779">
              <w:rPr>
                <w:rFonts w:ascii="Arial" w:hAnsi="Arial" w:cs="Arial"/>
                <w:color w:val="000000"/>
                <w:sz w:val="20"/>
                <w:szCs w:val="20"/>
              </w:rPr>
              <w:t>Unidad</w:t>
            </w:r>
          </w:p>
        </w:tc>
        <w:tc>
          <w:tcPr>
            <w:tcW w:w="1418" w:type="dxa"/>
            <w:tcBorders>
              <w:top w:val="single" w:sz="4" w:space="0" w:color="auto"/>
              <w:left w:val="nil"/>
              <w:bottom w:val="single" w:sz="8" w:space="0" w:color="auto"/>
              <w:right w:val="single" w:sz="8" w:space="0" w:color="auto"/>
            </w:tcBorders>
            <w:shd w:val="clear" w:color="auto" w:fill="auto"/>
            <w:vAlign w:val="center"/>
            <w:hideMark/>
          </w:tcPr>
          <w:p w14:paraId="330F2B80" w14:textId="77777777" w:rsidR="00E00779" w:rsidRPr="00E00779" w:rsidRDefault="00E00779" w:rsidP="00E00779">
            <w:pPr>
              <w:jc w:val="center"/>
              <w:rPr>
                <w:rFonts w:ascii="Arial" w:hAnsi="Arial" w:cs="Arial"/>
                <w:color w:val="000000"/>
                <w:sz w:val="20"/>
                <w:szCs w:val="20"/>
              </w:rPr>
            </w:pPr>
            <w:r w:rsidRPr="00E00779">
              <w:rPr>
                <w:rFonts w:ascii="Arial" w:hAnsi="Arial" w:cs="Arial"/>
                <w:color w:val="000000"/>
                <w:sz w:val="20"/>
                <w:szCs w:val="20"/>
              </w:rPr>
              <w:t>1</w:t>
            </w:r>
          </w:p>
        </w:tc>
      </w:tr>
      <w:tr w:rsidR="00E00779" w:rsidRPr="00E00779" w14:paraId="4127AAAE" w14:textId="77777777" w:rsidTr="00E00779">
        <w:trPr>
          <w:trHeight w:val="315"/>
        </w:trPr>
        <w:tc>
          <w:tcPr>
            <w:tcW w:w="1833" w:type="dxa"/>
            <w:tcBorders>
              <w:top w:val="nil"/>
              <w:left w:val="nil"/>
              <w:bottom w:val="nil"/>
              <w:right w:val="nil"/>
            </w:tcBorders>
            <w:shd w:val="clear" w:color="auto" w:fill="auto"/>
            <w:noWrap/>
            <w:vAlign w:val="center"/>
            <w:hideMark/>
          </w:tcPr>
          <w:p w14:paraId="143E75AC" w14:textId="77777777" w:rsidR="00E00779" w:rsidRPr="00E00779" w:rsidRDefault="00E00779" w:rsidP="00E00779">
            <w:pPr>
              <w:jc w:val="center"/>
              <w:rPr>
                <w:rFonts w:ascii="Arial" w:hAnsi="Arial" w:cs="Arial"/>
                <w:color w:val="000000"/>
                <w:sz w:val="20"/>
                <w:szCs w:val="20"/>
              </w:rPr>
            </w:pPr>
          </w:p>
        </w:tc>
        <w:tc>
          <w:tcPr>
            <w:tcW w:w="4253" w:type="dxa"/>
            <w:tcBorders>
              <w:top w:val="nil"/>
              <w:left w:val="nil"/>
              <w:bottom w:val="nil"/>
              <w:right w:val="nil"/>
            </w:tcBorders>
            <w:shd w:val="clear" w:color="auto" w:fill="auto"/>
            <w:vAlign w:val="center"/>
            <w:hideMark/>
          </w:tcPr>
          <w:p w14:paraId="3970A60B" w14:textId="77777777" w:rsidR="00E00779" w:rsidRDefault="00E00779" w:rsidP="00E00779">
            <w:pPr>
              <w:rPr>
                <w:sz w:val="20"/>
                <w:szCs w:val="20"/>
              </w:rPr>
            </w:pPr>
          </w:p>
          <w:p w14:paraId="3B34F232" w14:textId="3B43F73D" w:rsidR="00DB1E55" w:rsidRPr="00E00779" w:rsidRDefault="00DB1E55" w:rsidP="00E00779">
            <w:pPr>
              <w:rPr>
                <w:sz w:val="20"/>
                <w:szCs w:val="20"/>
              </w:rPr>
            </w:pPr>
          </w:p>
        </w:tc>
        <w:tc>
          <w:tcPr>
            <w:tcW w:w="1842" w:type="dxa"/>
            <w:tcBorders>
              <w:top w:val="nil"/>
              <w:left w:val="nil"/>
              <w:bottom w:val="nil"/>
              <w:right w:val="nil"/>
            </w:tcBorders>
            <w:shd w:val="clear" w:color="auto" w:fill="auto"/>
            <w:vAlign w:val="center"/>
            <w:hideMark/>
          </w:tcPr>
          <w:p w14:paraId="793C302B" w14:textId="77777777" w:rsidR="00E00779" w:rsidRPr="00E00779" w:rsidRDefault="00E00779" w:rsidP="00E00779">
            <w:pPr>
              <w:rPr>
                <w:sz w:val="20"/>
                <w:szCs w:val="20"/>
              </w:rPr>
            </w:pPr>
          </w:p>
        </w:tc>
        <w:tc>
          <w:tcPr>
            <w:tcW w:w="1418" w:type="dxa"/>
            <w:tcBorders>
              <w:top w:val="nil"/>
              <w:left w:val="nil"/>
              <w:bottom w:val="nil"/>
              <w:right w:val="nil"/>
            </w:tcBorders>
            <w:shd w:val="clear" w:color="auto" w:fill="auto"/>
            <w:vAlign w:val="center"/>
            <w:hideMark/>
          </w:tcPr>
          <w:p w14:paraId="1510D0D1" w14:textId="77777777" w:rsidR="00E00779" w:rsidRPr="00E00779" w:rsidRDefault="00E00779" w:rsidP="00E00779">
            <w:pPr>
              <w:jc w:val="center"/>
              <w:rPr>
                <w:sz w:val="20"/>
                <w:szCs w:val="20"/>
              </w:rPr>
            </w:pPr>
          </w:p>
        </w:tc>
      </w:tr>
      <w:tr w:rsidR="00E00779" w:rsidRPr="00E00779" w14:paraId="452D22CA" w14:textId="77777777" w:rsidTr="00E00779">
        <w:trPr>
          <w:trHeight w:val="285"/>
        </w:trPr>
        <w:tc>
          <w:tcPr>
            <w:tcW w:w="1833"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29CBBD5D" w14:textId="77777777" w:rsidR="00E00779" w:rsidRPr="00E00779" w:rsidRDefault="00E00779" w:rsidP="00E00779">
            <w:pPr>
              <w:rPr>
                <w:rFonts w:ascii="Arial" w:hAnsi="Arial" w:cs="Arial"/>
                <w:b/>
                <w:bCs/>
                <w:color w:val="000000"/>
                <w:sz w:val="20"/>
                <w:szCs w:val="20"/>
                <w:lang w:val="es-SV"/>
              </w:rPr>
            </w:pPr>
            <w:r w:rsidRPr="00E00779">
              <w:rPr>
                <w:rFonts w:ascii="Arial" w:hAnsi="Arial" w:cs="Arial"/>
                <w:b/>
                <w:bCs/>
                <w:color w:val="000000"/>
                <w:sz w:val="20"/>
                <w:szCs w:val="20"/>
                <w:lang w:val="es-SV"/>
              </w:rPr>
              <w:t>Kit de higiene para niñez</w:t>
            </w:r>
          </w:p>
        </w:tc>
        <w:tc>
          <w:tcPr>
            <w:tcW w:w="4253" w:type="dxa"/>
            <w:tcBorders>
              <w:top w:val="single" w:sz="8" w:space="0" w:color="auto"/>
              <w:left w:val="nil"/>
              <w:bottom w:val="single" w:sz="4" w:space="0" w:color="auto"/>
              <w:right w:val="single" w:sz="4" w:space="0" w:color="auto"/>
            </w:tcBorders>
            <w:shd w:val="clear" w:color="auto" w:fill="auto"/>
            <w:vAlign w:val="center"/>
            <w:hideMark/>
          </w:tcPr>
          <w:p w14:paraId="082C5EB2" w14:textId="77777777" w:rsidR="00E00779" w:rsidRPr="00E00779" w:rsidRDefault="00E00779" w:rsidP="00E00779">
            <w:pPr>
              <w:rPr>
                <w:rFonts w:ascii="Arial" w:hAnsi="Arial" w:cs="Arial"/>
                <w:color w:val="000000"/>
                <w:sz w:val="20"/>
                <w:szCs w:val="20"/>
                <w:lang w:val="es-SV"/>
              </w:rPr>
            </w:pPr>
            <w:r w:rsidRPr="00E00779">
              <w:rPr>
                <w:rFonts w:ascii="Arial" w:hAnsi="Arial" w:cs="Arial"/>
                <w:color w:val="000000"/>
                <w:sz w:val="20"/>
                <w:szCs w:val="20"/>
                <w:lang w:val="es-SV"/>
              </w:rPr>
              <w:t>Toalla 320 gr 70 cm x 140 cm</w:t>
            </w:r>
          </w:p>
        </w:tc>
        <w:tc>
          <w:tcPr>
            <w:tcW w:w="1842" w:type="dxa"/>
            <w:tcBorders>
              <w:top w:val="single" w:sz="8" w:space="0" w:color="auto"/>
              <w:left w:val="nil"/>
              <w:bottom w:val="single" w:sz="4" w:space="0" w:color="auto"/>
              <w:right w:val="single" w:sz="4" w:space="0" w:color="auto"/>
            </w:tcBorders>
            <w:shd w:val="clear" w:color="auto" w:fill="auto"/>
            <w:vAlign w:val="center"/>
            <w:hideMark/>
          </w:tcPr>
          <w:p w14:paraId="29399833" w14:textId="77777777" w:rsidR="00E00779" w:rsidRPr="00E00779" w:rsidRDefault="00E00779" w:rsidP="00E00779">
            <w:pPr>
              <w:jc w:val="center"/>
              <w:rPr>
                <w:rFonts w:ascii="Arial" w:hAnsi="Arial" w:cs="Arial"/>
                <w:color w:val="000000"/>
                <w:sz w:val="20"/>
                <w:szCs w:val="20"/>
              </w:rPr>
            </w:pPr>
            <w:r w:rsidRPr="00E00779">
              <w:rPr>
                <w:rFonts w:ascii="Arial" w:hAnsi="Arial" w:cs="Arial"/>
                <w:color w:val="000000"/>
                <w:sz w:val="20"/>
                <w:szCs w:val="20"/>
              </w:rPr>
              <w:t>Unidad</w:t>
            </w:r>
          </w:p>
        </w:tc>
        <w:tc>
          <w:tcPr>
            <w:tcW w:w="1418" w:type="dxa"/>
            <w:tcBorders>
              <w:top w:val="single" w:sz="8" w:space="0" w:color="auto"/>
              <w:left w:val="nil"/>
              <w:bottom w:val="single" w:sz="4" w:space="0" w:color="auto"/>
              <w:right w:val="single" w:sz="8" w:space="0" w:color="auto"/>
            </w:tcBorders>
            <w:shd w:val="clear" w:color="auto" w:fill="auto"/>
            <w:vAlign w:val="center"/>
            <w:hideMark/>
          </w:tcPr>
          <w:p w14:paraId="2190A596" w14:textId="77777777" w:rsidR="00E00779" w:rsidRPr="00E00779" w:rsidRDefault="00E00779" w:rsidP="00E00779">
            <w:pPr>
              <w:jc w:val="center"/>
              <w:rPr>
                <w:rFonts w:ascii="Arial" w:hAnsi="Arial" w:cs="Arial"/>
                <w:color w:val="000000"/>
                <w:sz w:val="20"/>
                <w:szCs w:val="20"/>
              </w:rPr>
            </w:pPr>
            <w:r w:rsidRPr="00E00779">
              <w:rPr>
                <w:rFonts w:ascii="Arial" w:hAnsi="Arial" w:cs="Arial"/>
                <w:color w:val="000000"/>
                <w:sz w:val="20"/>
                <w:szCs w:val="20"/>
              </w:rPr>
              <w:t>1</w:t>
            </w:r>
          </w:p>
        </w:tc>
      </w:tr>
      <w:tr w:rsidR="00E00779" w:rsidRPr="00E00779" w14:paraId="7BCF14D3" w14:textId="77777777" w:rsidTr="00E00779">
        <w:trPr>
          <w:trHeight w:val="285"/>
        </w:trPr>
        <w:tc>
          <w:tcPr>
            <w:tcW w:w="1833" w:type="dxa"/>
            <w:vMerge/>
            <w:tcBorders>
              <w:top w:val="single" w:sz="8" w:space="0" w:color="auto"/>
              <w:left w:val="single" w:sz="8" w:space="0" w:color="auto"/>
              <w:bottom w:val="single" w:sz="8" w:space="0" w:color="000000"/>
              <w:right w:val="single" w:sz="4" w:space="0" w:color="auto"/>
            </w:tcBorders>
            <w:vAlign w:val="center"/>
            <w:hideMark/>
          </w:tcPr>
          <w:p w14:paraId="6F9C7B2B" w14:textId="77777777" w:rsidR="00E00779" w:rsidRPr="00E00779" w:rsidRDefault="00E00779" w:rsidP="00E00779">
            <w:pPr>
              <w:jc w:val="left"/>
              <w:rPr>
                <w:rFonts w:ascii="Arial" w:hAnsi="Arial" w:cs="Arial"/>
                <w:b/>
                <w:bCs/>
                <w:color w:val="000000"/>
                <w:sz w:val="20"/>
                <w:szCs w:val="20"/>
              </w:rPr>
            </w:pPr>
          </w:p>
        </w:tc>
        <w:tc>
          <w:tcPr>
            <w:tcW w:w="4253" w:type="dxa"/>
            <w:tcBorders>
              <w:top w:val="nil"/>
              <w:left w:val="nil"/>
              <w:bottom w:val="single" w:sz="4" w:space="0" w:color="auto"/>
              <w:right w:val="single" w:sz="4" w:space="0" w:color="auto"/>
            </w:tcBorders>
            <w:shd w:val="clear" w:color="auto" w:fill="auto"/>
            <w:vAlign w:val="center"/>
            <w:hideMark/>
          </w:tcPr>
          <w:p w14:paraId="612E0E04" w14:textId="77777777" w:rsidR="00E00779" w:rsidRPr="00E00779" w:rsidRDefault="00E00779" w:rsidP="00E00779">
            <w:pPr>
              <w:rPr>
                <w:rFonts w:ascii="Arial" w:hAnsi="Arial" w:cs="Arial"/>
                <w:color w:val="000000"/>
                <w:sz w:val="20"/>
                <w:szCs w:val="20"/>
                <w:lang w:val="es-SV"/>
              </w:rPr>
            </w:pPr>
            <w:r w:rsidRPr="00E00779">
              <w:rPr>
                <w:rFonts w:ascii="Arial" w:hAnsi="Arial" w:cs="Arial"/>
                <w:color w:val="000000"/>
                <w:sz w:val="20"/>
                <w:szCs w:val="20"/>
                <w:lang w:val="es-SV"/>
              </w:rPr>
              <w:t>Jabón de baño en barra 120 gr</w:t>
            </w:r>
          </w:p>
        </w:tc>
        <w:tc>
          <w:tcPr>
            <w:tcW w:w="1842" w:type="dxa"/>
            <w:tcBorders>
              <w:top w:val="nil"/>
              <w:left w:val="nil"/>
              <w:bottom w:val="single" w:sz="4" w:space="0" w:color="auto"/>
              <w:right w:val="single" w:sz="4" w:space="0" w:color="auto"/>
            </w:tcBorders>
            <w:shd w:val="clear" w:color="auto" w:fill="auto"/>
            <w:vAlign w:val="center"/>
            <w:hideMark/>
          </w:tcPr>
          <w:p w14:paraId="3EDC90C9" w14:textId="77777777" w:rsidR="00E00779" w:rsidRPr="00E00779" w:rsidRDefault="00E00779" w:rsidP="00E00779">
            <w:pPr>
              <w:jc w:val="center"/>
              <w:rPr>
                <w:rFonts w:ascii="Arial" w:hAnsi="Arial" w:cs="Arial"/>
                <w:color w:val="000000"/>
                <w:sz w:val="20"/>
                <w:szCs w:val="20"/>
              </w:rPr>
            </w:pPr>
            <w:r w:rsidRPr="00E00779">
              <w:rPr>
                <w:rFonts w:ascii="Arial" w:hAnsi="Arial" w:cs="Arial"/>
                <w:color w:val="000000"/>
                <w:sz w:val="20"/>
                <w:szCs w:val="20"/>
              </w:rPr>
              <w:t>Unidad</w:t>
            </w:r>
          </w:p>
        </w:tc>
        <w:tc>
          <w:tcPr>
            <w:tcW w:w="1418" w:type="dxa"/>
            <w:tcBorders>
              <w:top w:val="nil"/>
              <w:left w:val="nil"/>
              <w:bottom w:val="single" w:sz="4" w:space="0" w:color="auto"/>
              <w:right w:val="single" w:sz="8" w:space="0" w:color="auto"/>
            </w:tcBorders>
            <w:shd w:val="clear" w:color="auto" w:fill="auto"/>
            <w:vAlign w:val="center"/>
            <w:hideMark/>
          </w:tcPr>
          <w:p w14:paraId="2EAB46FD" w14:textId="77777777" w:rsidR="00E00779" w:rsidRPr="00E00779" w:rsidRDefault="00E00779" w:rsidP="00E00779">
            <w:pPr>
              <w:jc w:val="center"/>
              <w:rPr>
                <w:rFonts w:ascii="Arial" w:hAnsi="Arial" w:cs="Arial"/>
                <w:color w:val="000000"/>
                <w:sz w:val="20"/>
                <w:szCs w:val="20"/>
              </w:rPr>
            </w:pPr>
            <w:r w:rsidRPr="00E00779">
              <w:rPr>
                <w:rFonts w:ascii="Arial" w:hAnsi="Arial" w:cs="Arial"/>
                <w:color w:val="000000"/>
                <w:sz w:val="20"/>
                <w:szCs w:val="20"/>
              </w:rPr>
              <w:t>3</w:t>
            </w:r>
          </w:p>
        </w:tc>
      </w:tr>
      <w:tr w:rsidR="00E00779" w:rsidRPr="00E00779" w14:paraId="0B0521DF" w14:textId="77777777" w:rsidTr="00E00779">
        <w:trPr>
          <w:trHeight w:val="285"/>
        </w:trPr>
        <w:tc>
          <w:tcPr>
            <w:tcW w:w="1833" w:type="dxa"/>
            <w:vMerge/>
            <w:tcBorders>
              <w:top w:val="single" w:sz="8" w:space="0" w:color="auto"/>
              <w:left w:val="single" w:sz="8" w:space="0" w:color="auto"/>
              <w:bottom w:val="single" w:sz="8" w:space="0" w:color="000000"/>
              <w:right w:val="single" w:sz="4" w:space="0" w:color="auto"/>
            </w:tcBorders>
            <w:vAlign w:val="center"/>
            <w:hideMark/>
          </w:tcPr>
          <w:p w14:paraId="525ED657" w14:textId="77777777" w:rsidR="00E00779" w:rsidRPr="00E00779" w:rsidRDefault="00E00779" w:rsidP="00E00779">
            <w:pPr>
              <w:jc w:val="left"/>
              <w:rPr>
                <w:rFonts w:ascii="Arial" w:hAnsi="Arial" w:cs="Arial"/>
                <w:b/>
                <w:bCs/>
                <w:color w:val="000000"/>
                <w:sz w:val="20"/>
                <w:szCs w:val="20"/>
              </w:rPr>
            </w:pPr>
          </w:p>
        </w:tc>
        <w:tc>
          <w:tcPr>
            <w:tcW w:w="4253" w:type="dxa"/>
            <w:tcBorders>
              <w:top w:val="nil"/>
              <w:left w:val="nil"/>
              <w:bottom w:val="single" w:sz="4" w:space="0" w:color="auto"/>
              <w:right w:val="single" w:sz="4" w:space="0" w:color="auto"/>
            </w:tcBorders>
            <w:shd w:val="clear" w:color="auto" w:fill="auto"/>
            <w:vAlign w:val="center"/>
            <w:hideMark/>
          </w:tcPr>
          <w:p w14:paraId="1B51B2D5" w14:textId="77777777" w:rsidR="00E00779" w:rsidRPr="00E00779" w:rsidRDefault="00E00779" w:rsidP="00E00779">
            <w:pPr>
              <w:rPr>
                <w:rFonts w:ascii="Arial" w:hAnsi="Arial" w:cs="Arial"/>
                <w:color w:val="000000"/>
                <w:sz w:val="20"/>
                <w:szCs w:val="20"/>
              </w:rPr>
            </w:pPr>
            <w:r w:rsidRPr="00E00779">
              <w:rPr>
                <w:rFonts w:ascii="Arial" w:hAnsi="Arial" w:cs="Arial"/>
                <w:color w:val="000000"/>
                <w:sz w:val="20"/>
                <w:szCs w:val="20"/>
              </w:rPr>
              <w:t xml:space="preserve">Shampoo 500 ml </w:t>
            </w:r>
            <w:proofErr w:type="spellStart"/>
            <w:r w:rsidRPr="00E00779">
              <w:rPr>
                <w:rFonts w:ascii="Arial" w:hAnsi="Arial" w:cs="Arial"/>
                <w:color w:val="000000"/>
                <w:sz w:val="20"/>
                <w:szCs w:val="20"/>
              </w:rPr>
              <w:t>infantil</w:t>
            </w:r>
            <w:proofErr w:type="spellEnd"/>
          </w:p>
        </w:tc>
        <w:tc>
          <w:tcPr>
            <w:tcW w:w="1842" w:type="dxa"/>
            <w:tcBorders>
              <w:top w:val="nil"/>
              <w:left w:val="nil"/>
              <w:bottom w:val="single" w:sz="4" w:space="0" w:color="auto"/>
              <w:right w:val="single" w:sz="4" w:space="0" w:color="auto"/>
            </w:tcBorders>
            <w:shd w:val="clear" w:color="auto" w:fill="auto"/>
            <w:vAlign w:val="center"/>
            <w:hideMark/>
          </w:tcPr>
          <w:p w14:paraId="28464616" w14:textId="77777777" w:rsidR="00E00779" w:rsidRPr="00E00779" w:rsidRDefault="00E00779" w:rsidP="00E00779">
            <w:pPr>
              <w:jc w:val="center"/>
              <w:rPr>
                <w:rFonts w:ascii="Arial" w:hAnsi="Arial" w:cs="Arial"/>
                <w:color w:val="000000"/>
                <w:sz w:val="20"/>
                <w:szCs w:val="20"/>
              </w:rPr>
            </w:pPr>
            <w:r w:rsidRPr="00E00779">
              <w:rPr>
                <w:rFonts w:ascii="Arial" w:hAnsi="Arial" w:cs="Arial"/>
                <w:color w:val="000000"/>
                <w:sz w:val="20"/>
                <w:szCs w:val="20"/>
              </w:rPr>
              <w:t>Unidad</w:t>
            </w:r>
          </w:p>
        </w:tc>
        <w:tc>
          <w:tcPr>
            <w:tcW w:w="1418" w:type="dxa"/>
            <w:tcBorders>
              <w:top w:val="nil"/>
              <w:left w:val="nil"/>
              <w:bottom w:val="single" w:sz="4" w:space="0" w:color="auto"/>
              <w:right w:val="single" w:sz="8" w:space="0" w:color="auto"/>
            </w:tcBorders>
            <w:shd w:val="clear" w:color="auto" w:fill="auto"/>
            <w:vAlign w:val="center"/>
            <w:hideMark/>
          </w:tcPr>
          <w:p w14:paraId="2AFB7004" w14:textId="77777777" w:rsidR="00E00779" w:rsidRPr="00E00779" w:rsidRDefault="00E00779" w:rsidP="00E00779">
            <w:pPr>
              <w:jc w:val="center"/>
              <w:rPr>
                <w:rFonts w:ascii="Arial" w:hAnsi="Arial" w:cs="Arial"/>
                <w:color w:val="000000"/>
                <w:sz w:val="20"/>
                <w:szCs w:val="20"/>
              </w:rPr>
            </w:pPr>
            <w:r w:rsidRPr="00E00779">
              <w:rPr>
                <w:rFonts w:ascii="Arial" w:hAnsi="Arial" w:cs="Arial"/>
                <w:color w:val="000000"/>
                <w:sz w:val="20"/>
                <w:szCs w:val="20"/>
              </w:rPr>
              <w:t>1</w:t>
            </w:r>
          </w:p>
        </w:tc>
      </w:tr>
      <w:tr w:rsidR="00E00779" w:rsidRPr="00E00779" w14:paraId="7F6BBE36" w14:textId="77777777" w:rsidTr="00E00779">
        <w:trPr>
          <w:trHeight w:val="285"/>
        </w:trPr>
        <w:tc>
          <w:tcPr>
            <w:tcW w:w="1833" w:type="dxa"/>
            <w:vMerge/>
            <w:tcBorders>
              <w:top w:val="single" w:sz="8" w:space="0" w:color="auto"/>
              <w:left w:val="single" w:sz="8" w:space="0" w:color="auto"/>
              <w:bottom w:val="single" w:sz="8" w:space="0" w:color="000000"/>
              <w:right w:val="single" w:sz="4" w:space="0" w:color="auto"/>
            </w:tcBorders>
            <w:vAlign w:val="center"/>
            <w:hideMark/>
          </w:tcPr>
          <w:p w14:paraId="5EF12860" w14:textId="77777777" w:rsidR="00E00779" w:rsidRPr="00E00779" w:rsidRDefault="00E00779" w:rsidP="00E00779">
            <w:pPr>
              <w:jc w:val="left"/>
              <w:rPr>
                <w:rFonts w:ascii="Arial" w:hAnsi="Arial" w:cs="Arial"/>
                <w:b/>
                <w:bCs/>
                <w:color w:val="000000"/>
                <w:sz w:val="20"/>
                <w:szCs w:val="20"/>
              </w:rPr>
            </w:pPr>
          </w:p>
        </w:tc>
        <w:tc>
          <w:tcPr>
            <w:tcW w:w="4253" w:type="dxa"/>
            <w:tcBorders>
              <w:top w:val="nil"/>
              <w:left w:val="nil"/>
              <w:bottom w:val="single" w:sz="4" w:space="0" w:color="auto"/>
              <w:right w:val="single" w:sz="4" w:space="0" w:color="auto"/>
            </w:tcBorders>
            <w:shd w:val="clear" w:color="auto" w:fill="auto"/>
            <w:vAlign w:val="center"/>
            <w:hideMark/>
          </w:tcPr>
          <w:p w14:paraId="64A6C5D6" w14:textId="77777777" w:rsidR="00E00779" w:rsidRPr="00E00779" w:rsidRDefault="00E00779" w:rsidP="00E00779">
            <w:pPr>
              <w:rPr>
                <w:rFonts w:ascii="Arial" w:hAnsi="Arial" w:cs="Arial"/>
                <w:color w:val="000000"/>
                <w:sz w:val="20"/>
                <w:szCs w:val="20"/>
              </w:rPr>
            </w:pPr>
            <w:proofErr w:type="spellStart"/>
            <w:r w:rsidRPr="00E00779">
              <w:rPr>
                <w:rFonts w:ascii="Arial" w:hAnsi="Arial" w:cs="Arial"/>
                <w:color w:val="000000"/>
                <w:sz w:val="20"/>
                <w:szCs w:val="20"/>
              </w:rPr>
              <w:t>Cepillo</w:t>
            </w:r>
            <w:proofErr w:type="spellEnd"/>
            <w:r w:rsidRPr="00E00779">
              <w:rPr>
                <w:rFonts w:ascii="Arial" w:hAnsi="Arial" w:cs="Arial"/>
                <w:color w:val="000000"/>
                <w:sz w:val="20"/>
                <w:szCs w:val="20"/>
              </w:rPr>
              <w:t xml:space="preserve"> dental </w:t>
            </w:r>
            <w:proofErr w:type="spellStart"/>
            <w:r w:rsidRPr="00E00779">
              <w:rPr>
                <w:rFonts w:ascii="Arial" w:hAnsi="Arial" w:cs="Arial"/>
                <w:color w:val="000000"/>
                <w:sz w:val="20"/>
                <w:szCs w:val="20"/>
              </w:rPr>
              <w:t>pequeño</w:t>
            </w:r>
            <w:proofErr w:type="spellEnd"/>
          </w:p>
        </w:tc>
        <w:tc>
          <w:tcPr>
            <w:tcW w:w="1842" w:type="dxa"/>
            <w:tcBorders>
              <w:top w:val="nil"/>
              <w:left w:val="nil"/>
              <w:bottom w:val="single" w:sz="4" w:space="0" w:color="auto"/>
              <w:right w:val="single" w:sz="4" w:space="0" w:color="auto"/>
            </w:tcBorders>
            <w:shd w:val="clear" w:color="auto" w:fill="auto"/>
            <w:vAlign w:val="center"/>
            <w:hideMark/>
          </w:tcPr>
          <w:p w14:paraId="6D009036" w14:textId="77777777" w:rsidR="00E00779" w:rsidRPr="00E00779" w:rsidRDefault="00E00779" w:rsidP="00E00779">
            <w:pPr>
              <w:jc w:val="center"/>
              <w:rPr>
                <w:rFonts w:ascii="Arial" w:hAnsi="Arial" w:cs="Arial"/>
                <w:color w:val="000000"/>
                <w:sz w:val="20"/>
                <w:szCs w:val="20"/>
              </w:rPr>
            </w:pPr>
            <w:r w:rsidRPr="00E00779">
              <w:rPr>
                <w:rFonts w:ascii="Arial" w:hAnsi="Arial" w:cs="Arial"/>
                <w:color w:val="000000"/>
                <w:sz w:val="20"/>
                <w:szCs w:val="20"/>
              </w:rPr>
              <w:t>Unidad</w:t>
            </w:r>
          </w:p>
        </w:tc>
        <w:tc>
          <w:tcPr>
            <w:tcW w:w="1418" w:type="dxa"/>
            <w:tcBorders>
              <w:top w:val="nil"/>
              <w:left w:val="nil"/>
              <w:bottom w:val="single" w:sz="4" w:space="0" w:color="auto"/>
              <w:right w:val="single" w:sz="8" w:space="0" w:color="auto"/>
            </w:tcBorders>
            <w:shd w:val="clear" w:color="auto" w:fill="auto"/>
            <w:vAlign w:val="center"/>
            <w:hideMark/>
          </w:tcPr>
          <w:p w14:paraId="49A94FEB" w14:textId="77777777" w:rsidR="00E00779" w:rsidRPr="00E00779" w:rsidRDefault="00E00779" w:rsidP="00E00779">
            <w:pPr>
              <w:jc w:val="center"/>
              <w:rPr>
                <w:rFonts w:ascii="Arial" w:hAnsi="Arial" w:cs="Arial"/>
                <w:color w:val="000000"/>
                <w:sz w:val="20"/>
                <w:szCs w:val="20"/>
              </w:rPr>
            </w:pPr>
            <w:r w:rsidRPr="00E00779">
              <w:rPr>
                <w:rFonts w:ascii="Arial" w:hAnsi="Arial" w:cs="Arial"/>
                <w:color w:val="000000"/>
                <w:sz w:val="20"/>
                <w:szCs w:val="20"/>
              </w:rPr>
              <w:t>2</w:t>
            </w:r>
          </w:p>
        </w:tc>
      </w:tr>
      <w:tr w:rsidR="00E00779" w:rsidRPr="00E00779" w14:paraId="7195BAA0" w14:textId="77777777" w:rsidTr="00E00779">
        <w:trPr>
          <w:trHeight w:val="285"/>
        </w:trPr>
        <w:tc>
          <w:tcPr>
            <w:tcW w:w="1833" w:type="dxa"/>
            <w:vMerge/>
            <w:tcBorders>
              <w:top w:val="single" w:sz="8" w:space="0" w:color="auto"/>
              <w:left w:val="single" w:sz="8" w:space="0" w:color="auto"/>
              <w:bottom w:val="single" w:sz="8" w:space="0" w:color="000000"/>
              <w:right w:val="single" w:sz="4" w:space="0" w:color="auto"/>
            </w:tcBorders>
            <w:vAlign w:val="center"/>
            <w:hideMark/>
          </w:tcPr>
          <w:p w14:paraId="636D27A2" w14:textId="77777777" w:rsidR="00E00779" w:rsidRPr="00E00779" w:rsidRDefault="00E00779" w:rsidP="00E00779">
            <w:pPr>
              <w:jc w:val="left"/>
              <w:rPr>
                <w:rFonts w:ascii="Arial" w:hAnsi="Arial" w:cs="Arial"/>
                <w:b/>
                <w:bCs/>
                <w:color w:val="000000"/>
                <w:sz w:val="20"/>
                <w:szCs w:val="20"/>
              </w:rPr>
            </w:pPr>
          </w:p>
        </w:tc>
        <w:tc>
          <w:tcPr>
            <w:tcW w:w="4253" w:type="dxa"/>
            <w:tcBorders>
              <w:top w:val="nil"/>
              <w:left w:val="nil"/>
              <w:bottom w:val="single" w:sz="4" w:space="0" w:color="auto"/>
              <w:right w:val="single" w:sz="4" w:space="0" w:color="auto"/>
            </w:tcBorders>
            <w:shd w:val="clear" w:color="auto" w:fill="auto"/>
            <w:vAlign w:val="center"/>
            <w:hideMark/>
          </w:tcPr>
          <w:p w14:paraId="6D96622B" w14:textId="77777777" w:rsidR="00E00779" w:rsidRPr="00E00779" w:rsidRDefault="00E00779" w:rsidP="00E00779">
            <w:pPr>
              <w:rPr>
                <w:rFonts w:ascii="Arial" w:hAnsi="Arial" w:cs="Arial"/>
                <w:color w:val="000000"/>
                <w:sz w:val="20"/>
                <w:szCs w:val="20"/>
              </w:rPr>
            </w:pPr>
            <w:r w:rsidRPr="00E00779">
              <w:rPr>
                <w:rFonts w:ascii="Arial" w:hAnsi="Arial" w:cs="Arial"/>
                <w:color w:val="000000"/>
                <w:sz w:val="20"/>
                <w:szCs w:val="20"/>
              </w:rPr>
              <w:t>Crema dental 60 ml</w:t>
            </w:r>
          </w:p>
        </w:tc>
        <w:tc>
          <w:tcPr>
            <w:tcW w:w="1842" w:type="dxa"/>
            <w:tcBorders>
              <w:top w:val="nil"/>
              <w:left w:val="nil"/>
              <w:bottom w:val="single" w:sz="4" w:space="0" w:color="auto"/>
              <w:right w:val="single" w:sz="4" w:space="0" w:color="auto"/>
            </w:tcBorders>
            <w:shd w:val="clear" w:color="auto" w:fill="auto"/>
            <w:vAlign w:val="center"/>
            <w:hideMark/>
          </w:tcPr>
          <w:p w14:paraId="3D40F02D" w14:textId="77777777" w:rsidR="00E00779" w:rsidRPr="00E00779" w:rsidRDefault="00E00779" w:rsidP="00E00779">
            <w:pPr>
              <w:jc w:val="center"/>
              <w:rPr>
                <w:rFonts w:ascii="Arial" w:hAnsi="Arial" w:cs="Arial"/>
                <w:color w:val="000000"/>
                <w:sz w:val="20"/>
                <w:szCs w:val="20"/>
              </w:rPr>
            </w:pPr>
            <w:r w:rsidRPr="00E00779">
              <w:rPr>
                <w:rFonts w:ascii="Arial" w:hAnsi="Arial" w:cs="Arial"/>
                <w:color w:val="000000"/>
                <w:sz w:val="20"/>
                <w:szCs w:val="20"/>
              </w:rPr>
              <w:t>Unidad</w:t>
            </w:r>
          </w:p>
        </w:tc>
        <w:tc>
          <w:tcPr>
            <w:tcW w:w="1418" w:type="dxa"/>
            <w:tcBorders>
              <w:top w:val="nil"/>
              <w:left w:val="nil"/>
              <w:bottom w:val="single" w:sz="4" w:space="0" w:color="auto"/>
              <w:right w:val="single" w:sz="8" w:space="0" w:color="auto"/>
            </w:tcBorders>
            <w:shd w:val="clear" w:color="auto" w:fill="auto"/>
            <w:vAlign w:val="center"/>
            <w:hideMark/>
          </w:tcPr>
          <w:p w14:paraId="7F4ABF31" w14:textId="77777777" w:rsidR="00E00779" w:rsidRPr="00E00779" w:rsidRDefault="00E00779" w:rsidP="00E00779">
            <w:pPr>
              <w:jc w:val="center"/>
              <w:rPr>
                <w:rFonts w:ascii="Arial" w:hAnsi="Arial" w:cs="Arial"/>
                <w:color w:val="000000"/>
                <w:sz w:val="20"/>
                <w:szCs w:val="20"/>
              </w:rPr>
            </w:pPr>
            <w:r w:rsidRPr="00E00779">
              <w:rPr>
                <w:rFonts w:ascii="Arial" w:hAnsi="Arial" w:cs="Arial"/>
                <w:color w:val="000000"/>
                <w:sz w:val="20"/>
                <w:szCs w:val="20"/>
              </w:rPr>
              <w:t>1</w:t>
            </w:r>
          </w:p>
        </w:tc>
      </w:tr>
      <w:tr w:rsidR="00E00779" w:rsidRPr="00E00779" w14:paraId="7C914114" w14:textId="77777777" w:rsidTr="00E00779">
        <w:trPr>
          <w:trHeight w:val="285"/>
        </w:trPr>
        <w:tc>
          <w:tcPr>
            <w:tcW w:w="1833" w:type="dxa"/>
            <w:vMerge/>
            <w:tcBorders>
              <w:top w:val="single" w:sz="8" w:space="0" w:color="auto"/>
              <w:left w:val="single" w:sz="8" w:space="0" w:color="auto"/>
              <w:bottom w:val="single" w:sz="8" w:space="0" w:color="000000"/>
              <w:right w:val="single" w:sz="4" w:space="0" w:color="auto"/>
            </w:tcBorders>
            <w:vAlign w:val="center"/>
            <w:hideMark/>
          </w:tcPr>
          <w:p w14:paraId="182587D6" w14:textId="77777777" w:rsidR="00E00779" w:rsidRPr="00E00779" w:rsidRDefault="00E00779" w:rsidP="00E00779">
            <w:pPr>
              <w:jc w:val="left"/>
              <w:rPr>
                <w:rFonts w:ascii="Arial" w:hAnsi="Arial" w:cs="Arial"/>
                <w:b/>
                <w:bCs/>
                <w:color w:val="000000"/>
                <w:sz w:val="20"/>
                <w:szCs w:val="20"/>
              </w:rPr>
            </w:pPr>
          </w:p>
        </w:tc>
        <w:tc>
          <w:tcPr>
            <w:tcW w:w="4253" w:type="dxa"/>
            <w:tcBorders>
              <w:top w:val="nil"/>
              <w:left w:val="nil"/>
              <w:bottom w:val="single" w:sz="4" w:space="0" w:color="auto"/>
              <w:right w:val="single" w:sz="4" w:space="0" w:color="auto"/>
            </w:tcBorders>
            <w:shd w:val="clear" w:color="auto" w:fill="auto"/>
            <w:vAlign w:val="center"/>
            <w:hideMark/>
          </w:tcPr>
          <w:p w14:paraId="72D8CC05" w14:textId="77777777" w:rsidR="00E00779" w:rsidRPr="00E00779" w:rsidRDefault="00E00779" w:rsidP="00E00779">
            <w:pPr>
              <w:rPr>
                <w:rFonts w:ascii="Arial" w:hAnsi="Arial" w:cs="Arial"/>
                <w:color w:val="000000"/>
                <w:sz w:val="20"/>
                <w:szCs w:val="20"/>
              </w:rPr>
            </w:pPr>
            <w:proofErr w:type="spellStart"/>
            <w:r w:rsidRPr="00E00779">
              <w:rPr>
                <w:rFonts w:ascii="Arial" w:hAnsi="Arial" w:cs="Arial"/>
                <w:color w:val="000000"/>
                <w:sz w:val="20"/>
                <w:szCs w:val="20"/>
              </w:rPr>
              <w:t>Peine</w:t>
            </w:r>
            <w:proofErr w:type="spellEnd"/>
            <w:r w:rsidRPr="00E00779">
              <w:rPr>
                <w:rFonts w:ascii="Arial" w:hAnsi="Arial" w:cs="Arial"/>
                <w:color w:val="000000"/>
                <w:sz w:val="20"/>
                <w:szCs w:val="20"/>
              </w:rPr>
              <w:t xml:space="preserve"> </w:t>
            </w:r>
            <w:proofErr w:type="spellStart"/>
            <w:r w:rsidRPr="00E00779">
              <w:rPr>
                <w:rFonts w:ascii="Arial" w:hAnsi="Arial" w:cs="Arial"/>
                <w:color w:val="000000"/>
                <w:sz w:val="20"/>
                <w:szCs w:val="20"/>
              </w:rPr>
              <w:t>plástico</w:t>
            </w:r>
            <w:proofErr w:type="spellEnd"/>
            <w:r w:rsidRPr="00E00779">
              <w:rPr>
                <w:rFonts w:ascii="Arial" w:hAnsi="Arial" w:cs="Arial"/>
                <w:color w:val="000000"/>
                <w:sz w:val="20"/>
                <w:szCs w:val="20"/>
              </w:rPr>
              <w:t xml:space="preserve"> para </w:t>
            </w:r>
            <w:proofErr w:type="spellStart"/>
            <w:r w:rsidRPr="00E00779">
              <w:rPr>
                <w:rFonts w:ascii="Arial" w:hAnsi="Arial" w:cs="Arial"/>
                <w:color w:val="000000"/>
                <w:sz w:val="20"/>
                <w:szCs w:val="20"/>
              </w:rPr>
              <w:t>cabello</w:t>
            </w:r>
            <w:proofErr w:type="spellEnd"/>
          </w:p>
        </w:tc>
        <w:tc>
          <w:tcPr>
            <w:tcW w:w="1842" w:type="dxa"/>
            <w:tcBorders>
              <w:top w:val="nil"/>
              <w:left w:val="nil"/>
              <w:bottom w:val="single" w:sz="4" w:space="0" w:color="auto"/>
              <w:right w:val="single" w:sz="4" w:space="0" w:color="auto"/>
            </w:tcBorders>
            <w:shd w:val="clear" w:color="auto" w:fill="auto"/>
            <w:vAlign w:val="center"/>
            <w:hideMark/>
          </w:tcPr>
          <w:p w14:paraId="0217CD43" w14:textId="77777777" w:rsidR="00E00779" w:rsidRPr="00E00779" w:rsidRDefault="00E00779" w:rsidP="00E00779">
            <w:pPr>
              <w:jc w:val="center"/>
              <w:rPr>
                <w:rFonts w:ascii="Arial" w:hAnsi="Arial" w:cs="Arial"/>
                <w:color w:val="000000"/>
                <w:sz w:val="20"/>
                <w:szCs w:val="20"/>
              </w:rPr>
            </w:pPr>
            <w:r w:rsidRPr="00E00779">
              <w:rPr>
                <w:rFonts w:ascii="Arial" w:hAnsi="Arial" w:cs="Arial"/>
                <w:color w:val="000000"/>
                <w:sz w:val="20"/>
                <w:szCs w:val="20"/>
              </w:rPr>
              <w:t>Unidad</w:t>
            </w:r>
          </w:p>
        </w:tc>
        <w:tc>
          <w:tcPr>
            <w:tcW w:w="1418" w:type="dxa"/>
            <w:tcBorders>
              <w:top w:val="nil"/>
              <w:left w:val="nil"/>
              <w:bottom w:val="single" w:sz="4" w:space="0" w:color="auto"/>
              <w:right w:val="single" w:sz="8" w:space="0" w:color="auto"/>
            </w:tcBorders>
            <w:shd w:val="clear" w:color="auto" w:fill="auto"/>
            <w:vAlign w:val="center"/>
            <w:hideMark/>
          </w:tcPr>
          <w:p w14:paraId="662A371D" w14:textId="77777777" w:rsidR="00E00779" w:rsidRPr="00E00779" w:rsidRDefault="00E00779" w:rsidP="00E00779">
            <w:pPr>
              <w:jc w:val="center"/>
              <w:rPr>
                <w:rFonts w:ascii="Arial" w:hAnsi="Arial" w:cs="Arial"/>
                <w:color w:val="000000"/>
                <w:sz w:val="20"/>
                <w:szCs w:val="20"/>
              </w:rPr>
            </w:pPr>
            <w:r w:rsidRPr="00E00779">
              <w:rPr>
                <w:rFonts w:ascii="Arial" w:hAnsi="Arial" w:cs="Arial"/>
                <w:color w:val="000000"/>
                <w:sz w:val="20"/>
                <w:szCs w:val="20"/>
              </w:rPr>
              <w:t>1</w:t>
            </w:r>
          </w:p>
        </w:tc>
      </w:tr>
      <w:tr w:rsidR="00E00779" w:rsidRPr="00E00779" w14:paraId="468CE372" w14:textId="77777777" w:rsidTr="00E00779">
        <w:trPr>
          <w:trHeight w:val="285"/>
        </w:trPr>
        <w:tc>
          <w:tcPr>
            <w:tcW w:w="1833" w:type="dxa"/>
            <w:vMerge/>
            <w:tcBorders>
              <w:top w:val="single" w:sz="8" w:space="0" w:color="auto"/>
              <w:left w:val="single" w:sz="8" w:space="0" w:color="auto"/>
              <w:bottom w:val="single" w:sz="8" w:space="0" w:color="000000"/>
              <w:right w:val="single" w:sz="4" w:space="0" w:color="auto"/>
            </w:tcBorders>
            <w:vAlign w:val="center"/>
            <w:hideMark/>
          </w:tcPr>
          <w:p w14:paraId="6B7AA289" w14:textId="77777777" w:rsidR="00E00779" w:rsidRPr="00E00779" w:rsidRDefault="00E00779" w:rsidP="00E00779">
            <w:pPr>
              <w:jc w:val="left"/>
              <w:rPr>
                <w:rFonts w:ascii="Arial" w:hAnsi="Arial" w:cs="Arial"/>
                <w:b/>
                <w:bCs/>
                <w:color w:val="000000"/>
                <w:sz w:val="20"/>
                <w:szCs w:val="20"/>
              </w:rPr>
            </w:pPr>
          </w:p>
        </w:tc>
        <w:tc>
          <w:tcPr>
            <w:tcW w:w="4253" w:type="dxa"/>
            <w:tcBorders>
              <w:top w:val="nil"/>
              <w:left w:val="nil"/>
              <w:bottom w:val="single" w:sz="4" w:space="0" w:color="auto"/>
              <w:right w:val="single" w:sz="4" w:space="0" w:color="auto"/>
            </w:tcBorders>
            <w:shd w:val="clear" w:color="auto" w:fill="auto"/>
            <w:vAlign w:val="center"/>
            <w:hideMark/>
          </w:tcPr>
          <w:p w14:paraId="5ABA4ECA" w14:textId="77777777" w:rsidR="00E00779" w:rsidRPr="00E00779" w:rsidRDefault="00E00779" w:rsidP="00E00779">
            <w:pPr>
              <w:rPr>
                <w:rFonts w:ascii="Arial" w:hAnsi="Arial" w:cs="Arial"/>
                <w:color w:val="000000"/>
                <w:sz w:val="20"/>
                <w:szCs w:val="20"/>
              </w:rPr>
            </w:pPr>
            <w:proofErr w:type="spellStart"/>
            <w:r w:rsidRPr="00E00779">
              <w:rPr>
                <w:rFonts w:ascii="Arial" w:hAnsi="Arial" w:cs="Arial"/>
                <w:color w:val="000000"/>
                <w:sz w:val="20"/>
                <w:szCs w:val="20"/>
              </w:rPr>
              <w:t>Taollitas</w:t>
            </w:r>
            <w:proofErr w:type="spellEnd"/>
            <w:r w:rsidRPr="00E00779">
              <w:rPr>
                <w:rFonts w:ascii="Arial" w:hAnsi="Arial" w:cs="Arial"/>
                <w:color w:val="000000"/>
                <w:sz w:val="20"/>
                <w:szCs w:val="20"/>
              </w:rPr>
              <w:t xml:space="preserve"> </w:t>
            </w:r>
            <w:proofErr w:type="spellStart"/>
            <w:r w:rsidRPr="00E00779">
              <w:rPr>
                <w:rFonts w:ascii="Arial" w:hAnsi="Arial" w:cs="Arial"/>
                <w:color w:val="000000"/>
                <w:sz w:val="20"/>
                <w:szCs w:val="20"/>
              </w:rPr>
              <w:t>humedas</w:t>
            </w:r>
            <w:proofErr w:type="spellEnd"/>
            <w:r w:rsidRPr="00E00779">
              <w:rPr>
                <w:rFonts w:ascii="Arial" w:hAnsi="Arial" w:cs="Arial"/>
                <w:color w:val="000000"/>
                <w:sz w:val="20"/>
                <w:szCs w:val="20"/>
              </w:rPr>
              <w:t xml:space="preserve"> </w:t>
            </w:r>
            <w:proofErr w:type="spellStart"/>
            <w:r w:rsidRPr="00E00779">
              <w:rPr>
                <w:rFonts w:ascii="Arial" w:hAnsi="Arial" w:cs="Arial"/>
                <w:color w:val="000000"/>
                <w:sz w:val="20"/>
                <w:szCs w:val="20"/>
              </w:rPr>
              <w:t>paquete</w:t>
            </w:r>
            <w:proofErr w:type="spellEnd"/>
          </w:p>
        </w:tc>
        <w:tc>
          <w:tcPr>
            <w:tcW w:w="1842" w:type="dxa"/>
            <w:tcBorders>
              <w:top w:val="nil"/>
              <w:left w:val="nil"/>
              <w:bottom w:val="single" w:sz="4" w:space="0" w:color="auto"/>
              <w:right w:val="single" w:sz="4" w:space="0" w:color="auto"/>
            </w:tcBorders>
            <w:shd w:val="clear" w:color="auto" w:fill="auto"/>
            <w:vAlign w:val="bottom"/>
            <w:hideMark/>
          </w:tcPr>
          <w:p w14:paraId="386D8050" w14:textId="77777777" w:rsidR="00E00779" w:rsidRPr="00E00779" w:rsidRDefault="00E00779" w:rsidP="00E00779">
            <w:pPr>
              <w:jc w:val="center"/>
              <w:rPr>
                <w:rFonts w:ascii="Arial" w:hAnsi="Arial" w:cs="Arial"/>
                <w:color w:val="000000"/>
                <w:sz w:val="20"/>
                <w:szCs w:val="20"/>
              </w:rPr>
            </w:pPr>
            <w:proofErr w:type="spellStart"/>
            <w:r w:rsidRPr="00E00779">
              <w:rPr>
                <w:rFonts w:ascii="Arial" w:hAnsi="Arial" w:cs="Arial"/>
                <w:color w:val="000000"/>
                <w:sz w:val="20"/>
                <w:szCs w:val="20"/>
              </w:rPr>
              <w:t>paquete</w:t>
            </w:r>
            <w:proofErr w:type="spellEnd"/>
          </w:p>
        </w:tc>
        <w:tc>
          <w:tcPr>
            <w:tcW w:w="1418" w:type="dxa"/>
            <w:tcBorders>
              <w:top w:val="nil"/>
              <w:left w:val="nil"/>
              <w:bottom w:val="nil"/>
              <w:right w:val="single" w:sz="8" w:space="0" w:color="auto"/>
            </w:tcBorders>
            <w:shd w:val="clear" w:color="auto" w:fill="auto"/>
            <w:vAlign w:val="center"/>
            <w:hideMark/>
          </w:tcPr>
          <w:p w14:paraId="5BE04A3D" w14:textId="77777777" w:rsidR="00E00779" w:rsidRPr="00E00779" w:rsidRDefault="00E00779" w:rsidP="00E00779">
            <w:pPr>
              <w:jc w:val="center"/>
              <w:rPr>
                <w:rFonts w:ascii="Arial" w:hAnsi="Arial" w:cs="Arial"/>
                <w:color w:val="000000"/>
                <w:sz w:val="20"/>
                <w:szCs w:val="20"/>
              </w:rPr>
            </w:pPr>
            <w:r w:rsidRPr="00E00779">
              <w:rPr>
                <w:rFonts w:ascii="Arial" w:hAnsi="Arial" w:cs="Arial"/>
                <w:color w:val="000000"/>
                <w:sz w:val="20"/>
                <w:szCs w:val="20"/>
              </w:rPr>
              <w:t>1</w:t>
            </w:r>
          </w:p>
        </w:tc>
      </w:tr>
      <w:tr w:rsidR="00E00779" w:rsidRPr="00E00779" w14:paraId="64A75AC6" w14:textId="77777777" w:rsidTr="00E00779">
        <w:trPr>
          <w:trHeight w:val="300"/>
        </w:trPr>
        <w:tc>
          <w:tcPr>
            <w:tcW w:w="1833" w:type="dxa"/>
            <w:vMerge/>
            <w:tcBorders>
              <w:top w:val="single" w:sz="8" w:space="0" w:color="auto"/>
              <w:left w:val="single" w:sz="8" w:space="0" w:color="auto"/>
              <w:bottom w:val="single" w:sz="8" w:space="0" w:color="000000"/>
              <w:right w:val="single" w:sz="4" w:space="0" w:color="auto"/>
            </w:tcBorders>
            <w:vAlign w:val="center"/>
            <w:hideMark/>
          </w:tcPr>
          <w:p w14:paraId="25FE6BBA" w14:textId="77777777" w:rsidR="00E00779" w:rsidRPr="00E00779" w:rsidRDefault="00E00779" w:rsidP="00E00779">
            <w:pPr>
              <w:jc w:val="left"/>
              <w:rPr>
                <w:rFonts w:ascii="Arial" w:hAnsi="Arial" w:cs="Arial"/>
                <w:b/>
                <w:bCs/>
                <w:color w:val="000000"/>
                <w:sz w:val="20"/>
                <w:szCs w:val="20"/>
              </w:rPr>
            </w:pPr>
          </w:p>
        </w:tc>
        <w:tc>
          <w:tcPr>
            <w:tcW w:w="4253" w:type="dxa"/>
            <w:tcBorders>
              <w:top w:val="nil"/>
              <w:left w:val="nil"/>
              <w:bottom w:val="single" w:sz="8" w:space="0" w:color="auto"/>
              <w:right w:val="single" w:sz="4" w:space="0" w:color="auto"/>
            </w:tcBorders>
            <w:shd w:val="clear" w:color="auto" w:fill="auto"/>
            <w:vAlign w:val="center"/>
            <w:hideMark/>
          </w:tcPr>
          <w:p w14:paraId="2C7773D9" w14:textId="77777777" w:rsidR="00E00779" w:rsidRPr="00E00779" w:rsidRDefault="00E00779" w:rsidP="00E00779">
            <w:pPr>
              <w:rPr>
                <w:rFonts w:ascii="Arial" w:hAnsi="Arial" w:cs="Arial"/>
                <w:color w:val="000000"/>
                <w:sz w:val="20"/>
                <w:szCs w:val="20"/>
                <w:lang w:val="es-SV"/>
              </w:rPr>
            </w:pPr>
            <w:r w:rsidRPr="00E00779">
              <w:rPr>
                <w:rFonts w:ascii="Arial" w:hAnsi="Arial" w:cs="Arial"/>
                <w:color w:val="000000"/>
                <w:sz w:val="20"/>
                <w:szCs w:val="20"/>
                <w:lang w:val="es-SV"/>
              </w:rPr>
              <w:t xml:space="preserve">Papel Higiénico </w:t>
            </w:r>
            <w:r w:rsidRPr="00E00779">
              <w:rPr>
                <w:rFonts w:ascii="Arial" w:hAnsi="Arial" w:cs="Arial"/>
                <w:sz w:val="20"/>
                <w:szCs w:val="20"/>
                <w:lang w:val="es-SV"/>
              </w:rPr>
              <w:t xml:space="preserve">Rollo de 35 </w:t>
            </w:r>
            <w:proofErr w:type="spellStart"/>
            <w:r w:rsidRPr="00E00779">
              <w:rPr>
                <w:rFonts w:ascii="Arial" w:hAnsi="Arial" w:cs="Arial"/>
                <w:sz w:val="20"/>
                <w:szCs w:val="20"/>
                <w:lang w:val="es-SV"/>
              </w:rPr>
              <w:t>mtrs</w:t>
            </w:r>
            <w:proofErr w:type="spellEnd"/>
          </w:p>
        </w:tc>
        <w:tc>
          <w:tcPr>
            <w:tcW w:w="1842" w:type="dxa"/>
            <w:tcBorders>
              <w:top w:val="nil"/>
              <w:left w:val="nil"/>
              <w:bottom w:val="single" w:sz="8" w:space="0" w:color="auto"/>
              <w:right w:val="single" w:sz="4" w:space="0" w:color="auto"/>
            </w:tcBorders>
            <w:shd w:val="clear" w:color="auto" w:fill="auto"/>
            <w:vAlign w:val="center"/>
            <w:hideMark/>
          </w:tcPr>
          <w:p w14:paraId="7DA404ED" w14:textId="77777777" w:rsidR="00E00779" w:rsidRPr="00E00779" w:rsidRDefault="00E00779" w:rsidP="00E00779">
            <w:pPr>
              <w:jc w:val="center"/>
              <w:rPr>
                <w:rFonts w:ascii="Arial" w:hAnsi="Arial" w:cs="Arial"/>
                <w:color w:val="000000"/>
                <w:sz w:val="20"/>
                <w:szCs w:val="20"/>
              </w:rPr>
            </w:pPr>
            <w:r w:rsidRPr="00E00779">
              <w:rPr>
                <w:rFonts w:ascii="Arial" w:hAnsi="Arial" w:cs="Arial"/>
                <w:color w:val="000000"/>
                <w:sz w:val="20"/>
                <w:szCs w:val="20"/>
              </w:rPr>
              <w:t>Unidad</w:t>
            </w:r>
          </w:p>
        </w:tc>
        <w:tc>
          <w:tcPr>
            <w:tcW w:w="1418" w:type="dxa"/>
            <w:tcBorders>
              <w:top w:val="single" w:sz="4" w:space="0" w:color="auto"/>
              <w:left w:val="nil"/>
              <w:bottom w:val="single" w:sz="8" w:space="0" w:color="auto"/>
              <w:right w:val="single" w:sz="8" w:space="0" w:color="auto"/>
            </w:tcBorders>
            <w:shd w:val="clear" w:color="auto" w:fill="auto"/>
            <w:vAlign w:val="center"/>
            <w:hideMark/>
          </w:tcPr>
          <w:p w14:paraId="185DE1AD" w14:textId="77777777" w:rsidR="00E00779" w:rsidRPr="00E00779" w:rsidRDefault="00E00779" w:rsidP="00E00779">
            <w:pPr>
              <w:jc w:val="center"/>
              <w:rPr>
                <w:rFonts w:ascii="Arial" w:hAnsi="Arial" w:cs="Arial"/>
                <w:color w:val="000000"/>
                <w:sz w:val="20"/>
                <w:szCs w:val="20"/>
              </w:rPr>
            </w:pPr>
            <w:r w:rsidRPr="00E00779">
              <w:rPr>
                <w:rFonts w:ascii="Arial" w:hAnsi="Arial" w:cs="Arial"/>
                <w:color w:val="000000"/>
                <w:sz w:val="20"/>
                <w:szCs w:val="20"/>
              </w:rPr>
              <w:t>1</w:t>
            </w:r>
          </w:p>
        </w:tc>
      </w:tr>
      <w:tr w:rsidR="00E00779" w:rsidRPr="00E00779" w14:paraId="5C1D8876" w14:textId="77777777" w:rsidTr="00E00779">
        <w:trPr>
          <w:trHeight w:val="315"/>
        </w:trPr>
        <w:tc>
          <w:tcPr>
            <w:tcW w:w="1833" w:type="dxa"/>
            <w:tcBorders>
              <w:top w:val="nil"/>
              <w:left w:val="nil"/>
              <w:bottom w:val="nil"/>
              <w:right w:val="nil"/>
            </w:tcBorders>
            <w:shd w:val="clear" w:color="auto" w:fill="auto"/>
            <w:noWrap/>
            <w:vAlign w:val="center"/>
            <w:hideMark/>
          </w:tcPr>
          <w:p w14:paraId="03524F3A" w14:textId="77777777" w:rsidR="00E00779" w:rsidRPr="00E00779" w:rsidRDefault="00E00779" w:rsidP="00E00779">
            <w:pPr>
              <w:jc w:val="center"/>
              <w:rPr>
                <w:rFonts w:ascii="Arial" w:hAnsi="Arial" w:cs="Arial"/>
                <w:color w:val="000000"/>
                <w:sz w:val="20"/>
                <w:szCs w:val="20"/>
              </w:rPr>
            </w:pPr>
          </w:p>
        </w:tc>
        <w:tc>
          <w:tcPr>
            <w:tcW w:w="4253" w:type="dxa"/>
            <w:tcBorders>
              <w:top w:val="nil"/>
              <w:left w:val="nil"/>
              <w:bottom w:val="nil"/>
              <w:right w:val="nil"/>
            </w:tcBorders>
            <w:shd w:val="clear" w:color="auto" w:fill="auto"/>
            <w:vAlign w:val="center"/>
            <w:hideMark/>
          </w:tcPr>
          <w:p w14:paraId="0656CAA8" w14:textId="77777777" w:rsidR="00E00779" w:rsidRDefault="00E00779" w:rsidP="00E00779">
            <w:pPr>
              <w:rPr>
                <w:sz w:val="20"/>
                <w:szCs w:val="20"/>
              </w:rPr>
            </w:pPr>
          </w:p>
          <w:p w14:paraId="58557ED3" w14:textId="77777777" w:rsidR="000A455D" w:rsidRDefault="000A455D" w:rsidP="00E00779">
            <w:pPr>
              <w:rPr>
                <w:sz w:val="20"/>
                <w:szCs w:val="20"/>
              </w:rPr>
            </w:pPr>
          </w:p>
          <w:p w14:paraId="0E7122A1" w14:textId="77777777" w:rsidR="000A455D" w:rsidRDefault="000A455D" w:rsidP="00E00779">
            <w:pPr>
              <w:rPr>
                <w:sz w:val="20"/>
                <w:szCs w:val="20"/>
              </w:rPr>
            </w:pPr>
          </w:p>
          <w:p w14:paraId="2D5BA5AB" w14:textId="77777777" w:rsidR="000A455D" w:rsidRDefault="000A455D" w:rsidP="00E00779">
            <w:pPr>
              <w:rPr>
                <w:sz w:val="20"/>
                <w:szCs w:val="20"/>
              </w:rPr>
            </w:pPr>
          </w:p>
          <w:p w14:paraId="0A04C94D" w14:textId="77777777" w:rsidR="000A455D" w:rsidRDefault="000A455D" w:rsidP="00E00779">
            <w:pPr>
              <w:rPr>
                <w:sz w:val="20"/>
                <w:szCs w:val="20"/>
              </w:rPr>
            </w:pPr>
          </w:p>
          <w:p w14:paraId="67803A33" w14:textId="77777777" w:rsidR="000A455D" w:rsidRDefault="000A455D" w:rsidP="00E00779">
            <w:pPr>
              <w:rPr>
                <w:sz w:val="20"/>
                <w:szCs w:val="20"/>
              </w:rPr>
            </w:pPr>
          </w:p>
          <w:p w14:paraId="3401D251" w14:textId="77777777" w:rsidR="000A455D" w:rsidRDefault="000A455D" w:rsidP="00E00779">
            <w:pPr>
              <w:rPr>
                <w:sz w:val="20"/>
                <w:szCs w:val="20"/>
              </w:rPr>
            </w:pPr>
          </w:p>
          <w:p w14:paraId="033F583E" w14:textId="77777777" w:rsidR="000A455D" w:rsidRDefault="000A455D" w:rsidP="00E00779">
            <w:pPr>
              <w:rPr>
                <w:sz w:val="20"/>
                <w:szCs w:val="20"/>
              </w:rPr>
            </w:pPr>
          </w:p>
          <w:p w14:paraId="2E836EE6" w14:textId="77777777" w:rsidR="000A455D" w:rsidRDefault="000A455D" w:rsidP="00E00779">
            <w:pPr>
              <w:rPr>
                <w:sz w:val="20"/>
                <w:szCs w:val="20"/>
              </w:rPr>
            </w:pPr>
          </w:p>
          <w:p w14:paraId="2066631E" w14:textId="77777777" w:rsidR="000A455D" w:rsidRDefault="000A455D" w:rsidP="00E00779">
            <w:pPr>
              <w:rPr>
                <w:sz w:val="20"/>
                <w:szCs w:val="20"/>
              </w:rPr>
            </w:pPr>
          </w:p>
          <w:p w14:paraId="62D989B2" w14:textId="77777777" w:rsidR="000A455D" w:rsidRDefault="000A455D" w:rsidP="00E00779">
            <w:pPr>
              <w:rPr>
                <w:sz w:val="20"/>
                <w:szCs w:val="20"/>
              </w:rPr>
            </w:pPr>
          </w:p>
          <w:p w14:paraId="07B609C3" w14:textId="12F52D5A" w:rsidR="000A455D" w:rsidRPr="00E00779" w:rsidRDefault="000A455D" w:rsidP="00E00779">
            <w:pPr>
              <w:rPr>
                <w:sz w:val="20"/>
                <w:szCs w:val="20"/>
              </w:rPr>
            </w:pPr>
          </w:p>
        </w:tc>
        <w:tc>
          <w:tcPr>
            <w:tcW w:w="1842" w:type="dxa"/>
            <w:tcBorders>
              <w:top w:val="nil"/>
              <w:left w:val="nil"/>
              <w:bottom w:val="nil"/>
              <w:right w:val="nil"/>
            </w:tcBorders>
            <w:shd w:val="clear" w:color="auto" w:fill="auto"/>
            <w:vAlign w:val="center"/>
            <w:hideMark/>
          </w:tcPr>
          <w:p w14:paraId="01334D8B" w14:textId="77777777" w:rsidR="00E00779" w:rsidRDefault="00E00779" w:rsidP="00E00779">
            <w:pPr>
              <w:rPr>
                <w:sz w:val="20"/>
                <w:szCs w:val="20"/>
              </w:rPr>
            </w:pPr>
          </w:p>
          <w:p w14:paraId="32293D8C" w14:textId="77777777" w:rsidR="0094647B" w:rsidRDefault="0094647B" w:rsidP="00E00779">
            <w:pPr>
              <w:rPr>
                <w:sz w:val="20"/>
                <w:szCs w:val="20"/>
              </w:rPr>
            </w:pPr>
          </w:p>
          <w:p w14:paraId="53AE19A0" w14:textId="77777777" w:rsidR="0094647B" w:rsidRDefault="0094647B" w:rsidP="00E00779">
            <w:pPr>
              <w:rPr>
                <w:sz w:val="20"/>
                <w:szCs w:val="20"/>
              </w:rPr>
            </w:pPr>
          </w:p>
          <w:p w14:paraId="52A6566B" w14:textId="77777777" w:rsidR="0094647B" w:rsidRDefault="0094647B" w:rsidP="00E00779">
            <w:pPr>
              <w:rPr>
                <w:sz w:val="20"/>
                <w:szCs w:val="20"/>
              </w:rPr>
            </w:pPr>
          </w:p>
          <w:p w14:paraId="1B5DAB60" w14:textId="66942804" w:rsidR="0094647B" w:rsidRDefault="0094647B" w:rsidP="00E00779">
            <w:pPr>
              <w:rPr>
                <w:sz w:val="20"/>
                <w:szCs w:val="20"/>
              </w:rPr>
            </w:pPr>
          </w:p>
          <w:p w14:paraId="5CD01511" w14:textId="77777777" w:rsidR="00517D88" w:rsidRDefault="00517D88" w:rsidP="00E00779">
            <w:pPr>
              <w:rPr>
                <w:sz w:val="20"/>
                <w:szCs w:val="20"/>
              </w:rPr>
            </w:pPr>
          </w:p>
          <w:p w14:paraId="35E2229F" w14:textId="77777777" w:rsidR="0094647B" w:rsidRDefault="0094647B" w:rsidP="00E00779">
            <w:pPr>
              <w:rPr>
                <w:sz w:val="20"/>
                <w:szCs w:val="20"/>
              </w:rPr>
            </w:pPr>
          </w:p>
          <w:p w14:paraId="07C2FC85" w14:textId="77777777" w:rsidR="0094647B" w:rsidRDefault="0094647B" w:rsidP="00E00779">
            <w:pPr>
              <w:rPr>
                <w:sz w:val="20"/>
                <w:szCs w:val="20"/>
              </w:rPr>
            </w:pPr>
          </w:p>
          <w:p w14:paraId="5D51DEF4" w14:textId="77777777" w:rsidR="0094647B" w:rsidRDefault="0094647B" w:rsidP="00E00779">
            <w:pPr>
              <w:rPr>
                <w:sz w:val="20"/>
                <w:szCs w:val="20"/>
              </w:rPr>
            </w:pPr>
          </w:p>
          <w:p w14:paraId="2A6F0B2F" w14:textId="77777777" w:rsidR="0094647B" w:rsidRDefault="0094647B" w:rsidP="00E00779">
            <w:pPr>
              <w:rPr>
                <w:sz w:val="20"/>
                <w:szCs w:val="20"/>
              </w:rPr>
            </w:pPr>
          </w:p>
          <w:p w14:paraId="64CA2E1C" w14:textId="77777777" w:rsidR="0094647B" w:rsidRDefault="0094647B" w:rsidP="00E00779">
            <w:pPr>
              <w:rPr>
                <w:sz w:val="20"/>
                <w:szCs w:val="20"/>
              </w:rPr>
            </w:pPr>
          </w:p>
          <w:p w14:paraId="36410A99" w14:textId="77777777" w:rsidR="0094647B" w:rsidRDefault="0094647B" w:rsidP="00E00779">
            <w:pPr>
              <w:rPr>
                <w:sz w:val="20"/>
                <w:szCs w:val="20"/>
              </w:rPr>
            </w:pPr>
          </w:p>
          <w:p w14:paraId="6DA13F54" w14:textId="3B57E6E1" w:rsidR="0094647B" w:rsidRPr="00E00779" w:rsidRDefault="0094647B" w:rsidP="00E00779">
            <w:pPr>
              <w:rPr>
                <w:sz w:val="20"/>
                <w:szCs w:val="20"/>
              </w:rPr>
            </w:pPr>
          </w:p>
        </w:tc>
        <w:tc>
          <w:tcPr>
            <w:tcW w:w="1418" w:type="dxa"/>
            <w:tcBorders>
              <w:top w:val="nil"/>
              <w:left w:val="nil"/>
              <w:bottom w:val="nil"/>
              <w:right w:val="nil"/>
            </w:tcBorders>
            <w:shd w:val="clear" w:color="auto" w:fill="auto"/>
            <w:vAlign w:val="center"/>
            <w:hideMark/>
          </w:tcPr>
          <w:p w14:paraId="5E0760E8" w14:textId="77777777" w:rsidR="00E00779" w:rsidRPr="00E00779" w:rsidRDefault="00E00779" w:rsidP="00E00779">
            <w:pPr>
              <w:jc w:val="center"/>
              <w:rPr>
                <w:sz w:val="20"/>
                <w:szCs w:val="20"/>
              </w:rPr>
            </w:pPr>
          </w:p>
        </w:tc>
      </w:tr>
      <w:tr w:rsidR="00E00779" w:rsidRPr="00E00779" w14:paraId="5AC0F6AF" w14:textId="77777777" w:rsidTr="00E00779">
        <w:trPr>
          <w:trHeight w:val="285"/>
        </w:trPr>
        <w:tc>
          <w:tcPr>
            <w:tcW w:w="1833"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7408EB15" w14:textId="77777777" w:rsidR="00E00779" w:rsidRPr="00E00779" w:rsidRDefault="00E00779" w:rsidP="00E00779">
            <w:pPr>
              <w:rPr>
                <w:rFonts w:ascii="Arial" w:hAnsi="Arial" w:cs="Arial"/>
                <w:b/>
                <w:bCs/>
                <w:color w:val="000000"/>
                <w:sz w:val="20"/>
                <w:szCs w:val="20"/>
              </w:rPr>
            </w:pPr>
            <w:r w:rsidRPr="00E00779">
              <w:rPr>
                <w:rFonts w:ascii="Arial" w:hAnsi="Arial" w:cs="Arial"/>
                <w:b/>
                <w:bCs/>
                <w:color w:val="000000"/>
                <w:sz w:val="20"/>
                <w:szCs w:val="20"/>
              </w:rPr>
              <w:lastRenderedPageBreak/>
              <w:t xml:space="preserve">Kit de </w:t>
            </w:r>
            <w:proofErr w:type="spellStart"/>
            <w:r w:rsidRPr="00E00779">
              <w:rPr>
                <w:rFonts w:ascii="Arial" w:hAnsi="Arial" w:cs="Arial"/>
                <w:b/>
                <w:bCs/>
                <w:color w:val="000000"/>
                <w:sz w:val="20"/>
                <w:szCs w:val="20"/>
              </w:rPr>
              <w:t>higiene</w:t>
            </w:r>
            <w:proofErr w:type="spellEnd"/>
            <w:r w:rsidRPr="00E00779">
              <w:rPr>
                <w:rFonts w:ascii="Arial" w:hAnsi="Arial" w:cs="Arial"/>
                <w:b/>
                <w:bCs/>
                <w:color w:val="000000"/>
                <w:sz w:val="20"/>
                <w:szCs w:val="20"/>
              </w:rPr>
              <w:t xml:space="preserve"> </w:t>
            </w:r>
            <w:proofErr w:type="spellStart"/>
            <w:r w:rsidRPr="00E00779">
              <w:rPr>
                <w:rFonts w:ascii="Arial" w:hAnsi="Arial" w:cs="Arial"/>
                <w:b/>
                <w:bCs/>
                <w:color w:val="000000"/>
                <w:sz w:val="20"/>
                <w:szCs w:val="20"/>
              </w:rPr>
              <w:t>materno</w:t>
            </w:r>
            <w:proofErr w:type="spellEnd"/>
          </w:p>
        </w:tc>
        <w:tc>
          <w:tcPr>
            <w:tcW w:w="4253" w:type="dxa"/>
            <w:tcBorders>
              <w:top w:val="single" w:sz="8" w:space="0" w:color="auto"/>
              <w:left w:val="nil"/>
              <w:bottom w:val="single" w:sz="4" w:space="0" w:color="auto"/>
              <w:right w:val="single" w:sz="4" w:space="0" w:color="auto"/>
            </w:tcBorders>
            <w:shd w:val="clear" w:color="auto" w:fill="auto"/>
            <w:vAlign w:val="center"/>
            <w:hideMark/>
          </w:tcPr>
          <w:p w14:paraId="152F8B21" w14:textId="77777777" w:rsidR="00E00779" w:rsidRPr="00E00779" w:rsidRDefault="00E00779" w:rsidP="00E00779">
            <w:pPr>
              <w:rPr>
                <w:rFonts w:ascii="Arial" w:hAnsi="Arial" w:cs="Arial"/>
                <w:color w:val="000000"/>
                <w:sz w:val="20"/>
                <w:szCs w:val="20"/>
                <w:lang w:val="es-SV"/>
              </w:rPr>
            </w:pPr>
            <w:r w:rsidRPr="00E00779">
              <w:rPr>
                <w:rFonts w:ascii="Arial" w:hAnsi="Arial" w:cs="Arial"/>
                <w:color w:val="000000"/>
                <w:sz w:val="20"/>
                <w:szCs w:val="20"/>
                <w:lang w:val="es-SV"/>
              </w:rPr>
              <w:t>Toalla 320 gr 70 cm x 140 cm</w:t>
            </w:r>
          </w:p>
        </w:tc>
        <w:tc>
          <w:tcPr>
            <w:tcW w:w="1842" w:type="dxa"/>
            <w:tcBorders>
              <w:top w:val="single" w:sz="8" w:space="0" w:color="auto"/>
              <w:left w:val="nil"/>
              <w:bottom w:val="single" w:sz="4" w:space="0" w:color="auto"/>
              <w:right w:val="single" w:sz="4" w:space="0" w:color="auto"/>
            </w:tcBorders>
            <w:shd w:val="clear" w:color="auto" w:fill="auto"/>
            <w:vAlign w:val="center"/>
            <w:hideMark/>
          </w:tcPr>
          <w:p w14:paraId="5BF92643" w14:textId="77777777" w:rsidR="00E00779" w:rsidRPr="00E00779" w:rsidRDefault="00E00779" w:rsidP="00E00779">
            <w:pPr>
              <w:jc w:val="center"/>
              <w:rPr>
                <w:rFonts w:ascii="Arial" w:hAnsi="Arial" w:cs="Arial"/>
                <w:color w:val="000000"/>
                <w:sz w:val="20"/>
                <w:szCs w:val="20"/>
              </w:rPr>
            </w:pPr>
            <w:r w:rsidRPr="00E00779">
              <w:rPr>
                <w:rFonts w:ascii="Arial" w:hAnsi="Arial" w:cs="Arial"/>
                <w:color w:val="000000"/>
                <w:sz w:val="20"/>
                <w:szCs w:val="20"/>
              </w:rPr>
              <w:t>Unidad</w:t>
            </w:r>
          </w:p>
        </w:tc>
        <w:tc>
          <w:tcPr>
            <w:tcW w:w="1418" w:type="dxa"/>
            <w:tcBorders>
              <w:top w:val="single" w:sz="8" w:space="0" w:color="auto"/>
              <w:left w:val="nil"/>
              <w:bottom w:val="single" w:sz="4" w:space="0" w:color="auto"/>
              <w:right w:val="single" w:sz="8" w:space="0" w:color="auto"/>
            </w:tcBorders>
            <w:shd w:val="clear" w:color="auto" w:fill="auto"/>
            <w:vAlign w:val="center"/>
            <w:hideMark/>
          </w:tcPr>
          <w:p w14:paraId="003DB7CD" w14:textId="77777777" w:rsidR="00E00779" w:rsidRPr="00E00779" w:rsidRDefault="00E00779" w:rsidP="00E00779">
            <w:pPr>
              <w:jc w:val="center"/>
              <w:rPr>
                <w:rFonts w:ascii="Arial" w:hAnsi="Arial" w:cs="Arial"/>
                <w:color w:val="000000"/>
                <w:sz w:val="20"/>
                <w:szCs w:val="20"/>
              </w:rPr>
            </w:pPr>
            <w:r w:rsidRPr="00E00779">
              <w:rPr>
                <w:rFonts w:ascii="Arial" w:hAnsi="Arial" w:cs="Arial"/>
                <w:color w:val="000000"/>
                <w:sz w:val="20"/>
                <w:szCs w:val="20"/>
              </w:rPr>
              <w:t>1</w:t>
            </w:r>
          </w:p>
        </w:tc>
      </w:tr>
      <w:tr w:rsidR="00E00779" w:rsidRPr="00E00779" w14:paraId="14D54142" w14:textId="77777777" w:rsidTr="00E00779">
        <w:trPr>
          <w:trHeight w:val="285"/>
        </w:trPr>
        <w:tc>
          <w:tcPr>
            <w:tcW w:w="1833" w:type="dxa"/>
            <w:vMerge/>
            <w:tcBorders>
              <w:top w:val="single" w:sz="8" w:space="0" w:color="auto"/>
              <w:left w:val="single" w:sz="8" w:space="0" w:color="auto"/>
              <w:bottom w:val="single" w:sz="8" w:space="0" w:color="000000"/>
              <w:right w:val="single" w:sz="4" w:space="0" w:color="auto"/>
            </w:tcBorders>
            <w:vAlign w:val="center"/>
            <w:hideMark/>
          </w:tcPr>
          <w:p w14:paraId="37C46ECB" w14:textId="77777777" w:rsidR="00E00779" w:rsidRPr="00E00779" w:rsidRDefault="00E00779" w:rsidP="00E00779">
            <w:pPr>
              <w:jc w:val="left"/>
              <w:rPr>
                <w:rFonts w:ascii="Arial" w:hAnsi="Arial" w:cs="Arial"/>
                <w:b/>
                <w:bCs/>
                <w:color w:val="000000"/>
                <w:sz w:val="20"/>
                <w:szCs w:val="20"/>
              </w:rPr>
            </w:pPr>
          </w:p>
        </w:tc>
        <w:tc>
          <w:tcPr>
            <w:tcW w:w="4253" w:type="dxa"/>
            <w:tcBorders>
              <w:top w:val="nil"/>
              <w:left w:val="nil"/>
              <w:bottom w:val="single" w:sz="4" w:space="0" w:color="auto"/>
              <w:right w:val="single" w:sz="4" w:space="0" w:color="auto"/>
            </w:tcBorders>
            <w:shd w:val="clear" w:color="auto" w:fill="auto"/>
            <w:vAlign w:val="center"/>
            <w:hideMark/>
          </w:tcPr>
          <w:p w14:paraId="05DB3419" w14:textId="77777777" w:rsidR="00E00779" w:rsidRPr="00E00779" w:rsidRDefault="00E00779" w:rsidP="00E00779">
            <w:pPr>
              <w:rPr>
                <w:rFonts w:ascii="Arial" w:hAnsi="Arial" w:cs="Arial"/>
                <w:color w:val="000000"/>
                <w:sz w:val="20"/>
                <w:szCs w:val="20"/>
                <w:lang w:val="es-SV"/>
              </w:rPr>
            </w:pPr>
            <w:r w:rsidRPr="00E00779">
              <w:rPr>
                <w:rFonts w:ascii="Arial" w:hAnsi="Arial" w:cs="Arial"/>
                <w:color w:val="000000"/>
                <w:sz w:val="20"/>
                <w:szCs w:val="20"/>
                <w:lang w:val="es-SV"/>
              </w:rPr>
              <w:t>Jabón de baño en barra 120 gr</w:t>
            </w:r>
          </w:p>
        </w:tc>
        <w:tc>
          <w:tcPr>
            <w:tcW w:w="1842" w:type="dxa"/>
            <w:tcBorders>
              <w:top w:val="nil"/>
              <w:left w:val="nil"/>
              <w:bottom w:val="single" w:sz="4" w:space="0" w:color="auto"/>
              <w:right w:val="single" w:sz="4" w:space="0" w:color="auto"/>
            </w:tcBorders>
            <w:shd w:val="clear" w:color="auto" w:fill="auto"/>
            <w:vAlign w:val="center"/>
            <w:hideMark/>
          </w:tcPr>
          <w:p w14:paraId="456A4819" w14:textId="77777777" w:rsidR="00E00779" w:rsidRPr="00E00779" w:rsidRDefault="00E00779" w:rsidP="00E00779">
            <w:pPr>
              <w:jc w:val="center"/>
              <w:rPr>
                <w:rFonts w:ascii="Arial" w:hAnsi="Arial" w:cs="Arial"/>
                <w:color w:val="000000"/>
                <w:sz w:val="20"/>
                <w:szCs w:val="20"/>
              </w:rPr>
            </w:pPr>
            <w:r w:rsidRPr="00E00779">
              <w:rPr>
                <w:rFonts w:ascii="Arial" w:hAnsi="Arial" w:cs="Arial"/>
                <w:color w:val="000000"/>
                <w:sz w:val="20"/>
                <w:szCs w:val="20"/>
              </w:rPr>
              <w:t>Unidad</w:t>
            </w:r>
          </w:p>
        </w:tc>
        <w:tc>
          <w:tcPr>
            <w:tcW w:w="1418" w:type="dxa"/>
            <w:tcBorders>
              <w:top w:val="nil"/>
              <w:left w:val="nil"/>
              <w:bottom w:val="single" w:sz="4" w:space="0" w:color="auto"/>
              <w:right w:val="single" w:sz="8" w:space="0" w:color="auto"/>
            </w:tcBorders>
            <w:shd w:val="clear" w:color="auto" w:fill="auto"/>
            <w:vAlign w:val="center"/>
            <w:hideMark/>
          </w:tcPr>
          <w:p w14:paraId="195CB695" w14:textId="77777777" w:rsidR="00E00779" w:rsidRPr="00E00779" w:rsidRDefault="00E00779" w:rsidP="00E00779">
            <w:pPr>
              <w:jc w:val="center"/>
              <w:rPr>
                <w:rFonts w:ascii="Arial" w:hAnsi="Arial" w:cs="Arial"/>
                <w:color w:val="000000"/>
                <w:sz w:val="20"/>
                <w:szCs w:val="20"/>
              </w:rPr>
            </w:pPr>
            <w:r w:rsidRPr="00E00779">
              <w:rPr>
                <w:rFonts w:ascii="Arial" w:hAnsi="Arial" w:cs="Arial"/>
                <w:color w:val="000000"/>
                <w:sz w:val="20"/>
                <w:szCs w:val="20"/>
              </w:rPr>
              <w:t>3</w:t>
            </w:r>
          </w:p>
        </w:tc>
      </w:tr>
      <w:tr w:rsidR="00E00779" w:rsidRPr="00E00779" w14:paraId="740E09F9" w14:textId="77777777" w:rsidTr="00E00779">
        <w:trPr>
          <w:trHeight w:val="285"/>
        </w:trPr>
        <w:tc>
          <w:tcPr>
            <w:tcW w:w="1833" w:type="dxa"/>
            <w:vMerge/>
            <w:tcBorders>
              <w:top w:val="single" w:sz="8" w:space="0" w:color="auto"/>
              <w:left w:val="single" w:sz="8" w:space="0" w:color="auto"/>
              <w:bottom w:val="single" w:sz="8" w:space="0" w:color="000000"/>
              <w:right w:val="single" w:sz="4" w:space="0" w:color="auto"/>
            </w:tcBorders>
            <w:vAlign w:val="center"/>
            <w:hideMark/>
          </w:tcPr>
          <w:p w14:paraId="54352D42" w14:textId="77777777" w:rsidR="00E00779" w:rsidRPr="00E00779" w:rsidRDefault="00E00779" w:rsidP="00E00779">
            <w:pPr>
              <w:jc w:val="left"/>
              <w:rPr>
                <w:rFonts w:ascii="Arial" w:hAnsi="Arial" w:cs="Arial"/>
                <w:b/>
                <w:bCs/>
                <w:color w:val="000000"/>
                <w:sz w:val="20"/>
                <w:szCs w:val="20"/>
              </w:rPr>
            </w:pPr>
          </w:p>
        </w:tc>
        <w:tc>
          <w:tcPr>
            <w:tcW w:w="4253" w:type="dxa"/>
            <w:tcBorders>
              <w:top w:val="nil"/>
              <w:left w:val="nil"/>
              <w:bottom w:val="single" w:sz="4" w:space="0" w:color="auto"/>
              <w:right w:val="single" w:sz="4" w:space="0" w:color="auto"/>
            </w:tcBorders>
            <w:shd w:val="clear" w:color="auto" w:fill="auto"/>
            <w:vAlign w:val="center"/>
            <w:hideMark/>
          </w:tcPr>
          <w:p w14:paraId="1716243B" w14:textId="77777777" w:rsidR="00E00779" w:rsidRPr="00E00779" w:rsidRDefault="00E00779" w:rsidP="00E00779">
            <w:pPr>
              <w:rPr>
                <w:rFonts w:ascii="Arial" w:hAnsi="Arial" w:cs="Arial"/>
                <w:color w:val="000000"/>
                <w:sz w:val="20"/>
                <w:szCs w:val="20"/>
              </w:rPr>
            </w:pPr>
            <w:r w:rsidRPr="00E00779">
              <w:rPr>
                <w:rFonts w:ascii="Arial" w:hAnsi="Arial" w:cs="Arial"/>
                <w:color w:val="000000"/>
                <w:sz w:val="20"/>
                <w:szCs w:val="20"/>
              </w:rPr>
              <w:t xml:space="preserve">Shampoo 500 ml </w:t>
            </w:r>
            <w:proofErr w:type="spellStart"/>
            <w:r w:rsidRPr="00E00779">
              <w:rPr>
                <w:rFonts w:ascii="Arial" w:hAnsi="Arial" w:cs="Arial"/>
                <w:color w:val="000000"/>
                <w:sz w:val="20"/>
                <w:szCs w:val="20"/>
              </w:rPr>
              <w:t>mujer</w:t>
            </w:r>
            <w:proofErr w:type="spellEnd"/>
          </w:p>
        </w:tc>
        <w:tc>
          <w:tcPr>
            <w:tcW w:w="1842" w:type="dxa"/>
            <w:tcBorders>
              <w:top w:val="nil"/>
              <w:left w:val="nil"/>
              <w:bottom w:val="single" w:sz="4" w:space="0" w:color="auto"/>
              <w:right w:val="single" w:sz="4" w:space="0" w:color="auto"/>
            </w:tcBorders>
            <w:shd w:val="clear" w:color="auto" w:fill="auto"/>
            <w:vAlign w:val="center"/>
            <w:hideMark/>
          </w:tcPr>
          <w:p w14:paraId="4778AA73" w14:textId="77777777" w:rsidR="00E00779" w:rsidRPr="00E00779" w:rsidRDefault="00E00779" w:rsidP="00E00779">
            <w:pPr>
              <w:jc w:val="center"/>
              <w:rPr>
                <w:rFonts w:ascii="Arial" w:hAnsi="Arial" w:cs="Arial"/>
                <w:color w:val="000000"/>
                <w:sz w:val="20"/>
                <w:szCs w:val="20"/>
              </w:rPr>
            </w:pPr>
            <w:r w:rsidRPr="00E00779">
              <w:rPr>
                <w:rFonts w:ascii="Arial" w:hAnsi="Arial" w:cs="Arial"/>
                <w:color w:val="000000"/>
                <w:sz w:val="20"/>
                <w:szCs w:val="20"/>
              </w:rPr>
              <w:t>Unidad</w:t>
            </w:r>
          </w:p>
        </w:tc>
        <w:tc>
          <w:tcPr>
            <w:tcW w:w="1418" w:type="dxa"/>
            <w:tcBorders>
              <w:top w:val="nil"/>
              <w:left w:val="nil"/>
              <w:bottom w:val="single" w:sz="4" w:space="0" w:color="auto"/>
              <w:right w:val="single" w:sz="8" w:space="0" w:color="auto"/>
            </w:tcBorders>
            <w:shd w:val="clear" w:color="auto" w:fill="auto"/>
            <w:vAlign w:val="center"/>
            <w:hideMark/>
          </w:tcPr>
          <w:p w14:paraId="7B2FCE66" w14:textId="77777777" w:rsidR="00E00779" w:rsidRPr="00E00779" w:rsidRDefault="00E00779" w:rsidP="00E00779">
            <w:pPr>
              <w:jc w:val="center"/>
              <w:rPr>
                <w:rFonts w:ascii="Arial" w:hAnsi="Arial" w:cs="Arial"/>
                <w:color w:val="000000"/>
                <w:sz w:val="20"/>
                <w:szCs w:val="20"/>
              </w:rPr>
            </w:pPr>
            <w:r w:rsidRPr="00E00779">
              <w:rPr>
                <w:rFonts w:ascii="Arial" w:hAnsi="Arial" w:cs="Arial"/>
                <w:color w:val="000000"/>
                <w:sz w:val="20"/>
                <w:szCs w:val="20"/>
              </w:rPr>
              <w:t>1</w:t>
            </w:r>
          </w:p>
        </w:tc>
      </w:tr>
      <w:tr w:rsidR="00E00779" w:rsidRPr="00E00779" w14:paraId="66BA4B3F" w14:textId="77777777" w:rsidTr="00E00779">
        <w:trPr>
          <w:trHeight w:val="285"/>
        </w:trPr>
        <w:tc>
          <w:tcPr>
            <w:tcW w:w="1833" w:type="dxa"/>
            <w:vMerge/>
            <w:tcBorders>
              <w:top w:val="single" w:sz="8" w:space="0" w:color="auto"/>
              <w:left w:val="single" w:sz="8" w:space="0" w:color="auto"/>
              <w:bottom w:val="single" w:sz="8" w:space="0" w:color="000000"/>
              <w:right w:val="single" w:sz="4" w:space="0" w:color="auto"/>
            </w:tcBorders>
            <w:vAlign w:val="center"/>
            <w:hideMark/>
          </w:tcPr>
          <w:p w14:paraId="59A19D73" w14:textId="77777777" w:rsidR="00E00779" w:rsidRPr="00E00779" w:rsidRDefault="00E00779" w:rsidP="00E00779">
            <w:pPr>
              <w:jc w:val="left"/>
              <w:rPr>
                <w:rFonts w:ascii="Arial" w:hAnsi="Arial" w:cs="Arial"/>
                <w:b/>
                <w:bCs/>
                <w:color w:val="000000"/>
                <w:sz w:val="20"/>
                <w:szCs w:val="20"/>
              </w:rPr>
            </w:pPr>
          </w:p>
        </w:tc>
        <w:tc>
          <w:tcPr>
            <w:tcW w:w="4253" w:type="dxa"/>
            <w:tcBorders>
              <w:top w:val="nil"/>
              <w:left w:val="nil"/>
              <w:bottom w:val="single" w:sz="4" w:space="0" w:color="auto"/>
              <w:right w:val="single" w:sz="4" w:space="0" w:color="auto"/>
            </w:tcBorders>
            <w:shd w:val="clear" w:color="auto" w:fill="auto"/>
            <w:vAlign w:val="center"/>
            <w:hideMark/>
          </w:tcPr>
          <w:p w14:paraId="282238B1" w14:textId="77777777" w:rsidR="00E00779" w:rsidRPr="00E00779" w:rsidRDefault="00E00779" w:rsidP="00E00779">
            <w:pPr>
              <w:rPr>
                <w:rFonts w:ascii="Arial" w:hAnsi="Arial" w:cs="Arial"/>
                <w:color w:val="000000"/>
                <w:sz w:val="20"/>
                <w:szCs w:val="20"/>
                <w:lang w:val="es-SV"/>
              </w:rPr>
            </w:pPr>
            <w:r w:rsidRPr="00E00779">
              <w:rPr>
                <w:rFonts w:ascii="Arial" w:hAnsi="Arial" w:cs="Arial"/>
                <w:color w:val="000000"/>
                <w:sz w:val="20"/>
                <w:szCs w:val="20"/>
                <w:lang w:val="es-SV"/>
              </w:rPr>
              <w:t xml:space="preserve">Pañales talla P </w:t>
            </w:r>
            <w:proofErr w:type="spellStart"/>
            <w:r w:rsidRPr="00E00779">
              <w:rPr>
                <w:rFonts w:ascii="Arial" w:hAnsi="Arial" w:cs="Arial"/>
                <w:color w:val="000000"/>
                <w:sz w:val="20"/>
                <w:szCs w:val="20"/>
                <w:lang w:val="es-SV"/>
              </w:rPr>
              <w:t>paq</w:t>
            </w:r>
            <w:proofErr w:type="spellEnd"/>
            <w:r w:rsidRPr="00E00779">
              <w:rPr>
                <w:rFonts w:ascii="Arial" w:hAnsi="Arial" w:cs="Arial"/>
                <w:color w:val="000000"/>
                <w:sz w:val="20"/>
                <w:szCs w:val="20"/>
                <w:lang w:val="es-SV"/>
              </w:rPr>
              <w:t xml:space="preserve"> x 30 </w:t>
            </w:r>
            <w:proofErr w:type="spellStart"/>
            <w:r w:rsidRPr="00E00779">
              <w:rPr>
                <w:rFonts w:ascii="Arial" w:hAnsi="Arial" w:cs="Arial"/>
                <w:color w:val="000000"/>
                <w:sz w:val="20"/>
                <w:szCs w:val="20"/>
                <w:lang w:val="es-SV"/>
              </w:rPr>
              <w:t>und</w:t>
            </w:r>
            <w:proofErr w:type="spellEnd"/>
          </w:p>
        </w:tc>
        <w:tc>
          <w:tcPr>
            <w:tcW w:w="1842" w:type="dxa"/>
            <w:tcBorders>
              <w:top w:val="nil"/>
              <w:left w:val="nil"/>
              <w:bottom w:val="single" w:sz="4" w:space="0" w:color="auto"/>
              <w:right w:val="single" w:sz="4" w:space="0" w:color="auto"/>
            </w:tcBorders>
            <w:shd w:val="clear" w:color="auto" w:fill="auto"/>
            <w:vAlign w:val="center"/>
            <w:hideMark/>
          </w:tcPr>
          <w:p w14:paraId="43E5B811" w14:textId="77777777" w:rsidR="00E00779" w:rsidRPr="00E00779" w:rsidRDefault="00E00779" w:rsidP="00E00779">
            <w:pPr>
              <w:jc w:val="center"/>
              <w:rPr>
                <w:rFonts w:ascii="Arial" w:hAnsi="Arial" w:cs="Arial"/>
                <w:color w:val="000000"/>
                <w:sz w:val="20"/>
                <w:szCs w:val="20"/>
              </w:rPr>
            </w:pPr>
            <w:proofErr w:type="spellStart"/>
            <w:r w:rsidRPr="00E00779">
              <w:rPr>
                <w:rFonts w:ascii="Arial" w:hAnsi="Arial" w:cs="Arial"/>
                <w:color w:val="000000"/>
                <w:sz w:val="20"/>
                <w:szCs w:val="20"/>
              </w:rPr>
              <w:t>Paquete</w:t>
            </w:r>
            <w:proofErr w:type="spellEnd"/>
          </w:p>
        </w:tc>
        <w:tc>
          <w:tcPr>
            <w:tcW w:w="1418" w:type="dxa"/>
            <w:tcBorders>
              <w:top w:val="nil"/>
              <w:left w:val="nil"/>
              <w:bottom w:val="single" w:sz="4" w:space="0" w:color="auto"/>
              <w:right w:val="single" w:sz="8" w:space="0" w:color="auto"/>
            </w:tcBorders>
            <w:shd w:val="clear" w:color="auto" w:fill="auto"/>
            <w:vAlign w:val="center"/>
            <w:hideMark/>
          </w:tcPr>
          <w:p w14:paraId="5ED32EE1" w14:textId="77777777" w:rsidR="00E00779" w:rsidRPr="00E00779" w:rsidRDefault="00E00779" w:rsidP="00E00779">
            <w:pPr>
              <w:jc w:val="center"/>
              <w:rPr>
                <w:rFonts w:ascii="Arial" w:hAnsi="Arial" w:cs="Arial"/>
                <w:color w:val="000000"/>
                <w:sz w:val="20"/>
                <w:szCs w:val="20"/>
              </w:rPr>
            </w:pPr>
            <w:r w:rsidRPr="00E00779">
              <w:rPr>
                <w:rFonts w:ascii="Arial" w:hAnsi="Arial" w:cs="Arial"/>
                <w:color w:val="000000"/>
                <w:sz w:val="20"/>
                <w:szCs w:val="20"/>
              </w:rPr>
              <w:t>1</w:t>
            </w:r>
          </w:p>
        </w:tc>
      </w:tr>
      <w:tr w:rsidR="00E00779" w:rsidRPr="00E00779" w14:paraId="5A8E9761" w14:textId="77777777" w:rsidTr="00E00779">
        <w:trPr>
          <w:trHeight w:val="285"/>
        </w:trPr>
        <w:tc>
          <w:tcPr>
            <w:tcW w:w="1833" w:type="dxa"/>
            <w:vMerge/>
            <w:tcBorders>
              <w:top w:val="single" w:sz="8" w:space="0" w:color="auto"/>
              <w:left w:val="single" w:sz="8" w:space="0" w:color="auto"/>
              <w:bottom w:val="single" w:sz="8" w:space="0" w:color="000000"/>
              <w:right w:val="single" w:sz="4" w:space="0" w:color="auto"/>
            </w:tcBorders>
            <w:vAlign w:val="center"/>
            <w:hideMark/>
          </w:tcPr>
          <w:p w14:paraId="13E5A41A" w14:textId="77777777" w:rsidR="00E00779" w:rsidRPr="00E00779" w:rsidRDefault="00E00779" w:rsidP="00E00779">
            <w:pPr>
              <w:jc w:val="left"/>
              <w:rPr>
                <w:rFonts w:ascii="Arial" w:hAnsi="Arial" w:cs="Arial"/>
                <w:b/>
                <w:bCs/>
                <w:color w:val="000000"/>
                <w:sz w:val="20"/>
                <w:szCs w:val="20"/>
              </w:rPr>
            </w:pPr>
          </w:p>
        </w:tc>
        <w:tc>
          <w:tcPr>
            <w:tcW w:w="4253" w:type="dxa"/>
            <w:tcBorders>
              <w:top w:val="nil"/>
              <w:left w:val="nil"/>
              <w:bottom w:val="single" w:sz="4" w:space="0" w:color="auto"/>
              <w:right w:val="single" w:sz="4" w:space="0" w:color="auto"/>
            </w:tcBorders>
            <w:shd w:val="clear" w:color="auto" w:fill="auto"/>
            <w:vAlign w:val="center"/>
            <w:hideMark/>
          </w:tcPr>
          <w:p w14:paraId="6BD548B8" w14:textId="77777777" w:rsidR="00E00779" w:rsidRPr="00E00779" w:rsidRDefault="00E00779" w:rsidP="00E00779">
            <w:pPr>
              <w:rPr>
                <w:rFonts w:ascii="Arial" w:hAnsi="Arial" w:cs="Arial"/>
                <w:color w:val="000000"/>
                <w:sz w:val="20"/>
                <w:szCs w:val="20"/>
                <w:lang w:val="es-SV"/>
              </w:rPr>
            </w:pPr>
            <w:r w:rsidRPr="00E00779">
              <w:rPr>
                <w:rFonts w:ascii="Arial" w:hAnsi="Arial" w:cs="Arial"/>
                <w:color w:val="000000"/>
                <w:sz w:val="20"/>
                <w:szCs w:val="20"/>
                <w:lang w:val="es-SV"/>
              </w:rPr>
              <w:t xml:space="preserve">Pañitos húmedos </w:t>
            </w:r>
            <w:proofErr w:type="spellStart"/>
            <w:r w:rsidRPr="00E00779">
              <w:rPr>
                <w:rFonts w:ascii="Arial" w:hAnsi="Arial" w:cs="Arial"/>
                <w:color w:val="000000"/>
                <w:sz w:val="20"/>
                <w:szCs w:val="20"/>
                <w:lang w:val="es-SV"/>
              </w:rPr>
              <w:t>paq</w:t>
            </w:r>
            <w:proofErr w:type="spellEnd"/>
            <w:r w:rsidRPr="00E00779">
              <w:rPr>
                <w:rFonts w:ascii="Arial" w:hAnsi="Arial" w:cs="Arial"/>
                <w:color w:val="000000"/>
                <w:sz w:val="20"/>
                <w:szCs w:val="20"/>
                <w:lang w:val="es-SV"/>
              </w:rPr>
              <w:t xml:space="preserve"> x 100 </w:t>
            </w:r>
            <w:proofErr w:type="spellStart"/>
            <w:r w:rsidRPr="00E00779">
              <w:rPr>
                <w:rFonts w:ascii="Arial" w:hAnsi="Arial" w:cs="Arial"/>
                <w:color w:val="000000"/>
                <w:sz w:val="20"/>
                <w:szCs w:val="20"/>
                <w:lang w:val="es-SV"/>
              </w:rPr>
              <w:t>und</w:t>
            </w:r>
            <w:proofErr w:type="spellEnd"/>
          </w:p>
        </w:tc>
        <w:tc>
          <w:tcPr>
            <w:tcW w:w="1842" w:type="dxa"/>
            <w:tcBorders>
              <w:top w:val="nil"/>
              <w:left w:val="nil"/>
              <w:bottom w:val="single" w:sz="4" w:space="0" w:color="auto"/>
              <w:right w:val="single" w:sz="4" w:space="0" w:color="auto"/>
            </w:tcBorders>
            <w:shd w:val="clear" w:color="auto" w:fill="auto"/>
            <w:vAlign w:val="center"/>
            <w:hideMark/>
          </w:tcPr>
          <w:p w14:paraId="70539B6C" w14:textId="77777777" w:rsidR="00E00779" w:rsidRPr="00E00779" w:rsidRDefault="00E00779" w:rsidP="00E00779">
            <w:pPr>
              <w:jc w:val="center"/>
              <w:rPr>
                <w:rFonts w:ascii="Arial" w:hAnsi="Arial" w:cs="Arial"/>
                <w:color w:val="000000"/>
                <w:sz w:val="20"/>
                <w:szCs w:val="20"/>
              </w:rPr>
            </w:pPr>
            <w:proofErr w:type="spellStart"/>
            <w:r w:rsidRPr="00E00779">
              <w:rPr>
                <w:rFonts w:ascii="Arial" w:hAnsi="Arial" w:cs="Arial"/>
                <w:color w:val="000000"/>
                <w:sz w:val="20"/>
                <w:szCs w:val="20"/>
              </w:rPr>
              <w:t>Paquete</w:t>
            </w:r>
            <w:proofErr w:type="spellEnd"/>
          </w:p>
        </w:tc>
        <w:tc>
          <w:tcPr>
            <w:tcW w:w="1418" w:type="dxa"/>
            <w:tcBorders>
              <w:top w:val="nil"/>
              <w:left w:val="nil"/>
              <w:bottom w:val="single" w:sz="4" w:space="0" w:color="auto"/>
              <w:right w:val="single" w:sz="8" w:space="0" w:color="auto"/>
            </w:tcBorders>
            <w:shd w:val="clear" w:color="auto" w:fill="auto"/>
            <w:vAlign w:val="center"/>
            <w:hideMark/>
          </w:tcPr>
          <w:p w14:paraId="527E83AE" w14:textId="77777777" w:rsidR="00E00779" w:rsidRPr="00E00779" w:rsidRDefault="00E00779" w:rsidP="00E00779">
            <w:pPr>
              <w:jc w:val="center"/>
              <w:rPr>
                <w:rFonts w:ascii="Arial" w:hAnsi="Arial" w:cs="Arial"/>
                <w:color w:val="000000"/>
                <w:sz w:val="20"/>
                <w:szCs w:val="20"/>
              </w:rPr>
            </w:pPr>
            <w:r w:rsidRPr="00E00779">
              <w:rPr>
                <w:rFonts w:ascii="Arial" w:hAnsi="Arial" w:cs="Arial"/>
                <w:color w:val="000000"/>
                <w:sz w:val="20"/>
                <w:szCs w:val="20"/>
              </w:rPr>
              <w:t>1</w:t>
            </w:r>
          </w:p>
        </w:tc>
      </w:tr>
      <w:tr w:rsidR="00E00779" w:rsidRPr="00E00779" w14:paraId="612B2EE6" w14:textId="77777777" w:rsidTr="00E00779">
        <w:trPr>
          <w:trHeight w:val="285"/>
        </w:trPr>
        <w:tc>
          <w:tcPr>
            <w:tcW w:w="1833" w:type="dxa"/>
            <w:vMerge/>
            <w:tcBorders>
              <w:top w:val="single" w:sz="8" w:space="0" w:color="auto"/>
              <w:left w:val="single" w:sz="8" w:space="0" w:color="auto"/>
              <w:bottom w:val="single" w:sz="8" w:space="0" w:color="000000"/>
              <w:right w:val="single" w:sz="4" w:space="0" w:color="auto"/>
            </w:tcBorders>
            <w:vAlign w:val="center"/>
            <w:hideMark/>
          </w:tcPr>
          <w:p w14:paraId="2B525708" w14:textId="77777777" w:rsidR="00E00779" w:rsidRPr="00E00779" w:rsidRDefault="00E00779" w:rsidP="00E00779">
            <w:pPr>
              <w:jc w:val="left"/>
              <w:rPr>
                <w:rFonts w:ascii="Arial" w:hAnsi="Arial" w:cs="Arial"/>
                <w:b/>
                <w:bCs/>
                <w:color w:val="000000"/>
                <w:sz w:val="20"/>
                <w:szCs w:val="20"/>
              </w:rPr>
            </w:pPr>
          </w:p>
        </w:tc>
        <w:tc>
          <w:tcPr>
            <w:tcW w:w="4253" w:type="dxa"/>
            <w:tcBorders>
              <w:top w:val="nil"/>
              <w:left w:val="nil"/>
              <w:bottom w:val="single" w:sz="4" w:space="0" w:color="auto"/>
              <w:right w:val="single" w:sz="4" w:space="0" w:color="auto"/>
            </w:tcBorders>
            <w:shd w:val="clear" w:color="auto" w:fill="auto"/>
            <w:vAlign w:val="center"/>
            <w:hideMark/>
          </w:tcPr>
          <w:p w14:paraId="10E18BE0" w14:textId="77777777" w:rsidR="00E00779" w:rsidRPr="00E00779" w:rsidRDefault="00E00779" w:rsidP="00E00779">
            <w:pPr>
              <w:rPr>
                <w:rFonts w:ascii="Arial" w:hAnsi="Arial" w:cs="Arial"/>
                <w:color w:val="000000"/>
                <w:sz w:val="20"/>
                <w:szCs w:val="20"/>
                <w:lang w:val="es-SV"/>
              </w:rPr>
            </w:pPr>
            <w:r w:rsidRPr="00E00779">
              <w:rPr>
                <w:rFonts w:ascii="Arial" w:hAnsi="Arial" w:cs="Arial"/>
                <w:color w:val="000000"/>
                <w:sz w:val="20"/>
                <w:szCs w:val="20"/>
                <w:lang w:val="es-SV"/>
              </w:rPr>
              <w:t xml:space="preserve">Toalla sanitaria materna </w:t>
            </w:r>
            <w:proofErr w:type="spellStart"/>
            <w:r w:rsidRPr="00E00779">
              <w:rPr>
                <w:rFonts w:ascii="Arial" w:hAnsi="Arial" w:cs="Arial"/>
                <w:color w:val="000000"/>
                <w:sz w:val="20"/>
                <w:szCs w:val="20"/>
                <w:lang w:val="es-SV"/>
              </w:rPr>
              <w:t>paq</w:t>
            </w:r>
            <w:proofErr w:type="spellEnd"/>
            <w:r w:rsidRPr="00E00779">
              <w:rPr>
                <w:rFonts w:ascii="Arial" w:hAnsi="Arial" w:cs="Arial"/>
                <w:color w:val="000000"/>
                <w:sz w:val="20"/>
                <w:szCs w:val="20"/>
                <w:lang w:val="es-SV"/>
              </w:rPr>
              <w:t xml:space="preserve"> x 10</w:t>
            </w:r>
          </w:p>
        </w:tc>
        <w:tc>
          <w:tcPr>
            <w:tcW w:w="1842" w:type="dxa"/>
            <w:tcBorders>
              <w:top w:val="nil"/>
              <w:left w:val="nil"/>
              <w:bottom w:val="single" w:sz="4" w:space="0" w:color="auto"/>
              <w:right w:val="single" w:sz="4" w:space="0" w:color="auto"/>
            </w:tcBorders>
            <w:shd w:val="clear" w:color="auto" w:fill="auto"/>
            <w:vAlign w:val="center"/>
            <w:hideMark/>
          </w:tcPr>
          <w:p w14:paraId="37BFCC2B" w14:textId="77777777" w:rsidR="00E00779" w:rsidRPr="00E00779" w:rsidRDefault="00E00779" w:rsidP="00E00779">
            <w:pPr>
              <w:jc w:val="center"/>
              <w:rPr>
                <w:rFonts w:ascii="Arial" w:hAnsi="Arial" w:cs="Arial"/>
                <w:color w:val="000000"/>
                <w:sz w:val="20"/>
                <w:szCs w:val="20"/>
              </w:rPr>
            </w:pPr>
            <w:proofErr w:type="spellStart"/>
            <w:r w:rsidRPr="00E00779">
              <w:rPr>
                <w:rFonts w:ascii="Arial" w:hAnsi="Arial" w:cs="Arial"/>
                <w:color w:val="000000"/>
                <w:sz w:val="20"/>
                <w:szCs w:val="20"/>
              </w:rPr>
              <w:t>Paquete</w:t>
            </w:r>
            <w:proofErr w:type="spellEnd"/>
          </w:p>
        </w:tc>
        <w:tc>
          <w:tcPr>
            <w:tcW w:w="1418" w:type="dxa"/>
            <w:tcBorders>
              <w:top w:val="nil"/>
              <w:left w:val="nil"/>
              <w:bottom w:val="single" w:sz="4" w:space="0" w:color="auto"/>
              <w:right w:val="single" w:sz="8" w:space="0" w:color="auto"/>
            </w:tcBorders>
            <w:shd w:val="clear" w:color="auto" w:fill="auto"/>
            <w:vAlign w:val="center"/>
            <w:hideMark/>
          </w:tcPr>
          <w:p w14:paraId="54086583" w14:textId="77777777" w:rsidR="00E00779" w:rsidRPr="00E00779" w:rsidRDefault="00E00779" w:rsidP="00E00779">
            <w:pPr>
              <w:jc w:val="center"/>
              <w:rPr>
                <w:rFonts w:ascii="Arial" w:hAnsi="Arial" w:cs="Arial"/>
                <w:color w:val="000000"/>
                <w:sz w:val="20"/>
                <w:szCs w:val="20"/>
              </w:rPr>
            </w:pPr>
            <w:r w:rsidRPr="00E00779">
              <w:rPr>
                <w:rFonts w:ascii="Arial" w:hAnsi="Arial" w:cs="Arial"/>
                <w:color w:val="000000"/>
                <w:sz w:val="20"/>
                <w:szCs w:val="20"/>
              </w:rPr>
              <w:t>1</w:t>
            </w:r>
          </w:p>
        </w:tc>
      </w:tr>
      <w:tr w:rsidR="00E00779" w:rsidRPr="00E00779" w14:paraId="7CE77EC0" w14:textId="77777777" w:rsidTr="00E00779">
        <w:trPr>
          <w:trHeight w:val="285"/>
        </w:trPr>
        <w:tc>
          <w:tcPr>
            <w:tcW w:w="1833" w:type="dxa"/>
            <w:vMerge/>
            <w:tcBorders>
              <w:top w:val="single" w:sz="8" w:space="0" w:color="auto"/>
              <w:left w:val="single" w:sz="8" w:space="0" w:color="auto"/>
              <w:bottom w:val="single" w:sz="8" w:space="0" w:color="000000"/>
              <w:right w:val="single" w:sz="4" w:space="0" w:color="auto"/>
            </w:tcBorders>
            <w:vAlign w:val="center"/>
            <w:hideMark/>
          </w:tcPr>
          <w:p w14:paraId="50B3255D" w14:textId="77777777" w:rsidR="00E00779" w:rsidRPr="00E00779" w:rsidRDefault="00E00779" w:rsidP="00E00779">
            <w:pPr>
              <w:jc w:val="left"/>
              <w:rPr>
                <w:rFonts w:ascii="Arial" w:hAnsi="Arial" w:cs="Arial"/>
                <w:b/>
                <w:bCs/>
                <w:color w:val="000000"/>
                <w:sz w:val="20"/>
                <w:szCs w:val="20"/>
              </w:rPr>
            </w:pPr>
          </w:p>
        </w:tc>
        <w:tc>
          <w:tcPr>
            <w:tcW w:w="4253" w:type="dxa"/>
            <w:tcBorders>
              <w:top w:val="nil"/>
              <w:left w:val="nil"/>
              <w:bottom w:val="single" w:sz="4" w:space="0" w:color="auto"/>
              <w:right w:val="single" w:sz="4" w:space="0" w:color="auto"/>
            </w:tcBorders>
            <w:shd w:val="clear" w:color="auto" w:fill="auto"/>
            <w:vAlign w:val="center"/>
            <w:hideMark/>
          </w:tcPr>
          <w:p w14:paraId="03AD4BA3" w14:textId="4019534F" w:rsidR="00E00779" w:rsidRPr="00E00779" w:rsidRDefault="00E00779" w:rsidP="00E00779">
            <w:pPr>
              <w:rPr>
                <w:rFonts w:ascii="Arial" w:hAnsi="Arial" w:cs="Arial"/>
                <w:color w:val="000000"/>
                <w:sz w:val="20"/>
                <w:szCs w:val="20"/>
                <w:lang w:val="es-SV"/>
              </w:rPr>
            </w:pPr>
            <w:r w:rsidRPr="00E00779">
              <w:rPr>
                <w:rFonts w:ascii="Arial" w:hAnsi="Arial" w:cs="Arial"/>
                <w:color w:val="000000"/>
                <w:sz w:val="20"/>
                <w:szCs w:val="20"/>
                <w:lang w:val="es-SV"/>
              </w:rPr>
              <w:t xml:space="preserve">Jabón </w:t>
            </w:r>
            <w:r w:rsidR="00355174" w:rsidRPr="00E00779">
              <w:rPr>
                <w:rFonts w:ascii="Arial" w:hAnsi="Arial" w:cs="Arial"/>
                <w:color w:val="000000"/>
                <w:sz w:val="20"/>
                <w:szCs w:val="20"/>
                <w:lang w:val="es-SV"/>
              </w:rPr>
              <w:t>líquido</w:t>
            </w:r>
            <w:r w:rsidRPr="00E00779">
              <w:rPr>
                <w:rFonts w:ascii="Arial" w:hAnsi="Arial" w:cs="Arial"/>
                <w:color w:val="000000"/>
                <w:sz w:val="20"/>
                <w:szCs w:val="20"/>
                <w:lang w:val="es-SV"/>
              </w:rPr>
              <w:t xml:space="preserve"> para cuerpo 500 ml</w:t>
            </w:r>
          </w:p>
        </w:tc>
        <w:tc>
          <w:tcPr>
            <w:tcW w:w="1842" w:type="dxa"/>
            <w:tcBorders>
              <w:top w:val="nil"/>
              <w:left w:val="nil"/>
              <w:bottom w:val="single" w:sz="4" w:space="0" w:color="auto"/>
              <w:right w:val="single" w:sz="4" w:space="0" w:color="auto"/>
            </w:tcBorders>
            <w:shd w:val="clear" w:color="auto" w:fill="auto"/>
            <w:vAlign w:val="center"/>
            <w:hideMark/>
          </w:tcPr>
          <w:p w14:paraId="2A3B6071" w14:textId="77777777" w:rsidR="00E00779" w:rsidRPr="00E00779" w:rsidRDefault="00E00779" w:rsidP="00E00779">
            <w:pPr>
              <w:jc w:val="center"/>
              <w:rPr>
                <w:rFonts w:ascii="Arial" w:hAnsi="Arial" w:cs="Arial"/>
                <w:color w:val="000000"/>
                <w:sz w:val="20"/>
                <w:szCs w:val="20"/>
              </w:rPr>
            </w:pPr>
            <w:r w:rsidRPr="00E00779">
              <w:rPr>
                <w:rFonts w:ascii="Arial" w:hAnsi="Arial" w:cs="Arial"/>
                <w:color w:val="000000"/>
                <w:sz w:val="20"/>
                <w:szCs w:val="20"/>
              </w:rPr>
              <w:t>Unidad</w:t>
            </w:r>
          </w:p>
        </w:tc>
        <w:tc>
          <w:tcPr>
            <w:tcW w:w="1418" w:type="dxa"/>
            <w:tcBorders>
              <w:top w:val="nil"/>
              <w:left w:val="nil"/>
              <w:bottom w:val="single" w:sz="4" w:space="0" w:color="auto"/>
              <w:right w:val="single" w:sz="8" w:space="0" w:color="auto"/>
            </w:tcBorders>
            <w:shd w:val="clear" w:color="auto" w:fill="auto"/>
            <w:vAlign w:val="center"/>
            <w:hideMark/>
          </w:tcPr>
          <w:p w14:paraId="42EF99AE" w14:textId="77777777" w:rsidR="00E00779" w:rsidRPr="00E00779" w:rsidRDefault="00E00779" w:rsidP="00E00779">
            <w:pPr>
              <w:jc w:val="center"/>
              <w:rPr>
                <w:rFonts w:ascii="Arial" w:hAnsi="Arial" w:cs="Arial"/>
                <w:color w:val="000000"/>
                <w:sz w:val="20"/>
                <w:szCs w:val="20"/>
              </w:rPr>
            </w:pPr>
            <w:r w:rsidRPr="00E00779">
              <w:rPr>
                <w:rFonts w:ascii="Arial" w:hAnsi="Arial" w:cs="Arial"/>
                <w:color w:val="000000"/>
                <w:sz w:val="20"/>
                <w:szCs w:val="20"/>
              </w:rPr>
              <w:t>1</w:t>
            </w:r>
          </w:p>
        </w:tc>
      </w:tr>
      <w:tr w:rsidR="00E00779" w:rsidRPr="00E00779" w14:paraId="4A0C0790" w14:textId="77777777" w:rsidTr="00E00779">
        <w:trPr>
          <w:trHeight w:val="285"/>
        </w:trPr>
        <w:tc>
          <w:tcPr>
            <w:tcW w:w="1833" w:type="dxa"/>
            <w:vMerge/>
            <w:tcBorders>
              <w:top w:val="single" w:sz="8" w:space="0" w:color="auto"/>
              <w:left w:val="single" w:sz="8" w:space="0" w:color="auto"/>
              <w:bottom w:val="single" w:sz="8" w:space="0" w:color="000000"/>
              <w:right w:val="single" w:sz="4" w:space="0" w:color="auto"/>
            </w:tcBorders>
            <w:vAlign w:val="center"/>
            <w:hideMark/>
          </w:tcPr>
          <w:p w14:paraId="57F68415" w14:textId="77777777" w:rsidR="00E00779" w:rsidRPr="00E00779" w:rsidRDefault="00E00779" w:rsidP="00E00779">
            <w:pPr>
              <w:jc w:val="left"/>
              <w:rPr>
                <w:rFonts w:ascii="Arial" w:hAnsi="Arial" w:cs="Arial"/>
                <w:b/>
                <w:bCs/>
                <w:color w:val="000000"/>
                <w:sz w:val="20"/>
                <w:szCs w:val="20"/>
              </w:rPr>
            </w:pPr>
          </w:p>
        </w:tc>
        <w:tc>
          <w:tcPr>
            <w:tcW w:w="4253" w:type="dxa"/>
            <w:tcBorders>
              <w:top w:val="nil"/>
              <w:left w:val="nil"/>
              <w:bottom w:val="single" w:sz="4" w:space="0" w:color="auto"/>
              <w:right w:val="single" w:sz="4" w:space="0" w:color="auto"/>
            </w:tcBorders>
            <w:shd w:val="clear" w:color="auto" w:fill="auto"/>
            <w:vAlign w:val="center"/>
            <w:hideMark/>
          </w:tcPr>
          <w:p w14:paraId="27360F0B" w14:textId="77777777" w:rsidR="00E00779" w:rsidRPr="00E00779" w:rsidRDefault="00E00779" w:rsidP="00E00779">
            <w:pPr>
              <w:rPr>
                <w:rFonts w:ascii="Arial" w:hAnsi="Arial" w:cs="Arial"/>
                <w:color w:val="000000"/>
                <w:sz w:val="20"/>
                <w:szCs w:val="20"/>
              </w:rPr>
            </w:pPr>
            <w:proofErr w:type="spellStart"/>
            <w:r w:rsidRPr="00E00779">
              <w:rPr>
                <w:rFonts w:ascii="Arial" w:hAnsi="Arial" w:cs="Arial"/>
                <w:color w:val="000000"/>
                <w:sz w:val="20"/>
                <w:szCs w:val="20"/>
              </w:rPr>
              <w:t>Cepillo</w:t>
            </w:r>
            <w:proofErr w:type="spellEnd"/>
            <w:r w:rsidRPr="00E00779">
              <w:rPr>
                <w:rFonts w:ascii="Arial" w:hAnsi="Arial" w:cs="Arial"/>
                <w:color w:val="000000"/>
                <w:sz w:val="20"/>
                <w:szCs w:val="20"/>
              </w:rPr>
              <w:t xml:space="preserve"> dental </w:t>
            </w:r>
            <w:proofErr w:type="spellStart"/>
            <w:r w:rsidRPr="00E00779">
              <w:rPr>
                <w:rFonts w:ascii="Arial" w:hAnsi="Arial" w:cs="Arial"/>
                <w:color w:val="000000"/>
                <w:sz w:val="20"/>
                <w:szCs w:val="20"/>
              </w:rPr>
              <w:t>grande</w:t>
            </w:r>
            <w:proofErr w:type="spellEnd"/>
          </w:p>
        </w:tc>
        <w:tc>
          <w:tcPr>
            <w:tcW w:w="1842" w:type="dxa"/>
            <w:tcBorders>
              <w:top w:val="nil"/>
              <w:left w:val="nil"/>
              <w:bottom w:val="single" w:sz="4" w:space="0" w:color="auto"/>
              <w:right w:val="single" w:sz="4" w:space="0" w:color="auto"/>
            </w:tcBorders>
            <w:shd w:val="clear" w:color="auto" w:fill="auto"/>
            <w:vAlign w:val="center"/>
            <w:hideMark/>
          </w:tcPr>
          <w:p w14:paraId="5FEBE4AC" w14:textId="77777777" w:rsidR="00E00779" w:rsidRPr="00E00779" w:rsidRDefault="00E00779" w:rsidP="00E00779">
            <w:pPr>
              <w:jc w:val="center"/>
              <w:rPr>
                <w:rFonts w:ascii="Arial" w:hAnsi="Arial" w:cs="Arial"/>
                <w:color w:val="000000"/>
                <w:sz w:val="20"/>
                <w:szCs w:val="20"/>
              </w:rPr>
            </w:pPr>
            <w:r w:rsidRPr="00E00779">
              <w:rPr>
                <w:rFonts w:ascii="Arial" w:hAnsi="Arial" w:cs="Arial"/>
                <w:color w:val="000000"/>
                <w:sz w:val="20"/>
                <w:szCs w:val="20"/>
              </w:rPr>
              <w:t>Unidad</w:t>
            </w:r>
          </w:p>
        </w:tc>
        <w:tc>
          <w:tcPr>
            <w:tcW w:w="1418" w:type="dxa"/>
            <w:tcBorders>
              <w:top w:val="nil"/>
              <w:left w:val="nil"/>
              <w:bottom w:val="single" w:sz="4" w:space="0" w:color="auto"/>
              <w:right w:val="single" w:sz="8" w:space="0" w:color="auto"/>
            </w:tcBorders>
            <w:shd w:val="clear" w:color="auto" w:fill="auto"/>
            <w:vAlign w:val="center"/>
            <w:hideMark/>
          </w:tcPr>
          <w:p w14:paraId="77B085DB" w14:textId="77777777" w:rsidR="00E00779" w:rsidRPr="00E00779" w:rsidRDefault="00E00779" w:rsidP="00E00779">
            <w:pPr>
              <w:jc w:val="center"/>
              <w:rPr>
                <w:rFonts w:ascii="Arial" w:hAnsi="Arial" w:cs="Arial"/>
                <w:color w:val="000000"/>
                <w:sz w:val="20"/>
                <w:szCs w:val="20"/>
              </w:rPr>
            </w:pPr>
            <w:r w:rsidRPr="00E00779">
              <w:rPr>
                <w:rFonts w:ascii="Arial" w:hAnsi="Arial" w:cs="Arial"/>
                <w:color w:val="000000"/>
                <w:sz w:val="20"/>
                <w:szCs w:val="20"/>
              </w:rPr>
              <w:t>2</w:t>
            </w:r>
          </w:p>
        </w:tc>
      </w:tr>
      <w:tr w:rsidR="00E00779" w:rsidRPr="00E00779" w14:paraId="4EA8787E" w14:textId="77777777" w:rsidTr="00E00779">
        <w:trPr>
          <w:trHeight w:val="285"/>
        </w:trPr>
        <w:tc>
          <w:tcPr>
            <w:tcW w:w="1833" w:type="dxa"/>
            <w:vMerge/>
            <w:tcBorders>
              <w:top w:val="single" w:sz="8" w:space="0" w:color="auto"/>
              <w:left w:val="single" w:sz="8" w:space="0" w:color="auto"/>
              <w:bottom w:val="single" w:sz="8" w:space="0" w:color="000000"/>
              <w:right w:val="single" w:sz="4" w:space="0" w:color="auto"/>
            </w:tcBorders>
            <w:vAlign w:val="center"/>
            <w:hideMark/>
          </w:tcPr>
          <w:p w14:paraId="4A8AF375" w14:textId="77777777" w:rsidR="00E00779" w:rsidRPr="00E00779" w:rsidRDefault="00E00779" w:rsidP="00E00779">
            <w:pPr>
              <w:jc w:val="left"/>
              <w:rPr>
                <w:rFonts w:ascii="Arial" w:hAnsi="Arial" w:cs="Arial"/>
                <w:b/>
                <w:bCs/>
                <w:color w:val="000000"/>
                <w:sz w:val="20"/>
                <w:szCs w:val="20"/>
              </w:rPr>
            </w:pPr>
          </w:p>
        </w:tc>
        <w:tc>
          <w:tcPr>
            <w:tcW w:w="4253" w:type="dxa"/>
            <w:tcBorders>
              <w:top w:val="nil"/>
              <w:left w:val="nil"/>
              <w:bottom w:val="single" w:sz="4" w:space="0" w:color="auto"/>
              <w:right w:val="single" w:sz="4" w:space="0" w:color="auto"/>
            </w:tcBorders>
            <w:shd w:val="clear" w:color="auto" w:fill="auto"/>
            <w:vAlign w:val="center"/>
            <w:hideMark/>
          </w:tcPr>
          <w:p w14:paraId="4FAAA8AB" w14:textId="77777777" w:rsidR="00E00779" w:rsidRPr="00E00779" w:rsidRDefault="00E00779" w:rsidP="00E00779">
            <w:pPr>
              <w:rPr>
                <w:rFonts w:ascii="Arial" w:hAnsi="Arial" w:cs="Arial"/>
                <w:color w:val="000000"/>
                <w:sz w:val="20"/>
                <w:szCs w:val="20"/>
              </w:rPr>
            </w:pPr>
            <w:r w:rsidRPr="00E00779">
              <w:rPr>
                <w:rFonts w:ascii="Arial" w:hAnsi="Arial" w:cs="Arial"/>
                <w:color w:val="000000"/>
                <w:sz w:val="20"/>
                <w:szCs w:val="20"/>
              </w:rPr>
              <w:t>Crema dental 150 ml</w:t>
            </w:r>
          </w:p>
        </w:tc>
        <w:tc>
          <w:tcPr>
            <w:tcW w:w="1842" w:type="dxa"/>
            <w:tcBorders>
              <w:top w:val="nil"/>
              <w:left w:val="nil"/>
              <w:bottom w:val="single" w:sz="4" w:space="0" w:color="auto"/>
              <w:right w:val="single" w:sz="4" w:space="0" w:color="auto"/>
            </w:tcBorders>
            <w:shd w:val="clear" w:color="auto" w:fill="auto"/>
            <w:vAlign w:val="center"/>
            <w:hideMark/>
          </w:tcPr>
          <w:p w14:paraId="611587CE" w14:textId="77777777" w:rsidR="00E00779" w:rsidRPr="00E00779" w:rsidRDefault="00E00779" w:rsidP="00E00779">
            <w:pPr>
              <w:jc w:val="center"/>
              <w:rPr>
                <w:rFonts w:ascii="Arial" w:hAnsi="Arial" w:cs="Arial"/>
                <w:color w:val="000000"/>
                <w:sz w:val="20"/>
                <w:szCs w:val="20"/>
              </w:rPr>
            </w:pPr>
            <w:r w:rsidRPr="00E00779">
              <w:rPr>
                <w:rFonts w:ascii="Arial" w:hAnsi="Arial" w:cs="Arial"/>
                <w:color w:val="000000"/>
                <w:sz w:val="20"/>
                <w:szCs w:val="20"/>
              </w:rPr>
              <w:t>Unidad</w:t>
            </w:r>
          </w:p>
        </w:tc>
        <w:tc>
          <w:tcPr>
            <w:tcW w:w="1418" w:type="dxa"/>
            <w:tcBorders>
              <w:top w:val="nil"/>
              <w:left w:val="nil"/>
              <w:bottom w:val="single" w:sz="4" w:space="0" w:color="auto"/>
              <w:right w:val="single" w:sz="8" w:space="0" w:color="auto"/>
            </w:tcBorders>
            <w:shd w:val="clear" w:color="auto" w:fill="auto"/>
            <w:vAlign w:val="center"/>
            <w:hideMark/>
          </w:tcPr>
          <w:p w14:paraId="1207C1F4" w14:textId="77777777" w:rsidR="00E00779" w:rsidRPr="00E00779" w:rsidRDefault="00E00779" w:rsidP="00E00779">
            <w:pPr>
              <w:jc w:val="center"/>
              <w:rPr>
                <w:rFonts w:ascii="Arial" w:hAnsi="Arial" w:cs="Arial"/>
                <w:color w:val="000000"/>
                <w:sz w:val="20"/>
                <w:szCs w:val="20"/>
              </w:rPr>
            </w:pPr>
            <w:r w:rsidRPr="00E00779">
              <w:rPr>
                <w:rFonts w:ascii="Arial" w:hAnsi="Arial" w:cs="Arial"/>
                <w:color w:val="000000"/>
                <w:sz w:val="20"/>
                <w:szCs w:val="20"/>
              </w:rPr>
              <w:t>1</w:t>
            </w:r>
          </w:p>
        </w:tc>
      </w:tr>
      <w:tr w:rsidR="00E00779" w:rsidRPr="00E00779" w14:paraId="33957097" w14:textId="77777777" w:rsidTr="00E00779">
        <w:trPr>
          <w:trHeight w:val="285"/>
        </w:trPr>
        <w:tc>
          <w:tcPr>
            <w:tcW w:w="1833" w:type="dxa"/>
            <w:vMerge/>
            <w:tcBorders>
              <w:top w:val="single" w:sz="8" w:space="0" w:color="auto"/>
              <w:left w:val="single" w:sz="8" w:space="0" w:color="auto"/>
              <w:bottom w:val="single" w:sz="8" w:space="0" w:color="000000"/>
              <w:right w:val="single" w:sz="4" w:space="0" w:color="auto"/>
            </w:tcBorders>
            <w:vAlign w:val="center"/>
            <w:hideMark/>
          </w:tcPr>
          <w:p w14:paraId="30236539" w14:textId="77777777" w:rsidR="00E00779" w:rsidRPr="00E00779" w:rsidRDefault="00E00779" w:rsidP="00E00779">
            <w:pPr>
              <w:jc w:val="left"/>
              <w:rPr>
                <w:rFonts w:ascii="Arial" w:hAnsi="Arial" w:cs="Arial"/>
                <w:b/>
                <w:bCs/>
                <w:color w:val="000000"/>
                <w:sz w:val="20"/>
                <w:szCs w:val="20"/>
              </w:rPr>
            </w:pPr>
          </w:p>
        </w:tc>
        <w:tc>
          <w:tcPr>
            <w:tcW w:w="4253" w:type="dxa"/>
            <w:tcBorders>
              <w:top w:val="nil"/>
              <w:left w:val="nil"/>
              <w:bottom w:val="single" w:sz="4" w:space="0" w:color="auto"/>
              <w:right w:val="single" w:sz="4" w:space="0" w:color="auto"/>
            </w:tcBorders>
            <w:shd w:val="clear" w:color="auto" w:fill="auto"/>
            <w:vAlign w:val="center"/>
            <w:hideMark/>
          </w:tcPr>
          <w:p w14:paraId="58EF0150" w14:textId="77777777" w:rsidR="00E00779" w:rsidRPr="00E00779" w:rsidRDefault="00E00779" w:rsidP="00E00779">
            <w:pPr>
              <w:rPr>
                <w:rFonts w:ascii="Arial" w:hAnsi="Arial" w:cs="Arial"/>
                <w:color w:val="000000"/>
                <w:sz w:val="20"/>
                <w:szCs w:val="20"/>
              </w:rPr>
            </w:pPr>
            <w:proofErr w:type="spellStart"/>
            <w:r w:rsidRPr="00E00779">
              <w:rPr>
                <w:rFonts w:ascii="Arial" w:hAnsi="Arial" w:cs="Arial"/>
                <w:color w:val="000000"/>
                <w:sz w:val="20"/>
                <w:szCs w:val="20"/>
              </w:rPr>
              <w:t>Maquina</w:t>
            </w:r>
            <w:proofErr w:type="spellEnd"/>
            <w:r w:rsidRPr="00E00779">
              <w:rPr>
                <w:rFonts w:ascii="Arial" w:hAnsi="Arial" w:cs="Arial"/>
                <w:color w:val="000000"/>
                <w:sz w:val="20"/>
                <w:szCs w:val="20"/>
              </w:rPr>
              <w:t xml:space="preserve"> </w:t>
            </w:r>
            <w:proofErr w:type="spellStart"/>
            <w:r w:rsidRPr="00E00779">
              <w:rPr>
                <w:rFonts w:ascii="Arial" w:hAnsi="Arial" w:cs="Arial"/>
                <w:color w:val="000000"/>
                <w:sz w:val="20"/>
                <w:szCs w:val="20"/>
              </w:rPr>
              <w:t>afeitar</w:t>
            </w:r>
            <w:proofErr w:type="spellEnd"/>
            <w:r w:rsidRPr="00E00779">
              <w:rPr>
                <w:rFonts w:ascii="Arial" w:hAnsi="Arial" w:cs="Arial"/>
                <w:color w:val="000000"/>
                <w:sz w:val="20"/>
                <w:szCs w:val="20"/>
              </w:rPr>
              <w:t xml:space="preserve"> </w:t>
            </w:r>
            <w:proofErr w:type="spellStart"/>
            <w:r w:rsidRPr="00E00779">
              <w:rPr>
                <w:rFonts w:ascii="Arial" w:hAnsi="Arial" w:cs="Arial"/>
                <w:color w:val="000000"/>
                <w:sz w:val="20"/>
                <w:szCs w:val="20"/>
              </w:rPr>
              <w:t>desechable</w:t>
            </w:r>
            <w:proofErr w:type="spellEnd"/>
          </w:p>
        </w:tc>
        <w:tc>
          <w:tcPr>
            <w:tcW w:w="1842" w:type="dxa"/>
            <w:tcBorders>
              <w:top w:val="nil"/>
              <w:left w:val="nil"/>
              <w:bottom w:val="single" w:sz="4" w:space="0" w:color="auto"/>
              <w:right w:val="single" w:sz="4" w:space="0" w:color="auto"/>
            </w:tcBorders>
            <w:shd w:val="clear" w:color="auto" w:fill="auto"/>
            <w:vAlign w:val="center"/>
            <w:hideMark/>
          </w:tcPr>
          <w:p w14:paraId="64125073" w14:textId="77777777" w:rsidR="00E00779" w:rsidRPr="00E00779" w:rsidRDefault="00E00779" w:rsidP="00E00779">
            <w:pPr>
              <w:jc w:val="center"/>
              <w:rPr>
                <w:rFonts w:ascii="Arial" w:hAnsi="Arial" w:cs="Arial"/>
                <w:color w:val="000000"/>
                <w:sz w:val="20"/>
                <w:szCs w:val="20"/>
              </w:rPr>
            </w:pPr>
            <w:r w:rsidRPr="00E00779">
              <w:rPr>
                <w:rFonts w:ascii="Arial" w:hAnsi="Arial" w:cs="Arial"/>
                <w:color w:val="000000"/>
                <w:sz w:val="20"/>
                <w:szCs w:val="20"/>
              </w:rPr>
              <w:t>Unidad</w:t>
            </w:r>
          </w:p>
        </w:tc>
        <w:tc>
          <w:tcPr>
            <w:tcW w:w="1418" w:type="dxa"/>
            <w:tcBorders>
              <w:top w:val="nil"/>
              <w:left w:val="nil"/>
              <w:bottom w:val="single" w:sz="4" w:space="0" w:color="auto"/>
              <w:right w:val="single" w:sz="8" w:space="0" w:color="auto"/>
            </w:tcBorders>
            <w:shd w:val="clear" w:color="auto" w:fill="auto"/>
            <w:vAlign w:val="center"/>
            <w:hideMark/>
          </w:tcPr>
          <w:p w14:paraId="2DA52551" w14:textId="77777777" w:rsidR="00E00779" w:rsidRPr="00E00779" w:rsidRDefault="00E00779" w:rsidP="00E00779">
            <w:pPr>
              <w:jc w:val="center"/>
              <w:rPr>
                <w:rFonts w:ascii="Arial" w:hAnsi="Arial" w:cs="Arial"/>
                <w:color w:val="000000"/>
                <w:sz w:val="20"/>
                <w:szCs w:val="20"/>
              </w:rPr>
            </w:pPr>
            <w:r w:rsidRPr="00E00779">
              <w:rPr>
                <w:rFonts w:ascii="Arial" w:hAnsi="Arial" w:cs="Arial"/>
                <w:color w:val="000000"/>
                <w:sz w:val="20"/>
                <w:szCs w:val="20"/>
              </w:rPr>
              <w:t>2</w:t>
            </w:r>
          </w:p>
        </w:tc>
      </w:tr>
      <w:tr w:rsidR="00E00779" w:rsidRPr="00E00779" w14:paraId="5647140E" w14:textId="77777777" w:rsidTr="00E00779">
        <w:trPr>
          <w:trHeight w:val="300"/>
        </w:trPr>
        <w:tc>
          <w:tcPr>
            <w:tcW w:w="1833" w:type="dxa"/>
            <w:vMerge/>
            <w:tcBorders>
              <w:top w:val="single" w:sz="8" w:space="0" w:color="auto"/>
              <w:left w:val="single" w:sz="8" w:space="0" w:color="auto"/>
              <w:bottom w:val="single" w:sz="8" w:space="0" w:color="000000"/>
              <w:right w:val="single" w:sz="4" w:space="0" w:color="auto"/>
            </w:tcBorders>
            <w:vAlign w:val="center"/>
            <w:hideMark/>
          </w:tcPr>
          <w:p w14:paraId="070D145F" w14:textId="77777777" w:rsidR="00E00779" w:rsidRPr="00E00779" w:rsidRDefault="00E00779" w:rsidP="00E00779">
            <w:pPr>
              <w:jc w:val="left"/>
              <w:rPr>
                <w:rFonts w:ascii="Arial" w:hAnsi="Arial" w:cs="Arial"/>
                <w:b/>
                <w:bCs/>
                <w:color w:val="000000"/>
                <w:sz w:val="20"/>
                <w:szCs w:val="20"/>
              </w:rPr>
            </w:pPr>
          </w:p>
        </w:tc>
        <w:tc>
          <w:tcPr>
            <w:tcW w:w="4253" w:type="dxa"/>
            <w:tcBorders>
              <w:top w:val="nil"/>
              <w:left w:val="nil"/>
              <w:bottom w:val="single" w:sz="8" w:space="0" w:color="auto"/>
              <w:right w:val="single" w:sz="4" w:space="0" w:color="auto"/>
            </w:tcBorders>
            <w:shd w:val="clear" w:color="auto" w:fill="auto"/>
            <w:vAlign w:val="center"/>
            <w:hideMark/>
          </w:tcPr>
          <w:p w14:paraId="1BD326E1" w14:textId="77777777" w:rsidR="00E00779" w:rsidRPr="00E00779" w:rsidRDefault="00E00779" w:rsidP="00E00779">
            <w:pPr>
              <w:rPr>
                <w:rFonts w:ascii="Arial" w:hAnsi="Arial" w:cs="Arial"/>
                <w:color w:val="000000"/>
                <w:sz w:val="20"/>
                <w:szCs w:val="20"/>
              </w:rPr>
            </w:pPr>
            <w:proofErr w:type="spellStart"/>
            <w:r w:rsidRPr="00E00779">
              <w:rPr>
                <w:rFonts w:ascii="Arial" w:hAnsi="Arial" w:cs="Arial"/>
                <w:color w:val="000000"/>
                <w:sz w:val="20"/>
                <w:szCs w:val="20"/>
              </w:rPr>
              <w:t>Desodorante</w:t>
            </w:r>
            <w:proofErr w:type="spellEnd"/>
            <w:r w:rsidRPr="00E00779">
              <w:rPr>
                <w:rFonts w:ascii="Arial" w:hAnsi="Arial" w:cs="Arial"/>
                <w:color w:val="000000"/>
                <w:sz w:val="20"/>
                <w:szCs w:val="20"/>
              </w:rPr>
              <w:t xml:space="preserve"> 75 ml </w:t>
            </w:r>
            <w:proofErr w:type="spellStart"/>
            <w:r w:rsidRPr="00E00779">
              <w:rPr>
                <w:rFonts w:ascii="Arial" w:hAnsi="Arial" w:cs="Arial"/>
                <w:color w:val="000000"/>
                <w:sz w:val="20"/>
                <w:szCs w:val="20"/>
              </w:rPr>
              <w:t>rollón</w:t>
            </w:r>
            <w:proofErr w:type="spellEnd"/>
            <w:r w:rsidRPr="00E00779">
              <w:rPr>
                <w:rFonts w:ascii="Arial" w:hAnsi="Arial" w:cs="Arial"/>
                <w:color w:val="000000"/>
                <w:sz w:val="20"/>
                <w:szCs w:val="20"/>
              </w:rPr>
              <w:t xml:space="preserve"> </w:t>
            </w:r>
            <w:proofErr w:type="spellStart"/>
            <w:r w:rsidRPr="00E00779">
              <w:rPr>
                <w:rFonts w:ascii="Arial" w:hAnsi="Arial" w:cs="Arial"/>
                <w:color w:val="000000"/>
                <w:sz w:val="20"/>
                <w:szCs w:val="20"/>
              </w:rPr>
              <w:t>mujer</w:t>
            </w:r>
            <w:proofErr w:type="spellEnd"/>
          </w:p>
        </w:tc>
        <w:tc>
          <w:tcPr>
            <w:tcW w:w="1842" w:type="dxa"/>
            <w:tcBorders>
              <w:top w:val="nil"/>
              <w:left w:val="nil"/>
              <w:bottom w:val="single" w:sz="8" w:space="0" w:color="auto"/>
              <w:right w:val="single" w:sz="4" w:space="0" w:color="auto"/>
            </w:tcBorders>
            <w:shd w:val="clear" w:color="auto" w:fill="auto"/>
            <w:vAlign w:val="center"/>
            <w:hideMark/>
          </w:tcPr>
          <w:p w14:paraId="0E873938" w14:textId="77777777" w:rsidR="00E00779" w:rsidRPr="00E00779" w:rsidRDefault="00E00779" w:rsidP="00E00779">
            <w:pPr>
              <w:jc w:val="center"/>
              <w:rPr>
                <w:rFonts w:ascii="Arial" w:hAnsi="Arial" w:cs="Arial"/>
                <w:color w:val="000000"/>
                <w:sz w:val="20"/>
                <w:szCs w:val="20"/>
              </w:rPr>
            </w:pPr>
            <w:r w:rsidRPr="00E00779">
              <w:rPr>
                <w:rFonts w:ascii="Arial" w:hAnsi="Arial" w:cs="Arial"/>
                <w:color w:val="000000"/>
                <w:sz w:val="20"/>
                <w:szCs w:val="20"/>
              </w:rPr>
              <w:t>Unidad</w:t>
            </w:r>
          </w:p>
        </w:tc>
        <w:tc>
          <w:tcPr>
            <w:tcW w:w="1418" w:type="dxa"/>
            <w:tcBorders>
              <w:top w:val="nil"/>
              <w:left w:val="nil"/>
              <w:bottom w:val="single" w:sz="8" w:space="0" w:color="auto"/>
              <w:right w:val="single" w:sz="8" w:space="0" w:color="auto"/>
            </w:tcBorders>
            <w:shd w:val="clear" w:color="auto" w:fill="auto"/>
            <w:vAlign w:val="center"/>
            <w:hideMark/>
          </w:tcPr>
          <w:p w14:paraId="74AAC4A6" w14:textId="77777777" w:rsidR="00E00779" w:rsidRPr="00E00779" w:rsidRDefault="00E00779" w:rsidP="00E00779">
            <w:pPr>
              <w:jc w:val="center"/>
              <w:rPr>
                <w:rFonts w:ascii="Arial" w:hAnsi="Arial" w:cs="Arial"/>
                <w:color w:val="000000"/>
                <w:sz w:val="20"/>
                <w:szCs w:val="20"/>
              </w:rPr>
            </w:pPr>
            <w:r w:rsidRPr="00E00779">
              <w:rPr>
                <w:rFonts w:ascii="Arial" w:hAnsi="Arial" w:cs="Arial"/>
                <w:color w:val="000000"/>
                <w:sz w:val="20"/>
                <w:szCs w:val="20"/>
              </w:rPr>
              <w:t>1</w:t>
            </w:r>
          </w:p>
        </w:tc>
      </w:tr>
      <w:tr w:rsidR="00E00779" w:rsidRPr="00E00779" w14:paraId="36D0AF4A" w14:textId="77777777" w:rsidTr="00E00779">
        <w:trPr>
          <w:trHeight w:val="315"/>
        </w:trPr>
        <w:tc>
          <w:tcPr>
            <w:tcW w:w="1833" w:type="dxa"/>
            <w:tcBorders>
              <w:top w:val="nil"/>
              <w:left w:val="nil"/>
              <w:bottom w:val="nil"/>
              <w:right w:val="nil"/>
            </w:tcBorders>
            <w:shd w:val="clear" w:color="auto" w:fill="auto"/>
            <w:noWrap/>
            <w:vAlign w:val="center"/>
            <w:hideMark/>
          </w:tcPr>
          <w:p w14:paraId="7FD951BF" w14:textId="77777777" w:rsidR="00E00779" w:rsidRPr="00E00779" w:rsidRDefault="00E00779" w:rsidP="00E00779">
            <w:pPr>
              <w:jc w:val="center"/>
              <w:rPr>
                <w:rFonts w:ascii="Arial" w:hAnsi="Arial" w:cs="Arial"/>
                <w:color w:val="000000"/>
                <w:sz w:val="20"/>
                <w:szCs w:val="20"/>
              </w:rPr>
            </w:pPr>
          </w:p>
        </w:tc>
        <w:tc>
          <w:tcPr>
            <w:tcW w:w="4253" w:type="dxa"/>
            <w:tcBorders>
              <w:top w:val="nil"/>
              <w:left w:val="nil"/>
              <w:bottom w:val="nil"/>
              <w:right w:val="nil"/>
            </w:tcBorders>
            <w:shd w:val="clear" w:color="auto" w:fill="auto"/>
            <w:vAlign w:val="center"/>
            <w:hideMark/>
          </w:tcPr>
          <w:p w14:paraId="4B28CB80" w14:textId="77777777" w:rsidR="00E00779" w:rsidRDefault="00E00779" w:rsidP="00E00779">
            <w:pPr>
              <w:rPr>
                <w:sz w:val="20"/>
                <w:szCs w:val="20"/>
              </w:rPr>
            </w:pPr>
          </w:p>
          <w:p w14:paraId="3354278A" w14:textId="77777777" w:rsidR="0094647B" w:rsidRDefault="0094647B" w:rsidP="00E00779">
            <w:pPr>
              <w:rPr>
                <w:sz w:val="20"/>
                <w:szCs w:val="20"/>
              </w:rPr>
            </w:pPr>
          </w:p>
          <w:p w14:paraId="4F220578" w14:textId="319EC764" w:rsidR="00DB1E55" w:rsidRPr="00E00779" w:rsidRDefault="00DB1E55" w:rsidP="00E00779">
            <w:pPr>
              <w:rPr>
                <w:sz w:val="20"/>
                <w:szCs w:val="20"/>
              </w:rPr>
            </w:pPr>
          </w:p>
        </w:tc>
        <w:tc>
          <w:tcPr>
            <w:tcW w:w="1842" w:type="dxa"/>
            <w:tcBorders>
              <w:top w:val="nil"/>
              <w:left w:val="nil"/>
              <w:bottom w:val="nil"/>
              <w:right w:val="nil"/>
            </w:tcBorders>
            <w:shd w:val="clear" w:color="auto" w:fill="auto"/>
            <w:vAlign w:val="center"/>
            <w:hideMark/>
          </w:tcPr>
          <w:p w14:paraId="6738BAD0" w14:textId="77777777" w:rsidR="00E00779" w:rsidRPr="00E00779" w:rsidRDefault="00E00779" w:rsidP="00E00779">
            <w:pPr>
              <w:rPr>
                <w:sz w:val="20"/>
                <w:szCs w:val="20"/>
              </w:rPr>
            </w:pPr>
          </w:p>
        </w:tc>
        <w:tc>
          <w:tcPr>
            <w:tcW w:w="1418" w:type="dxa"/>
            <w:tcBorders>
              <w:top w:val="nil"/>
              <w:left w:val="nil"/>
              <w:bottom w:val="nil"/>
              <w:right w:val="nil"/>
            </w:tcBorders>
            <w:shd w:val="clear" w:color="auto" w:fill="auto"/>
            <w:vAlign w:val="center"/>
            <w:hideMark/>
          </w:tcPr>
          <w:p w14:paraId="06639ED3" w14:textId="77777777" w:rsidR="00E00779" w:rsidRPr="00E00779" w:rsidRDefault="00E00779" w:rsidP="00E00779">
            <w:pPr>
              <w:jc w:val="center"/>
              <w:rPr>
                <w:sz w:val="20"/>
                <w:szCs w:val="20"/>
              </w:rPr>
            </w:pPr>
          </w:p>
        </w:tc>
      </w:tr>
      <w:tr w:rsidR="00E00779" w:rsidRPr="00E00779" w14:paraId="7A603A7C" w14:textId="77777777" w:rsidTr="00E00779">
        <w:trPr>
          <w:trHeight w:val="285"/>
        </w:trPr>
        <w:tc>
          <w:tcPr>
            <w:tcW w:w="1833"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7EE16AEB" w14:textId="77777777" w:rsidR="00E00779" w:rsidRPr="00E00779" w:rsidRDefault="00E00779" w:rsidP="00E00779">
            <w:pPr>
              <w:rPr>
                <w:rFonts w:ascii="Arial" w:hAnsi="Arial" w:cs="Arial"/>
                <w:b/>
                <w:bCs/>
                <w:color w:val="000000"/>
                <w:sz w:val="20"/>
                <w:szCs w:val="20"/>
              </w:rPr>
            </w:pPr>
            <w:r w:rsidRPr="00E00779">
              <w:rPr>
                <w:rFonts w:ascii="Arial" w:hAnsi="Arial" w:cs="Arial"/>
                <w:b/>
                <w:bCs/>
                <w:color w:val="000000"/>
                <w:sz w:val="20"/>
                <w:szCs w:val="20"/>
              </w:rPr>
              <w:t xml:space="preserve">Kit antibacterial </w:t>
            </w:r>
          </w:p>
        </w:tc>
        <w:tc>
          <w:tcPr>
            <w:tcW w:w="4253" w:type="dxa"/>
            <w:tcBorders>
              <w:top w:val="single" w:sz="8" w:space="0" w:color="auto"/>
              <w:left w:val="nil"/>
              <w:bottom w:val="single" w:sz="4" w:space="0" w:color="auto"/>
              <w:right w:val="single" w:sz="4" w:space="0" w:color="auto"/>
            </w:tcBorders>
            <w:shd w:val="clear" w:color="auto" w:fill="auto"/>
            <w:vAlign w:val="center"/>
            <w:hideMark/>
          </w:tcPr>
          <w:p w14:paraId="28CFACB0" w14:textId="77777777" w:rsidR="00E00779" w:rsidRPr="00E00779" w:rsidRDefault="00E00779" w:rsidP="00E00779">
            <w:pPr>
              <w:rPr>
                <w:rFonts w:ascii="Arial" w:hAnsi="Arial" w:cs="Arial"/>
                <w:color w:val="000000"/>
                <w:sz w:val="20"/>
                <w:szCs w:val="20"/>
              </w:rPr>
            </w:pPr>
            <w:proofErr w:type="spellStart"/>
            <w:r w:rsidRPr="00E00779">
              <w:rPr>
                <w:rFonts w:ascii="Arial" w:hAnsi="Arial" w:cs="Arial"/>
                <w:color w:val="000000"/>
                <w:sz w:val="20"/>
                <w:szCs w:val="20"/>
              </w:rPr>
              <w:t>Pañuelos</w:t>
            </w:r>
            <w:proofErr w:type="spellEnd"/>
            <w:r w:rsidRPr="00E00779">
              <w:rPr>
                <w:rFonts w:ascii="Arial" w:hAnsi="Arial" w:cs="Arial"/>
                <w:color w:val="000000"/>
                <w:sz w:val="20"/>
                <w:szCs w:val="20"/>
              </w:rPr>
              <w:t xml:space="preserve"> </w:t>
            </w:r>
            <w:proofErr w:type="spellStart"/>
            <w:r w:rsidRPr="00E00779">
              <w:rPr>
                <w:rFonts w:ascii="Arial" w:hAnsi="Arial" w:cs="Arial"/>
                <w:color w:val="000000"/>
                <w:sz w:val="20"/>
                <w:szCs w:val="20"/>
              </w:rPr>
              <w:t>desechables</w:t>
            </w:r>
            <w:proofErr w:type="spellEnd"/>
            <w:r w:rsidRPr="00E00779">
              <w:rPr>
                <w:rFonts w:ascii="Arial" w:hAnsi="Arial" w:cs="Arial"/>
                <w:color w:val="000000"/>
                <w:sz w:val="20"/>
                <w:szCs w:val="20"/>
              </w:rPr>
              <w:t xml:space="preserve"> x 50 und</w:t>
            </w:r>
          </w:p>
        </w:tc>
        <w:tc>
          <w:tcPr>
            <w:tcW w:w="1842" w:type="dxa"/>
            <w:tcBorders>
              <w:top w:val="single" w:sz="8" w:space="0" w:color="auto"/>
              <w:left w:val="nil"/>
              <w:bottom w:val="single" w:sz="4" w:space="0" w:color="auto"/>
              <w:right w:val="single" w:sz="4" w:space="0" w:color="auto"/>
            </w:tcBorders>
            <w:shd w:val="clear" w:color="auto" w:fill="auto"/>
            <w:vAlign w:val="center"/>
            <w:hideMark/>
          </w:tcPr>
          <w:p w14:paraId="4220A465" w14:textId="77777777" w:rsidR="00E00779" w:rsidRPr="00E00779" w:rsidRDefault="00E00779" w:rsidP="00E00779">
            <w:pPr>
              <w:jc w:val="center"/>
              <w:rPr>
                <w:rFonts w:ascii="Arial" w:hAnsi="Arial" w:cs="Arial"/>
                <w:color w:val="000000"/>
                <w:sz w:val="20"/>
                <w:szCs w:val="20"/>
              </w:rPr>
            </w:pPr>
            <w:proofErr w:type="spellStart"/>
            <w:r w:rsidRPr="00E00779">
              <w:rPr>
                <w:rFonts w:ascii="Arial" w:hAnsi="Arial" w:cs="Arial"/>
                <w:color w:val="000000"/>
                <w:sz w:val="20"/>
                <w:szCs w:val="20"/>
              </w:rPr>
              <w:t>Paquete</w:t>
            </w:r>
            <w:proofErr w:type="spellEnd"/>
          </w:p>
        </w:tc>
        <w:tc>
          <w:tcPr>
            <w:tcW w:w="1418" w:type="dxa"/>
            <w:tcBorders>
              <w:top w:val="single" w:sz="8" w:space="0" w:color="auto"/>
              <w:left w:val="nil"/>
              <w:bottom w:val="single" w:sz="4" w:space="0" w:color="auto"/>
              <w:right w:val="single" w:sz="8" w:space="0" w:color="auto"/>
            </w:tcBorders>
            <w:shd w:val="clear" w:color="auto" w:fill="auto"/>
            <w:vAlign w:val="center"/>
            <w:hideMark/>
          </w:tcPr>
          <w:p w14:paraId="794F82F7" w14:textId="77777777" w:rsidR="00E00779" w:rsidRPr="00E00779" w:rsidRDefault="00E00779" w:rsidP="00E00779">
            <w:pPr>
              <w:jc w:val="center"/>
              <w:rPr>
                <w:rFonts w:ascii="Arial" w:hAnsi="Arial" w:cs="Arial"/>
                <w:color w:val="000000"/>
                <w:sz w:val="20"/>
                <w:szCs w:val="20"/>
              </w:rPr>
            </w:pPr>
            <w:r w:rsidRPr="00E00779">
              <w:rPr>
                <w:rFonts w:ascii="Arial" w:hAnsi="Arial" w:cs="Arial"/>
                <w:color w:val="000000"/>
                <w:sz w:val="20"/>
                <w:szCs w:val="20"/>
              </w:rPr>
              <w:t>1</w:t>
            </w:r>
          </w:p>
        </w:tc>
      </w:tr>
      <w:tr w:rsidR="00E00779" w:rsidRPr="00E00779" w14:paraId="24EFF125" w14:textId="77777777" w:rsidTr="00E00779">
        <w:trPr>
          <w:trHeight w:val="285"/>
        </w:trPr>
        <w:tc>
          <w:tcPr>
            <w:tcW w:w="1833" w:type="dxa"/>
            <w:vMerge/>
            <w:tcBorders>
              <w:top w:val="single" w:sz="8" w:space="0" w:color="auto"/>
              <w:left w:val="single" w:sz="8" w:space="0" w:color="auto"/>
              <w:bottom w:val="single" w:sz="8" w:space="0" w:color="000000"/>
              <w:right w:val="single" w:sz="4" w:space="0" w:color="auto"/>
            </w:tcBorders>
            <w:vAlign w:val="center"/>
            <w:hideMark/>
          </w:tcPr>
          <w:p w14:paraId="58B09185" w14:textId="77777777" w:rsidR="00E00779" w:rsidRPr="00E00779" w:rsidRDefault="00E00779" w:rsidP="00E00779">
            <w:pPr>
              <w:jc w:val="left"/>
              <w:rPr>
                <w:rFonts w:ascii="Arial" w:hAnsi="Arial" w:cs="Arial"/>
                <w:b/>
                <w:bCs/>
                <w:color w:val="000000"/>
                <w:sz w:val="20"/>
                <w:szCs w:val="20"/>
              </w:rPr>
            </w:pPr>
          </w:p>
        </w:tc>
        <w:tc>
          <w:tcPr>
            <w:tcW w:w="4253" w:type="dxa"/>
            <w:tcBorders>
              <w:top w:val="nil"/>
              <w:left w:val="nil"/>
              <w:bottom w:val="single" w:sz="4" w:space="0" w:color="auto"/>
              <w:right w:val="single" w:sz="4" w:space="0" w:color="auto"/>
            </w:tcBorders>
            <w:shd w:val="clear" w:color="auto" w:fill="auto"/>
            <w:vAlign w:val="center"/>
            <w:hideMark/>
          </w:tcPr>
          <w:p w14:paraId="08CB7981" w14:textId="77777777" w:rsidR="00E00779" w:rsidRPr="00E00779" w:rsidRDefault="00E00779" w:rsidP="00E00779">
            <w:pPr>
              <w:rPr>
                <w:rFonts w:ascii="Arial" w:hAnsi="Arial" w:cs="Arial"/>
                <w:color w:val="000000"/>
                <w:sz w:val="20"/>
                <w:szCs w:val="20"/>
              </w:rPr>
            </w:pPr>
            <w:r w:rsidRPr="00E00779">
              <w:rPr>
                <w:rFonts w:ascii="Arial" w:hAnsi="Arial" w:cs="Arial"/>
                <w:color w:val="000000"/>
                <w:sz w:val="20"/>
                <w:szCs w:val="20"/>
              </w:rPr>
              <w:t>Gel antibacterial 1000 ml</w:t>
            </w:r>
          </w:p>
        </w:tc>
        <w:tc>
          <w:tcPr>
            <w:tcW w:w="1842" w:type="dxa"/>
            <w:tcBorders>
              <w:top w:val="nil"/>
              <w:left w:val="nil"/>
              <w:bottom w:val="single" w:sz="4" w:space="0" w:color="auto"/>
              <w:right w:val="single" w:sz="4" w:space="0" w:color="auto"/>
            </w:tcBorders>
            <w:shd w:val="clear" w:color="auto" w:fill="auto"/>
            <w:vAlign w:val="center"/>
            <w:hideMark/>
          </w:tcPr>
          <w:p w14:paraId="010109B5" w14:textId="77777777" w:rsidR="00E00779" w:rsidRPr="00E00779" w:rsidRDefault="00E00779" w:rsidP="00E00779">
            <w:pPr>
              <w:jc w:val="center"/>
              <w:rPr>
                <w:rFonts w:ascii="Arial" w:hAnsi="Arial" w:cs="Arial"/>
                <w:color w:val="000000"/>
                <w:sz w:val="20"/>
                <w:szCs w:val="20"/>
              </w:rPr>
            </w:pPr>
            <w:r w:rsidRPr="00E00779">
              <w:rPr>
                <w:rFonts w:ascii="Arial" w:hAnsi="Arial" w:cs="Arial"/>
                <w:color w:val="000000"/>
                <w:sz w:val="20"/>
                <w:szCs w:val="20"/>
              </w:rPr>
              <w:t>Unidad</w:t>
            </w:r>
          </w:p>
        </w:tc>
        <w:tc>
          <w:tcPr>
            <w:tcW w:w="1418" w:type="dxa"/>
            <w:tcBorders>
              <w:top w:val="nil"/>
              <w:left w:val="nil"/>
              <w:bottom w:val="single" w:sz="4" w:space="0" w:color="auto"/>
              <w:right w:val="single" w:sz="8" w:space="0" w:color="auto"/>
            </w:tcBorders>
            <w:shd w:val="clear" w:color="auto" w:fill="auto"/>
            <w:vAlign w:val="center"/>
            <w:hideMark/>
          </w:tcPr>
          <w:p w14:paraId="1FDE0EF1" w14:textId="77777777" w:rsidR="00E00779" w:rsidRPr="00E00779" w:rsidRDefault="00E00779" w:rsidP="00E00779">
            <w:pPr>
              <w:jc w:val="center"/>
              <w:rPr>
                <w:rFonts w:ascii="Arial" w:hAnsi="Arial" w:cs="Arial"/>
                <w:color w:val="000000"/>
                <w:sz w:val="20"/>
                <w:szCs w:val="20"/>
              </w:rPr>
            </w:pPr>
            <w:r w:rsidRPr="00E00779">
              <w:rPr>
                <w:rFonts w:ascii="Arial" w:hAnsi="Arial" w:cs="Arial"/>
                <w:color w:val="000000"/>
                <w:sz w:val="20"/>
                <w:szCs w:val="20"/>
              </w:rPr>
              <w:t>1</w:t>
            </w:r>
          </w:p>
        </w:tc>
      </w:tr>
      <w:tr w:rsidR="00E00779" w:rsidRPr="00E00779" w14:paraId="323E65FF" w14:textId="77777777" w:rsidTr="00E00779">
        <w:trPr>
          <w:trHeight w:val="285"/>
        </w:trPr>
        <w:tc>
          <w:tcPr>
            <w:tcW w:w="1833" w:type="dxa"/>
            <w:vMerge/>
            <w:tcBorders>
              <w:top w:val="single" w:sz="8" w:space="0" w:color="auto"/>
              <w:left w:val="single" w:sz="8" w:space="0" w:color="auto"/>
              <w:bottom w:val="single" w:sz="8" w:space="0" w:color="000000"/>
              <w:right w:val="single" w:sz="4" w:space="0" w:color="auto"/>
            </w:tcBorders>
            <w:vAlign w:val="center"/>
            <w:hideMark/>
          </w:tcPr>
          <w:p w14:paraId="2402E342" w14:textId="77777777" w:rsidR="00E00779" w:rsidRPr="00E00779" w:rsidRDefault="00E00779" w:rsidP="00E00779">
            <w:pPr>
              <w:jc w:val="left"/>
              <w:rPr>
                <w:rFonts w:ascii="Arial" w:hAnsi="Arial" w:cs="Arial"/>
                <w:b/>
                <w:bCs/>
                <w:color w:val="000000"/>
                <w:sz w:val="20"/>
                <w:szCs w:val="20"/>
              </w:rPr>
            </w:pPr>
          </w:p>
        </w:tc>
        <w:tc>
          <w:tcPr>
            <w:tcW w:w="4253" w:type="dxa"/>
            <w:tcBorders>
              <w:top w:val="nil"/>
              <w:left w:val="nil"/>
              <w:bottom w:val="single" w:sz="4" w:space="0" w:color="auto"/>
              <w:right w:val="single" w:sz="4" w:space="0" w:color="auto"/>
            </w:tcBorders>
            <w:shd w:val="clear" w:color="auto" w:fill="auto"/>
            <w:vAlign w:val="center"/>
            <w:hideMark/>
          </w:tcPr>
          <w:p w14:paraId="1DD52FC3" w14:textId="77777777" w:rsidR="00E00779" w:rsidRPr="00E00779" w:rsidRDefault="00E00779" w:rsidP="00E00779">
            <w:pPr>
              <w:rPr>
                <w:rFonts w:ascii="Arial" w:hAnsi="Arial" w:cs="Arial"/>
                <w:color w:val="000000"/>
                <w:sz w:val="20"/>
                <w:szCs w:val="20"/>
                <w:lang w:val="es-SV"/>
              </w:rPr>
            </w:pPr>
            <w:r w:rsidRPr="00E00779">
              <w:rPr>
                <w:rFonts w:ascii="Arial" w:hAnsi="Arial" w:cs="Arial"/>
                <w:color w:val="000000"/>
                <w:sz w:val="20"/>
                <w:szCs w:val="20"/>
                <w:lang w:val="es-SV"/>
              </w:rPr>
              <w:t>Jabón de baño líquido 500 ml</w:t>
            </w:r>
          </w:p>
        </w:tc>
        <w:tc>
          <w:tcPr>
            <w:tcW w:w="1842" w:type="dxa"/>
            <w:tcBorders>
              <w:top w:val="nil"/>
              <w:left w:val="nil"/>
              <w:bottom w:val="single" w:sz="4" w:space="0" w:color="auto"/>
              <w:right w:val="single" w:sz="4" w:space="0" w:color="auto"/>
            </w:tcBorders>
            <w:shd w:val="clear" w:color="auto" w:fill="auto"/>
            <w:vAlign w:val="center"/>
            <w:hideMark/>
          </w:tcPr>
          <w:p w14:paraId="16960054" w14:textId="77777777" w:rsidR="00E00779" w:rsidRPr="00E00779" w:rsidRDefault="00E00779" w:rsidP="00E00779">
            <w:pPr>
              <w:jc w:val="center"/>
              <w:rPr>
                <w:rFonts w:ascii="Arial" w:hAnsi="Arial" w:cs="Arial"/>
                <w:color w:val="000000"/>
                <w:sz w:val="20"/>
                <w:szCs w:val="20"/>
              </w:rPr>
            </w:pPr>
            <w:r w:rsidRPr="00E00779">
              <w:rPr>
                <w:rFonts w:ascii="Arial" w:hAnsi="Arial" w:cs="Arial"/>
                <w:color w:val="000000"/>
                <w:sz w:val="20"/>
                <w:szCs w:val="20"/>
              </w:rPr>
              <w:t>Unidad</w:t>
            </w:r>
          </w:p>
        </w:tc>
        <w:tc>
          <w:tcPr>
            <w:tcW w:w="1418" w:type="dxa"/>
            <w:tcBorders>
              <w:top w:val="nil"/>
              <w:left w:val="nil"/>
              <w:bottom w:val="single" w:sz="4" w:space="0" w:color="auto"/>
              <w:right w:val="single" w:sz="8" w:space="0" w:color="auto"/>
            </w:tcBorders>
            <w:shd w:val="clear" w:color="auto" w:fill="auto"/>
            <w:vAlign w:val="center"/>
            <w:hideMark/>
          </w:tcPr>
          <w:p w14:paraId="1397665B" w14:textId="77777777" w:rsidR="00E00779" w:rsidRPr="00E00779" w:rsidRDefault="00E00779" w:rsidP="00E00779">
            <w:pPr>
              <w:jc w:val="center"/>
              <w:rPr>
                <w:rFonts w:ascii="Arial" w:hAnsi="Arial" w:cs="Arial"/>
                <w:color w:val="000000"/>
                <w:sz w:val="20"/>
                <w:szCs w:val="20"/>
              </w:rPr>
            </w:pPr>
            <w:r w:rsidRPr="00E00779">
              <w:rPr>
                <w:rFonts w:ascii="Arial" w:hAnsi="Arial" w:cs="Arial"/>
                <w:color w:val="000000"/>
                <w:sz w:val="20"/>
                <w:szCs w:val="20"/>
              </w:rPr>
              <w:t>1</w:t>
            </w:r>
          </w:p>
        </w:tc>
      </w:tr>
      <w:tr w:rsidR="00E00779" w:rsidRPr="00E00779" w14:paraId="54DD2C72" w14:textId="77777777" w:rsidTr="00E00779">
        <w:trPr>
          <w:trHeight w:val="285"/>
        </w:trPr>
        <w:tc>
          <w:tcPr>
            <w:tcW w:w="1833" w:type="dxa"/>
            <w:vMerge/>
            <w:tcBorders>
              <w:top w:val="single" w:sz="8" w:space="0" w:color="auto"/>
              <w:left w:val="single" w:sz="8" w:space="0" w:color="auto"/>
              <w:bottom w:val="single" w:sz="8" w:space="0" w:color="000000"/>
              <w:right w:val="single" w:sz="4" w:space="0" w:color="auto"/>
            </w:tcBorders>
            <w:vAlign w:val="center"/>
            <w:hideMark/>
          </w:tcPr>
          <w:p w14:paraId="1EDBBAEC" w14:textId="77777777" w:rsidR="00E00779" w:rsidRPr="00E00779" w:rsidRDefault="00E00779" w:rsidP="00E00779">
            <w:pPr>
              <w:jc w:val="left"/>
              <w:rPr>
                <w:rFonts w:ascii="Arial" w:hAnsi="Arial" w:cs="Arial"/>
                <w:b/>
                <w:bCs/>
                <w:color w:val="000000"/>
                <w:sz w:val="20"/>
                <w:szCs w:val="20"/>
              </w:rPr>
            </w:pPr>
          </w:p>
        </w:tc>
        <w:tc>
          <w:tcPr>
            <w:tcW w:w="4253" w:type="dxa"/>
            <w:tcBorders>
              <w:top w:val="nil"/>
              <w:left w:val="nil"/>
              <w:bottom w:val="single" w:sz="4" w:space="0" w:color="auto"/>
              <w:right w:val="single" w:sz="4" w:space="0" w:color="auto"/>
            </w:tcBorders>
            <w:shd w:val="clear" w:color="auto" w:fill="auto"/>
            <w:vAlign w:val="center"/>
            <w:hideMark/>
          </w:tcPr>
          <w:p w14:paraId="6E9EB24E" w14:textId="77777777" w:rsidR="00E00779" w:rsidRPr="00E00779" w:rsidRDefault="00E00779" w:rsidP="00E00779">
            <w:pPr>
              <w:rPr>
                <w:rFonts w:ascii="Arial" w:hAnsi="Arial" w:cs="Arial"/>
                <w:color w:val="000000"/>
                <w:sz w:val="20"/>
                <w:szCs w:val="20"/>
              </w:rPr>
            </w:pPr>
            <w:proofErr w:type="spellStart"/>
            <w:r w:rsidRPr="00E00779">
              <w:rPr>
                <w:rFonts w:ascii="Arial" w:hAnsi="Arial" w:cs="Arial"/>
                <w:color w:val="000000"/>
                <w:sz w:val="20"/>
                <w:szCs w:val="20"/>
              </w:rPr>
              <w:t>Espray</w:t>
            </w:r>
            <w:proofErr w:type="spellEnd"/>
            <w:r w:rsidRPr="00E00779">
              <w:rPr>
                <w:rFonts w:ascii="Arial" w:hAnsi="Arial" w:cs="Arial"/>
                <w:color w:val="000000"/>
                <w:sz w:val="20"/>
                <w:szCs w:val="20"/>
              </w:rPr>
              <w:t xml:space="preserve"> </w:t>
            </w:r>
            <w:proofErr w:type="spellStart"/>
            <w:r w:rsidRPr="00E00779">
              <w:rPr>
                <w:rFonts w:ascii="Arial" w:hAnsi="Arial" w:cs="Arial"/>
                <w:color w:val="000000"/>
                <w:sz w:val="20"/>
                <w:szCs w:val="20"/>
              </w:rPr>
              <w:t>desinfectante</w:t>
            </w:r>
            <w:proofErr w:type="spellEnd"/>
            <w:r w:rsidRPr="00E00779">
              <w:rPr>
                <w:rFonts w:ascii="Arial" w:hAnsi="Arial" w:cs="Arial"/>
                <w:color w:val="000000"/>
                <w:sz w:val="20"/>
                <w:szCs w:val="20"/>
              </w:rPr>
              <w:t xml:space="preserve"> superficies 500 ml</w:t>
            </w:r>
          </w:p>
        </w:tc>
        <w:tc>
          <w:tcPr>
            <w:tcW w:w="1842" w:type="dxa"/>
            <w:tcBorders>
              <w:top w:val="nil"/>
              <w:left w:val="nil"/>
              <w:bottom w:val="single" w:sz="4" w:space="0" w:color="auto"/>
              <w:right w:val="single" w:sz="4" w:space="0" w:color="auto"/>
            </w:tcBorders>
            <w:shd w:val="clear" w:color="auto" w:fill="auto"/>
            <w:vAlign w:val="center"/>
            <w:hideMark/>
          </w:tcPr>
          <w:p w14:paraId="592B563B" w14:textId="77777777" w:rsidR="00E00779" w:rsidRPr="00E00779" w:rsidRDefault="00E00779" w:rsidP="00E00779">
            <w:pPr>
              <w:jc w:val="center"/>
              <w:rPr>
                <w:rFonts w:ascii="Arial" w:hAnsi="Arial" w:cs="Arial"/>
                <w:color w:val="000000"/>
                <w:sz w:val="20"/>
                <w:szCs w:val="20"/>
              </w:rPr>
            </w:pPr>
            <w:r w:rsidRPr="00E00779">
              <w:rPr>
                <w:rFonts w:ascii="Arial" w:hAnsi="Arial" w:cs="Arial"/>
                <w:color w:val="000000"/>
                <w:sz w:val="20"/>
                <w:szCs w:val="20"/>
              </w:rPr>
              <w:t>Unidad</w:t>
            </w:r>
          </w:p>
        </w:tc>
        <w:tc>
          <w:tcPr>
            <w:tcW w:w="1418" w:type="dxa"/>
            <w:tcBorders>
              <w:top w:val="nil"/>
              <w:left w:val="nil"/>
              <w:bottom w:val="single" w:sz="4" w:space="0" w:color="auto"/>
              <w:right w:val="single" w:sz="8" w:space="0" w:color="auto"/>
            </w:tcBorders>
            <w:shd w:val="clear" w:color="auto" w:fill="auto"/>
            <w:vAlign w:val="center"/>
            <w:hideMark/>
          </w:tcPr>
          <w:p w14:paraId="6E97E947" w14:textId="77777777" w:rsidR="00E00779" w:rsidRPr="00E00779" w:rsidRDefault="00E00779" w:rsidP="00E00779">
            <w:pPr>
              <w:jc w:val="center"/>
              <w:rPr>
                <w:rFonts w:ascii="Arial" w:hAnsi="Arial" w:cs="Arial"/>
                <w:color w:val="000000"/>
                <w:sz w:val="20"/>
                <w:szCs w:val="20"/>
              </w:rPr>
            </w:pPr>
            <w:r w:rsidRPr="00E00779">
              <w:rPr>
                <w:rFonts w:ascii="Arial" w:hAnsi="Arial" w:cs="Arial"/>
                <w:color w:val="000000"/>
                <w:sz w:val="20"/>
                <w:szCs w:val="20"/>
              </w:rPr>
              <w:t>1</w:t>
            </w:r>
          </w:p>
        </w:tc>
      </w:tr>
      <w:tr w:rsidR="00E00779" w:rsidRPr="00E00779" w14:paraId="1935E877" w14:textId="77777777" w:rsidTr="00E00779">
        <w:trPr>
          <w:trHeight w:val="525"/>
        </w:trPr>
        <w:tc>
          <w:tcPr>
            <w:tcW w:w="1833" w:type="dxa"/>
            <w:vMerge/>
            <w:tcBorders>
              <w:top w:val="single" w:sz="8" w:space="0" w:color="auto"/>
              <w:left w:val="single" w:sz="8" w:space="0" w:color="auto"/>
              <w:bottom w:val="single" w:sz="8" w:space="0" w:color="000000"/>
              <w:right w:val="single" w:sz="4" w:space="0" w:color="auto"/>
            </w:tcBorders>
            <w:vAlign w:val="center"/>
            <w:hideMark/>
          </w:tcPr>
          <w:p w14:paraId="43FF01BB" w14:textId="77777777" w:rsidR="00E00779" w:rsidRPr="00E00779" w:rsidRDefault="00E00779" w:rsidP="00E00779">
            <w:pPr>
              <w:jc w:val="left"/>
              <w:rPr>
                <w:rFonts w:ascii="Arial" w:hAnsi="Arial" w:cs="Arial"/>
                <w:b/>
                <w:bCs/>
                <w:color w:val="000000"/>
                <w:sz w:val="20"/>
                <w:szCs w:val="20"/>
              </w:rPr>
            </w:pPr>
          </w:p>
        </w:tc>
        <w:tc>
          <w:tcPr>
            <w:tcW w:w="4253" w:type="dxa"/>
            <w:tcBorders>
              <w:top w:val="nil"/>
              <w:left w:val="nil"/>
              <w:bottom w:val="single" w:sz="8" w:space="0" w:color="auto"/>
              <w:right w:val="single" w:sz="4" w:space="0" w:color="auto"/>
            </w:tcBorders>
            <w:shd w:val="clear" w:color="auto" w:fill="auto"/>
            <w:vAlign w:val="center"/>
            <w:hideMark/>
          </w:tcPr>
          <w:p w14:paraId="28F2477D" w14:textId="77777777" w:rsidR="00E00779" w:rsidRPr="00E00779" w:rsidRDefault="00E00779" w:rsidP="00E00779">
            <w:pPr>
              <w:rPr>
                <w:rFonts w:ascii="Arial" w:hAnsi="Arial" w:cs="Arial"/>
                <w:color w:val="000000"/>
                <w:sz w:val="20"/>
                <w:szCs w:val="20"/>
                <w:lang w:val="es-SV"/>
              </w:rPr>
            </w:pPr>
            <w:r w:rsidRPr="00E00779">
              <w:rPr>
                <w:rFonts w:ascii="Arial" w:hAnsi="Arial" w:cs="Arial"/>
                <w:color w:val="000000"/>
                <w:sz w:val="20"/>
                <w:szCs w:val="20"/>
                <w:lang w:val="es-SV"/>
              </w:rPr>
              <w:t xml:space="preserve">Toalla de papel doblado de A-Z </w:t>
            </w:r>
            <w:proofErr w:type="spellStart"/>
            <w:r w:rsidRPr="00E00779">
              <w:rPr>
                <w:rFonts w:ascii="Arial" w:hAnsi="Arial" w:cs="Arial"/>
                <w:color w:val="000000"/>
                <w:sz w:val="20"/>
                <w:szCs w:val="20"/>
                <w:lang w:val="es-SV"/>
              </w:rPr>
              <w:t>paq</w:t>
            </w:r>
            <w:proofErr w:type="spellEnd"/>
            <w:r w:rsidRPr="00E00779">
              <w:rPr>
                <w:rFonts w:ascii="Arial" w:hAnsi="Arial" w:cs="Arial"/>
                <w:color w:val="000000"/>
                <w:sz w:val="20"/>
                <w:szCs w:val="20"/>
                <w:lang w:val="es-SV"/>
              </w:rPr>
              <w:t xml:space="preserve"> x 150 piezas</w:t>
            </w:r>
          </w:p>
        </w:tc>
        <w:tc>
          <w:tcPr>
            <w:tcW w:w="1842" w:type="dxa"/>
            <w:tcBorders>
              <w:top w:val="nil"/>
              <w:left w:val="nil"/>
              <w:bottom w:val="single" w:sz="8" w:space="0" w:color="auto"/>
              <w:right w:val="single" w:sz="4" w:space="0" w:color="auto"/>
            </w:tcBorders>
            <w:shd w:val="clear" w:color="auto" w:fill="auto"/>
            <w:vAlign w:val="center"/>
            <w:hideMark/>
          </w:tcPr>
          <w:p w14:paraId="71AD571B" w14:textId="77777777" w:rsidR="00E00779" w:rsidRPr="00E00779" w:rsidRDefault="00E00779" w:rsidP="00E00779">
            <w:pPr>
              <w:jc w:val="center"/>
              <w:rPr>
                <w:rFonts w:ascii="Arial" w:hAnsi="Arial" w:cs="Arial"/>
                <w:color w:val="000000"/>
                <w:sz w:val="20"/>
                <w:szCs w:val="20"/>
              </w:rPr>
            </w:pPr>
            <w:proofErr w:type="spellStart"/>
            <w:r w:rsidRPr="00E00779">
              <w:rPr>
                <w:rFonts w:ascii="Arial" w:hAnsi="Arial" w:cs="Arial"/>
                <w:color w:val="000000"/>
                <w:sz w:val="20"/>
                <w:szCs w:val="20"/>
              </w:rPr>
              <w:t>Paquete</w:t>
            </w:r>
            <w:proofErr w:type="spellEnd"/>
          </w:p>
        </w:tc>
        <w:tc>
          <w:tcPr>
            <w:tcW w:w="1418" w:type="dxa"/>
            <w:tcBorders>
              <w:top w:val="nil"/>
              <w:left w:val="nil"/>
              <w:bottom w:val="single" w:sz="8" w:space="0" w:color="auto"/>
              <w:right w:val="single" w:sz="8" w:space="0" w:color="auto"/>
            </w:tcBorders>
            <w:shd w:val="clear" w:color="auto" w:fill="auto"/>
            <w:vAlign w:val="center"/>
            <w:hideMark/>
          </w:tcPr>
          <w:p w14:paraId="21F398B4" w14:textId="77777777" w:rsidR="00E00779" w:rsidRPr="00E00779" w:rsidRDefault="00E00779" w:rsidP="00E00779">
            <w:pPr>
              <w:jc w:val="center"/>
              <w:rPr>
                <w:rFonts w:ascii="Arial" w:hAnsi="Arial" w:cs="Arial"/>
                <w:color w:val="000000"/>
                <w:sz w:val="20"/>
                <w:szCs w:val="20"/>
              </w:rPr>
            </w:pPr>
            <w:r w:rsidRPr="00E00779">
              <w:rPr>
                <w:rFonts w:ascii="Arial" w:hAnsi="Arial" w:cs="Arial"/>
                <w:color w:val="000000"/>
                <w:sz w:val="20"/>
                <w:szCs w:val="20"/>
              </w:rPr>
              <w:t>1</w:t>
            </w:r>
          </w:p>
        </w:tc>
      </w:tr>
      <w:tr w:rsidR="00E00779" w:rsidRPr="00E00779" w14:paraId="48646A09" w14:textId="77777777" w:rsidTr="00E00779">
        <w:trPr>
          <w:trHeight w:val="315"/>
        </w:trPr>
        <w:tc>
          <w:tcPr>
            <w:tcW w:w="1833" w:type="dxa"/>
            <w:tcBorders>
              <w:top w:val="nil"/>
              <w:left w:val="nil"/>
              <w:bottom w:val="nil"/>
              <w:right w:val="nil"/>
            </w:tcBorders>
            <w:shd w:val="clear" w:color="auto" w:fill="auto"/>
            <w:noWrap/>
            <w:vAlign w:val="center"/>
            <w:hideMark/>
          </w:tcPr>
          <w:p w14:paraId="7729D5E8" w14:textId="77777777" w:rsidR="00E00779" w:rsidRDefault="00E00779" w:rsidP="00E00779">
            <w:pPr>
              <w:jc w:val="center"/>
              <w:rPr>
                <w:rFonts w:ascii="Arial" w:hAnsi="Arial" w:cs="Arial"/>
                <w:color w:val="000000"/>
                <w:sz w:val="20"/>
                <w:szCs w:val="20"/>
              </w:rPr>
            </w:pPr>
          </w:p>
          <w:p w14:paraId="4423E41D" w14:textId="51850551" w:rsidR="00DB1E55" w:rsidRPr="00E00779" w:rsidRDefault="00DB1E55" w:rsidP="00E00779">
            <w:pPr>
              <w:jc w:val="center"/>
              <w:rPr>
                <w:rFonts w:ascii="Arial" w:hAnsi="Arial" w:cs="Arial"/>
                <w:color w:val="000000"/>
                <w:sz w:val="20"/>
                <w:szCs w:val="20"/>
              </w:rPr>
            </w:pPr>
          </w:p>
        </w:tc>
        <w:tc>
          <w:tcPr>
            <w:tcW w:w="4253" w:type="dxa"/>
            <w:tcBorders>
              <w:top w:val="nil"/>
              <w:left w:val="nil"/>
              <w:bottom w:val="nil"/>
              <w:right w:val="nil"/>
            </w:tcBorders>
            <w:shd w:val="clear" w:color="auto" w:fill="auto"/>
            <w:vAlign w:val="center"/>
            <w:hideMark/>
          </w:tcPr>
          <w:p w14:paraId="72D57F57" w14:textId="77777777" w:rsidR="00E00779" w:rsidRDefault="00E00779" w:rsidP="00E00779">
            <w:pPr>
              <w:rPr>
                <w:sz w:val="20"/>
                <w:szCs w:val="20"/>
              </w:rPr>
            </w:pPr>
          </w:p>
          <w:p w14:paraId="57A3323E" w14:textId="77777777" w:rsidR="00DB1E55" w:rsidRDefault="00DB1E55" w:rsidP="00E00779">
            <w:pPr>
              <w:rPr>
                <w:sz w:val="20"/>
                <w:szCs w:val="20"/>
              </w:rPr>
            </w:pPr>
          </w:p>
          <w:p w14:paraId="2FF2FFEF" w14:textId="03831AAE" w:rsidR="00DB1E55" w:rsidRPr="00E00779" w:rsidRDefault="00DB1E55" w:rsidP="00E00779">
            <w:pPr>
              <w:rPr>
                <w:sz w:val="20"/>
                <w:szCs w:val="20"/>
              </w:rPr>
            </w:pPr>
          </w:p>
        </w:tc>
        <w:tc>
          <w:tcPr>
            <w:tcW w:w="1842" w:type="dxa"/>
            <w:tcBorders>
              <w:top w:val="nil"/>
              <w:left w:val="nil"/>
              <w:bottom w:val="nil"/>
              <w:right w:val="nil"/>
            </w:tcBorders>
            <w:shd w:val="clear" w:color="auto" w:fill="auto"/>
            <w:vAlign w:val="center"/>
            <w:hideMark/>
          </w:tcPr>
          <w:p w14:paraId="18512DAC" w14:textId="77777777" w:rsidR="00E00779" w:rsidRPr="00E00779" w:rsidRDefault="00E00779" w:rsidP="00E00779">
            <w:pPr>
              <w:rPr>
                <w:sz w:val="20"/>
                <w:szCs w:val="20"/>
              </w:rPr>
            </w:pPr>
          </w:p>
        </w:tc>
        <w:tc>
          <w:tcPr>
            <w:tcW w:w="1418" w:type="dxa"/>
            <w:tcBorders>
              <w:top w:val="nil"/>
              <w:left w:val="nil"/>
              <w:bottom w:val="nil"/>
              <w:right w:val="nil"/>
            </w:tcBorders>
            <w:shd w:val="clear" w:color="auto" w:fill="auto"/>
            <w:vAlign w:val="center"/>
            <w:hideMark/>
          </w:tcPr>
          <w:p w14:paraId="7D51DBA6" w14:textId="77777777" w:rsidR="00E00779" w:rsidRPr="00E00779" w:rsidRDefault="00E00779" w:rsidP="00E00779">
            <w:pPr>
              <w:jc w:val="center"/>
              <w:rPr>
                <w:sz w:val="20"/>
                <w:szCs w:val="20"/>
              </w:rPr>
            </w:pPr>
          </w:p>
        </w:tc>
      </w:tr>
      <w:tr w:rsidR="00E00779" w:rsidRPr="00E00779" w14:paraId="58AF42EC" w14:textId="77777777" w:rsidTr="00E00779">
        <w:trPr>
          <w:trHeight w:val="510"/>
        </w:trPr>
        <w:tc>
          <w:tcPr>
            <w:tcW w:w="1833"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4F44C97D" w14:textId="77777777" w:rsidR="00E00779" w:rsidRPr="00E00779" w:rsidRDefault="00E00779" w:rsidP="00E00779">
            <w:pPr>
              <w:rPr>
                <w:rFonts w:ascii="Arial" w:hAnsi="Arial" w:cs="Arial"/>
                <w:b/>
                <w:bCs/>
                <w:color w:val="000000"/>
                <w:sz w:val="20"/>
                <w:szCs w:val="20"/>
                <w:lang w:val="es-SV"/>
              </w:rPr>
            </w:pPr>
            <w:r w:rsidRPr="00E00779">
              <w:rPr>
                <w:rFonts w:ascii="Arial" w:hAnsi="Arial" w:cs="Arial"/>
                <w:b/>
                <w:bCs/>
                <w:color w:val="000000"/>
                <w:sz w:val="20"/>
                <w:szCs w:val="20"/>
                <w:lang w:val="es-SV"/>
              </w:rPr>
              <w:t>Kit de higiene respuesta COVID-19</w:t>
            </w:r>
          </w:p>
        </w:tc>
        <w:tc>
          <w:tcPr>
            <w:tcW w:w="4253" w:type="dxa"/>
            <w:tcBorders>
              <w:top w:val="single" w:sz="8" w:space="0" w:color="auto"/>
              <w:left w:val="nil"/>
              <w:bottom w:val="single" w:sz="4" w:space="0" w:color="auto"/>
              <w:right w:val="single" w:sz="4" w:space="0" w:color="auto"/>
            </w:tcBorders>
            <w:shd w:val="clear" w:color="auto" w:fill="auto"/>
            <w:vAlign w:val="center"/>
            <w:hideMark/>
          </w:tcPr>
          <w:p w14:paraId="1CF2A1AB" w14:textId="77777777" w:rsidR="00E00779" w:rsidRPr="00E00779" w:rsidRDefault="00E00779" w:rsidP="00E00779">
            <w:pPr>
              <w:rPr>
                <w:rFonts w:ascii="Arial" w:hAnsi="Arial" w:cs="Arial"/>
                <w:color w:val="000000"/>
                <w:sz w:val="20"/>
                <w:szCs w:val="20"/>
                <w:lang w:val="es-SV"/>
              </w:rPr>
            </w:pPr>
            <w:r w:rsidRPr="00E00779">
              <w:rPr>
                <w:rFonts w:ascii="Arial" w:hAnsi="Arial" w:cs="Arial"/>
                <w:color w:val="000000"/>
                <w:sz w:val="20"/>
                <w:szCs w:val="20"/>
                <w:lang w:val="es-SV"/>
              </w:rPr>
              <w:t>Espray desinfectante de superficies 500 ml</w:t>
            </w:r>
          </w:p>
        </w:tc>
        <w:tc>
          <w:tcPr>
            <w:tcW w:w="1842" w:type="dxa"/>
            <w:tcBorders>
              <w:top w:val="single" w:sz="8" w:space="0" w:color="auto"/>
              <w:left w:val="nil"/>
              <w:bottom w:val="single" w:sz="4" w:space="0" w:color="auto"/>
              <w:right w:val="single" w:sz="4" w:space="0" w:color="auto"/>
            </w:tcBorders>
            <w:shd w:val="clear" w:color="auto" w:fill="auto"/>
            <w:vAlign w:val="center"/>
            <w:hideMark/>
          </w:tcPr>
          <w:p w14:paraId="2330EE1F" w14:textId="77777777" w:rsidR="00E00779" w:rsidRPr="00E00779" w:rsidRDefault="00E00779" w:rsidP="00E00779">
            <w:pPr>
              <w:jc w:val="center"/>
              <w:rPr>
                <w:rFonts w:ascii="Arial" w:hAnsi="Arial" w:cs="Arial"/>
                <w:color w:val="000000"/>
                <w:sz w:val="20"/>
                <w:szCs w:val="20"/>
              </w:rPr>
            </w:pPr>
            <w:r w:rsidRPr="00E00779">
              <w:rPr>
                <w:rFonts w:ascii="Arial" w:hAnsi="Arial" w:cs="Arial"/>
                <w:color w:val="000000"/>
                <w:sz w:val="20"/>
                <w:szCs w:val="20"/>
              </w:rPr>
              <w:t>Unidad</w:t>
            </w:r>
          </w:p>
        </w:tc>
        <w:tc>
          <w:tcPr>
            <w:tcW w:w="1418" w:type="dxa"/>
            <w:tcBorders>
              <w:top w:val="single" w:sz="8" w:space="0" w:color="auto"/>
              <w:left w:val="nil"/>
              <w:bottom w:val="single" w:sz="4" w:space="0" w:color="auto"/>
              <w:right w:val="single" w:sz="8" w:space="0" w:color="auto"/>
            </w:tcBorders>
            <w:shd w:val="clear" w:color="auto" w:fill="auto"/>
            <w:vAlign w:val="center"/>
            <w:hideMark/>
          </w:tcPr>
          <w:p w14:paraId="272BDC4D" w14:textId="77777777" w:rsidR="00E00779" w:rsidRPr="00E00779" w:rsidRDefault="00E00779" w:rsidP="00E00779">
            <w:pPr>
              <w:jc w:val="center"/>
              <w:rPr>
                <w:rFonts w:ascii="Arial" w:hAnsi="Arial" w:cs="Arial"/>
                <w:color w:val="000000"/>
                <w:sz w:val="20"/>
                <w:szCs w:val="20"/>
              </w:rPr>
            </w:pPr>
            <w:r w:rsidRPr="00E00779">
              <w:rPr>
                <w:rFonts w:ascii="Arial" w:hAnsi="Arial" w:cs="Arial"/>
                <w:color w:val="000000"/>
                <w:sz w:val="20"/>
                <w:szCs w:val="20"/>
              </w:rPr>
              <w:t>1</w:t>
            </w:r>
          </w:p>
        </w:tc>
      </w:tr>
      <w:tr w:rsidR="00E00779" w:rsidRPr="00E00779" w14:paraId="20F0A4A9" w14:textId="77777777" w:rsidTr="00E00779">
        <w:trPr>
          <w:trHeight w:val="285"/>
        </w:trPr>
        <w:tc>
          <w:tcPr>
            <w:tcW w:w="1833" w:type="dxa"/>
            <w:vMerge/>
            <w:tcBorders>
              <w:top w:val="single" w:sz="8" w:space="0" w:color="auto"/>
              <w:left w:val="single" w:sz="8" w:space="0" w:color="auto"/>
              <w:bottom w:val="single" w:sz="8" w:space="0" w:color="000000"/>
              <w:right w:val="single" w:sz="4" w:space="0" w:color="auto"/>
            </w:tcBorders>
            <w:vAlign w:val="center"/>
            <w:hideMark/>
          </w:tcPr>
          <w:p w14:paraId="56A7467A" w14:textId="77777777" w:rsidR="00E00779" w:rsidRPr="00E00779" w:rsidRDefault="00E00779" w:rsidP="00E00779">
            <w:pPr>
              <w:jc w:val="left"/>
              <w:rPr>
                <w:rFonts w:ascii="Arial" w:hAnsi="Arial" w:cs="Arial"/>
                <w:b/>
                <w:bCs/>
                <w:color w:val="000000"/>
                <w:sz w:val="20"/>
                <w:szCs w:val="20"/>
              </w:rPr>
            </w:pPr>
          </w:p>
        </w:tc>
        <w:tc>
          <w:tcPr>
            <w:tcW w:w="4253" w:type="dxa"/>
            <w:tcBorders>
              <w:top w:val="nil"/>
              <w:left w:val="nil"/>
              <w:bottom w:val="single" w:sz="4" w:space="0" w:color="auto"/>
              <w:right w:val="single" w:sz="4" w:space="0" w:color="auto"/>
            </w:tcBorders>
            <w:shd w:val="clear" w:color="auto" w:fill="auto"/>
            <w:vAlign w:val="center"/>
            <w:hideMark/>
          </w:tcPr>
          <w:p w14:paraId="6A47A1FD" w14:textId="77777777" w:rsidR="00E00779" w:rsidRPr="00E00779" w:rsidRDefault="00E00779" w:rsidP="00E00779">
            <w:pPr>
              <w:rPr>
                <w:rFonts w:ascii="Arial" w:hAnsi="Arial" w:cs="Arial"/>
                <w:color w:val="000000"/>
                <w:sz w:val="20"/>
                <w:szCs w:val="20"/>
                <w:lang w:val="es-SV"/>
              </w:rPr>
            </w:pPr>
            <w:r w:rsidRPr="00E00779">
              <w:rPr>
                <w:rFonts w:ascii="Arial" w:hAnsi="Arial" w:cs="Arial"/>
                <w:color w:val="000000"/>
                <w:sz w:val="20"/>
                <w:szCs w:val="20"/>
                <w:lang w:val="es-SV"/>
              </w:rPr>
              <w:t>Jabón líquido de manos 500 ml</w:t>
            </w:r>
          </w:p>
        </w:tc>
        <w:tc>
          <w:tcPr>
            <w:tcW w:w="1842" w:type="dxa"/>
            <w:tcBorders>
              <w:top w:val="nil"/>
              <w:left w:val="nil"/>
              <w:bottom w:val="single" w:sz="4" w:space="0" w:color="auto"/>
              <w:right w:val="single" w:sz="4" w:space="0" w:color="auto"/>
            </w:tcBorders>
            <w:shd w:val="clear" w:color="auto" w:fill="auto"/>
            <w:vAlign w:val="center"/>
            <w:hideMark/>
          </w:tcPr>
          <w:p w14:paraId="591E67C9" w14:textId="77777777" w:rsidR="00E00779" w:rsidRPr="00E00779" w:rsidRDefault="00E00779" w:rsidP="00E00779">
            <w:pPr>
              <w:jc w:val="center"/>
              <w:rPr>
                <w:rFonts w:ascii="Arial" w:hAnsi="Arial" w:cs="Arial"/>
                <w:color w:val="000000"/>
                <w:sz w:val="20"/>
                <w:szCs w:val="20"/>
              </w:rPr>
            </w:pPr>
            <w:r w:rsidRPr="00E00779">
              <w:rPr>
                <w:rFonts w:ascii="Arial" w:hAnsi="Arial" w:cs="Arial"/>
                <w:color w:val="000000"/>
                <w:sz w:val="20"/>
                <w:szCs w:val="20"/>
              </w:rPr>
              <w:t>Unidad</w:t>
            </w:r>
          </w:p>
        </w:tc>
        <w:tc>
          <w:tcPr>
            <w:tcW w:w="1418" w:type="dxa"/>
            <w:tcBorders>
              <w:top w:val="nil"/>
              <w:left w:val="nil"/>
              <w:bottom w:val="single" w:sz="4" w:space="0" w:color="auto"/>
              <w:right w:val="single" w:sz="8" w:space="0" w:color="auto"/>
            </w:tcBorders>
            <w:shd w:val="clear" w:color="auto" w:fill="auto"/>
            <w:vAlign w:val="center"/>
            <w:hideMark/>
          </w:tcPr>
          <w:p w14:paraId="7E80740A" w14:textId="77777777" w:rsidR="00E00779" w:rsidRPr="00E00779" w:rsidRDefault="00E00779" w:rsidP="00E00779">
            <w:pPr>
              <w:jc w:val="center"/>
              <w:rPr>
                <w:rFonts w:ascii="Arial" w:hAnsi="Arial" w:cs="Arial"/>
                <w:color w:val="000000"/>
                <w:sz w:val="20"/>
                <w:szCs w:val="20"/>
              </w:rPr>
            </w:pPr>
            <w:r w:rsidRPr="00E00779">
              <w:rPr>
                <w:rFonts w:ascii="Arial" w:hAnsi="Arial" w:cs="Arial"/>
                <w:color w:val="000000"/>
                <w:sz w:val="20"/>
                <w:szCs w:val="20"/>
              </w:rPr>
              <w:t>1</w:t>
            </w:r>
          </w:p>
        </w:tc>
      </w:tr>
      <w:tr w:rsidR="00E00779" w:rsidRPr="00E00779" w14:paraId="6F8F58D4" w14:textId="77777777" w:rsidTr="00E00779">
        <w:trPr>
          <w:trHeight w:val="435"/>
        </w:trPr>
        <w:tc>
          <w:tcPr>
            <w:tcW w:w="1833" w:type="dxa"/>
            <w:vMerge/>
            <w:tcBorders>
              <w:top w:val="single" w:sz="8" w:space="0" w:color="auto"/>
              <w:left w:val="single" w:sz="8" w:space="0" w:color="auto"/>
              <w:bottom w:val="single" w:sz="8" w:space="0" w:color="000000"/>
              <w:right w:val="single" w:sz="4" w:space="0" w:color="auto"/>
            </w:tcBorders>
            <w:vAlign w:val="center"/>
            <w:hideMark/>
          </w:tcPr>
          <w:p w14:paraId="4AE9B924" w14:textId="77777777" w:rsidR="00E00779" w:rsidRPr="00E00779" w:rsidRDefault="00E00779" w:rsidP="00E00779">
            <w:pPr>
              <w:jc w:val="left"/>
              <w:rPr>
                <w:rFonts w:ascii="Arial" w:hAnsi="Arial" w:cs="Arial"/>
                <w:b/>
                <w:bCs/>
                <w:color w:val="000000"/>
                <w:sz w:val="20"/>
                <w:szCs w:val="20"/>
              </w:rPr>
            </w:pPr>
          </w:p>
        </w:tc>
        <w:tc>
          <w:tcPr>
            <w:tcW w:w="4253" w:type="dxa"/>
            <w:tcBorders>
              <w:top w:val="nil"/>
              <w:left w:val="nil"/>
              <w:bottom w:val="single" w:sz="4" w:space="0" w:color="auto"/>
              <w:right w:val="single" w:sz="4" w:space="0" w:color="auto"/>
            </w:tcBorders>
            <w:shd w:val="clear" w:color="auto" w:fill="auto"/>
            <w:vAlign w:val="center"/>
            <w:hideMark/>
          </w:tcPr>
          <w:p w14:paraId="03707A71" w14:textId="77777777" w:rsidR="00E00779" w:rsidRPr="00E00779" w:rsidRDefault="00E00779" w:rsidP="00E00779">
            <w:pPr>
              <w:rPr>
                <w:rFonts w:ascii="Arial" w:hAnsi="Arial" w:cs="Arial"/>
                <w:color w:val="000000"/>
                <w:sz w:val="20"/>
                <w:szCs w:val="20"/>
              </w:rPr>
            </w:pPr>
            <w:proofErr w:type="spellStart"/>
            <w:r w:rsidRPr="00E00779">
              <w:rPr>
                <w:rFonts w:ascii="Arial" w:hAnsi="Arial" w:cs="Arial"/>
                <w:color w:val="000000"/>
                <w:sz w:val="20"/>
                <w:szCs w:val="20"/>
              </w:rPr>
              <w:t>Mascarilla</w:t>
            </w:r>
            <w:proofErr w:type="spellEnd"/>
            <w:r w:rsidRPr="00E00779">
              <w:rPr>
                <w:rFonts w:ascii="Arial" w:hAnsi="Arial" w:cs="Arial"/>
                <w:color w:val="000000"/>
                <w:sz w:val="20"/>
                <w:szCs w:val="20"/>
              </w:rPr>
              <w:t xml:space="preserve"> </w:t>
            </w:r>
            <w:proofErr w:type="spellStart"/>
            <w:r w:rsidRPr="00E00779">
              <w:rPr>
                <w:rFonts w:ascii="Arial" w:hAnsi="Arial" w:cs="Arial"/>
                <w:color w:val="000000"/>
                <w:sz w:val="20"/>
                <w:szCs w:val="20"/>
              </w:rPr>
              <w:t>quirúrgica</w:t>
            </w:r>
            <w:proofErr w:type="spellEnd"/>
            <w:r w:rsidRPr="00E00779">
              <w:rPr>
                <w:rFonts w:ascii="Arial" w:hAnsi="Arial" w:cs="Arial"/>
                <w:color w:val="000000"/>
                <w:sz w:val="20"/>
                <w:szCs w:val="20"/>
              </w:rPr>
              <w:t xml:space="preserve"> </w:t>
            </w:r>
            <w:proofErr w:type="spellStart"/>
            <w:r w:rsidRPr="00E00779">
              <w:rPr>
                <w:rFonts w:ascii="Arial" w:hAnsi="Arial" w:cs="Arial"/>
                <w:color w:val="000000"/>
                <w:sz w:val="20"/>
                <w:szCs w:val="20"/>
              </w:rPr>
              <w:t>adulto</w:t>
            </w:r>
            <w:proofErr w:type="spellEnd"/>
            <w:r w:rsidRPr="00E00779">
              <w:rPr>
                <w:rFonts w:ascii="Arial" w:hAnsi="Arial" w:cs="Arial"/>
                <w:color w:val="000000"/>
                <w:sz w:val="20"/>
                <w:szCs w:val="20"/>
              </w:rPr>
              <w:t xml:space="preserve"> (50 </w:t>
            </w:r>
            <w:proofErr w:type="spellStart"/>
            <w:r w:rsidRPr="00E00779">
              <w:rPr>
                <w:rFonts w:ascii="Arial" w:hAnsi="Arial" w:cs="Arial"/>
                <w:color w:val="000000"/>
                <w:sz w:val="20"/>
                <w:szCs w:val="20"/>
              </w:rPr>
              <w:t>unidades</w:t>
            </w:r>
            <w:proofErr w:type="spellEnd"/>
            <w:r w:rsidRPr="00E00779">
              <w:rPr>
                <w:rFonts w:ascii="Arial" w:hAnsi="Arial" w:cs="Arial"/>
                <w:color w:val="000000"/>
                <w:sz w:val="20"/>
                <w:szCs w:val="20"/>
              </w:rPr>
              <w:t>)</w:t>
            </w:r>
          </w:p>
        </w:tc>
        <w:tc>
          <w:tcPr>
            <w:tcW w:w="1842" w:type="dxa"/>
            <w:tcBorders>
              <w:top w:val="nil"/>
              <w:left w:val="nil"/>
              <w:bottom w:val="single" w:sz="4" w:space="0" w:color="auto"/>
              <w:right w:val="single" w:sz="4" w:space="0" w:color="auto"/>
            </w:tcBorders>
            <w:shd w:val="clear" w:color="auto" w:fill="auto"/>
            <w:vAlign w:val="center"/>
            <w:hideMark/>
          </w:tcPr>
          <w:p w14:paraId="0D15E4CC" w14:textId="77777777" w:rsidR="00E00779" w:rsidRPr="00E00779" w:rsidRDefault="00E00779" w:rsidP="00E00779">
            <w:pPr>
              <w:jc w:val="center"/>
              <w:rPr>
                <w:rFonts w:ascii="Arial" w:hAnsi="Arial" w:cs="Arial"/>
                <w:color w:val="000000"/>
                <w:sz w:val="20"/>
                <w:szCs w:val="20"/>
              </w:rPr>
            </w:pPr>
            <w:proofErr w:type="spellStart"/>
            <w:r w:rsidRPr="00E00779">
              <w:rPr>
                <w:rFonts w:ascii="Arial" w:hAnsi="Arial" w:cs="Arial"/>
                <w:color w:val="000000"/>
                <w:sz w:val="20"/>
                <w:szCs w:val="20"/>
              </w:rPr>
              <w:t>Caja</w:t>
            </w:r>
            <w:proofErr w:type="spellEnd"/>
          </w:p>
        </w:tc>
        <w:tc>
          <w:tcPr>
            <w:tcW w:w="1418" w:type="dxa"/>
            <w:tcBorders>
              <w:top w:val="nil"/>
              <w:left w:val="nil"/>
              <w:bottom w:val="single" w:sz="4" w:space="0" w:color="auto"/>
              <w:right w:val="single" w:sz="8" w:space="0" w:color="auto"/>
            </w:tcBorders>
            <w:shd w:val="clear" w:color="auto" w:fill="auto"/>
            <w:vAlign w:val="center"/>
            <w:hideMark/>
          </w:tcPr>
          <w:p w14:paraId="1BF70BE0" w14:textId="77777777" w:rsidR="00E00779" w:rsidRPr="00E00779" w:rsidRDefault="00E00779" w:rsidP="00E00779">
            <w:pPr>
              <w:jc w:val="center"/>
              <w:rPr>
                <w:rFonts w:ascii="Arial" w:hAnsi="Arial" w:cs="Arial"/>
                <w:color w:val="000000"/>
                <w:sz w:val="20"/>
                <w:szCs w:val="20"/>
              </w:rPr>
            </w:pPr>
            <w:r w:rsidRPr="00E00779">
              <w:rPr>
                <w:rFonts w:ascii="Arial" w:hAnsi="Arial" w:cs="Arial"/>
                <w:color w:val="000000"/>
                <w:sz w:val="20"/>
                <w:szCs w:val="20"/>
              </w:rPr>
              <w:t>1</w:t>
            </w:r>
          </w:p>
        </w:tc>
      </w:tr>
      <w:tr w:rsidR="00E00779" w:rsidRPr="00E00779" w14:paraId="096FAC0A" w14:textId="77777777" w:rsidTr="00E00779">
        <w:trPr>
          <w:trHeight w:val="405"/>
        </w:trPr>
        <w:tc>
          <w:tcPr>
            <w:tcW w:w="1833" w:type="dxa"/>
            <w:vMerge/>
            <w:tcBorders>
              <w:top w:val="single" w:sz="8" w:space="0" w:color="auto"/>
              <w:left w:val="single" w:sz="8" w:space="0" w:color="auto"/>
              <w:bottom w:val="single" w:sz="8" w:space="0" w:color="000000"/>
              <w:right w:val="single" w:sz="4" w:space="0" w:color="auto"/>
            </w:tcBorders>
            <w:vAlign w:val="center"/>
            <w:hideMark/>
          </w:tcPr>
          <w:p w14:paraId="694FAFA7" w14:textId="77777777" w:rsidR="00E00779" w:rsidRPr="00E00779" w:rsidRDefault="00E00779" w:rsidP="00E00779">
            <w:pPr>
              <w:jc w:val="left"/>
              <w:rPr>
                <w:rFonts w:ascii="Arial" w:hAnsi="Arial" w:cs="Arial"/>
                <w:b/>
                <w:bCs/>
                <w:color w:val="000000"/>
                <w:sz w:val="20"/>
                <w:szCs w:val="20"/>
              </w:rPr>
            </w:pPr>
          </w:p>
        </w:tc>
        <w:tc>
          <w:tcPr>
            <w:tcW w:w="4253" w:type="dxa"/>
            <w:tcBorders>
              <w:top w:val="nil"/>
              <w:left w:val="nil"/>
              <w:bottom w:val="single" w:sz="4" w:space="0" w:color="auto"/>
              <w:right w:val="single" w:sz="4" w:space="0" w:color="auto"/>
            </w:tcBorders>
            <w:shd w:val="clear" w:color="auto" w:fill="auto"/>
            <w:vAlign w:val="center"/>
            <w:hideMark/>
          </w:tcPr>
          <w:p w14:paraId="31129693" w14:textId="77777777" w:rsidR="00E00779" w:rsidRPr="00E00779" w:rsidRDefault="00E00779" w:rsidP="00E00779">
            <w:pPr>
              <w:rPr>
                <w:rFonts w:ascii="Arial" w:hAnsi="Arial" w:cs="Arial"/>
                <w:color w:val="000000"/>
                <w:sz w:val="20"/>
                <w:szCs w:val="20"/>
              </w:rPr>
            </w:pPr>
            <w:proofErr w:type="spellStart"/>
            <w:r w:rsidRPr="00E00779">
              <w:rPr>
                <w:rFonts w:ascii="Arial" w:hAnsi="Arial" w:cs="Arial"/>
                <w:color w:val="000000"/>
                <w:sz w:val="20"/>
                <w:szCs w:val="20"/>
              </w:rPr>
              <w:t>Mascarilla</w:t>
            </w:r>
            <w:proofErr w:type="spellEnd"/>
            <w:r w:rsidRPr="00E00779">
              <w:rPr>
                <w:rFonts w:ascii="Arial" w:hAnsi="Arial" w:cs="Arial"/>
                <w:color w:val="000000"/>
                <w:sz w:val="20"/>
                <w:szCs w:val="20"/>
              </w:rPr>
              <w:t xml:space="preserve"> </w:t>
            </w:r>
            <w:proofErr w:type="spellStart"/>
            <w:r w:rsidRPr="00E00779">
              <w:rPr>
                <w:rFonts w:ascii="Arial" w:hAnsi="Arial" w:cs="Arial"/>
                <w:color w:val="000000"/>
                <w:sz w:val="20"/>
                <w:szCs w:val="20"/>
              </w:rPr>
              <w:t>quirúrgica</w:t>
            </w:r>
            <w:proofErr w:type="spellEnd"/>
            <w:r w:rsidRPr="00E00779">
              <w:rPr>
                <w:rFonts w:ascii="Arial" w:hAnsi="Arial" w:cs="Arial"/>
                <w:color w:val="000000"/>
                <w:sz w:val="20"/>
                <w:szCs w:val="20"/>
              </w:rPr>
              <w:t xml:space="preserve"> </w:t>
            </w:r>
            <w:proofErr w:type="spellStart"/>
            <w:r w:rsidRPr="00E00779">
              <w:rPr>
                <w:rFonts w:ascii="Arial" w:hAnsi="Arial" w:cs="Arial"/>
                <w:color w:val="000000"/>
                <w:sz w:val="20"/>
                <w:szCs w:val="20"/>
              </w:rPr>
              <w:t>infantil</w:t>
            </w:r>
            <w:proofErr w:type="spellEnd"/>
            <w:r w:rsidRPr="00E00779">
              <w:rPr>
                <w:rFonts w:ascii="Arial" w:hAnsi="Arial" w:cs="Arial"/>
                <w:color w:val="000000"/>
                <w:sz w:val="20"/>
                <w:szCs w:val="20"/>
              </w:rPr>
              <w:t xml:space="preserve"> (50 </w:t>
            </w:r>
            <w:proofErr w:type="spellStart"/>
            <w:r w:rsidRPr="00E00779">
              <w:rPr>
                <w:rFonts w:ascii="Arial" w:hAnsi="Arial" w:cs="Arial"/>
                <w:color w:val="000000"/>
                <w:sz w:val="20"/>
                <w:szCs w:val="20"/>
              </w:rPr>
              <w:t>unidades</w:t>
            </w:r>
            <w:proofErr w:type="spellEnd"/>
            <w:r w:rsidRPr="00E00779">
              <w:rPr>
                <w:rFonts w:ascii="Arial" w:hAnsi="Arial" w:cs="Arial"/>
                <w:color w:val="000000"/>
                <w:sz w:val="20"/>
                <w:szCs w:val="20"/>
              </w:rPr>
              <w:t>)</w:t>
            </w:r>
          </w:p>
        </w:tc>
        <w:tc>
          <w:tcPr>
            <w:tcW w:w="1842" w:type="dxa"/>
            <w:tcBorders>
              <w:top w:val="nil"/>
              <w:left w:val="nil"/>
              <w:bottom w:val="single" w:sz="4" w:space="0" w:color="auto"/>
              <w:right w:val="single" w:sz="4" w:space="0" w:color="auto"/>
            </w:tcBorders>
            <w:shd w:val="clear" w:color="auto" w:fill="auto"/>
            <w:vAlign w:val="center"/>
            <w:hideMark/>
          </w:tcPr>
          <w:p w14:paraId="31275760" w14:textId="77777777" w:rsidR="00E00779" w:rsidRPr="00E00779" w:rsidRDefault="00E00779" w:rsidP="00E00779">
            <w:pPr>
              <w:jc w:val="center"/>
              <w:rPr>
                <w:rFonts w:ascii="Arial" w:hAnsi="Arial" w:cs="Arial"/>
                <w:color w:val="000000"/>
                <w:sz w:val="20"/>
                <w:szCs w:val="20"/>
              </w:rPr>
            </w:pPr>
            <w:proofErr w:type="spellStart"/>
            <w:r w:rsidRPr="00E00779">
              <w:rPr>
                <w:rFonts w:ascii="Arial" w:hAnsi="Arial" w:cs="Arial"/>
                <w:color w:val="000000"/>
                <w:sz w:val="20"/>
                <w:szCs w:val="20"/>
              </w:rPr>
              <w:t>Caja</w:t>
            </w:r>
            <w:proofErr w:type="spellEnd"/>
          </w:p>
        </w:tc>
        <w:tc>
          <w:tcPr>
            <w:tcW w:w="1418" w:type="dxa"/>
            <w:tcBorders>
              <w:top w:val="nil"/>
              <w:left w:val="nil"/>
              <w:bottom w:val="single" w:sz="4" w:space="0" w:color="auto"/>
              <w:right w:val="single" w:sz="8" w:space="0" w:color="auto"/>
            </w:tcBorders>
            <w:shd w:val="clear" w:color="auto" w:fill="auto"/>
            <w:vAlign w:val="center"/>
            <w:hideMark/>
          </w:tcPr>
          <w:p w14:paraId="4D4FCCC6" w14:textId="77777777" w:rsidR="00E00779" w:rsidRPr="00E00779" w:rsidRDefault="00E00779" w:rsidP="00E00779">
            <w:pPr>
              <w:jc w:val="center"/>
              <w:rPr>
                <w:rFonts w:ascii="Arial" w:hAnsi="Arial" w:cs="Arial"/>
                <w:color w:val="000000"/>
                <w:sz w:val="20"/>
                <w:szCs w:val="20"/>
              </w:rPr>
            </w:pPr>
            <w:r w:rsidRPr="00E00779">
              <w:rPr>
                <w:rFonts w:ascii="Arial" w:hAnsi="Arial" w:cs="Arial"/>
                <w:color w:val="000000"/>
                <w:sz w:val="20"/>
                <w:szCs w:val="20"/>
              </w:rPr>
              <w:t>1</w:t>
            </w:r>
          </w:p>
        </w:tc>
      </w:tr>
      <w:tr w:rsidR="00E00779" w:rsidRPr="00E00779" w14:paraId="4C213291" w14:textId="77777777" w:rsidTr="00E00779">
        <w:trPr>
          <w:trHeight w:val="285"/>
        </w:trPr>
        <w:tc>
          <w:tcPr>
            <w:tcW w:w="1833" w:type="dxa"/>
            <w:vMerge/>
            <w:tcBorders>
              <w:top w:val="single" w:sz="8" w:space="0" w:color="auto"/>
              <w:left w:val="single" w:sz="8" w:space="0" w:color="auto"/>
              <w:bottom w:val="single" w:sz="8" w:space="0" w:color="000000"/>
              <w:right w:val="single" w:sz="4" w:space="0" w:color="auto"/>
            </w:tcBorders>
            <w:vAlign w:val="center"/>
            <w:hideMark/>
          </w:tcPr>
          <w:p w14:paraId="1C27A286" w14:textId="77777777" w:rsidR="00E00779" w:rsidRPr="00E00779" w:rsidRDefault="00E00779" w:rsidP="00E00779">
            <w:pPr>
              <w:jc w:val="left"/>
              <w:rPr>
                <w:rFonts w:ascii="Arial" w:hAnsi="Arial" w:cs="Arial"/>
                <w:b/>
                <w:bCs/>
                <w:color w:val="000000"/>
                <w:sz w:val="20"/>
                <w:szCs w:val="20"/>
              </w:rPr>
            </w:pPr>
          </w:p>
        </w:tc>
        <w:tc>
          <w:tcPr>
            <w:tcW w:w="4253" w:type="dxa"/>
            <w:tcBorders>
              <w:top w:val="nil"/>
              <w:left w:val="nil"/>
              <w:bottom w:val="single" w:sz="4" w:space="0" w:color="auto"/>
              <w:right w:val="single" w:sz="4" w:space="0" w:color="auto"/>
            </w:tcBorders>
            <w:shd w:val="clear" w:color="auto" w:fill="auto"/>
            <w:vAlign w:val="center"/>
            <w:hideMark/>
          </w:tcPr>
          <w:p w14:paraId="3792AC92" w14:textId="77777777" w:rsidR="00E00779" w:rsidRPr="00E00779" w:rsidRDefault="00E00779" w:rsidP="00E00779">
            <w:pPr>
              <w:rPr>
                <w:rFonts w:ascii="Arial" w:hAnsi="Arial" w:cs="Arial"/>
                <w:color w:val="000000"/>
                <w:sz w:val="20"/>
                <w:szCs w:val="20"/>
              </w:rPr>
            </w:pPr>
            <w:proofErr w:type="spellStart"/>
            <w:r w:rsidRPr="00E00779">
              <w:rPr>
                <w:rFonts w:ascii="Arial" w:hAnsi="Arial" w:cs="Arial"/>
                <w:color w:val="000000"/>
                <w:sz w:val="20"/>
                <w:szCs w:val="20"/>
              </w:rPr>
              <w:t>Cloro</w:t>
            </w:r>
            <w:proofErr w:type="spellEnd"/>
            <w:r w:rsidRPr="00E00779">
              <w:rPr>
                <w:rFonts w:ascii="Arial" w:hAnsi="Arial" w:cs="Arial"/>
                <w:color w:val="000000"/>
                <w:sz w:val="20"/>
                <w:szCs w:val="20"/>
              </w:rPr>
              <w:t xml:space="preserve"> 1000 ml</w:t>
            </w:r>
          </w:p>
        </w:tc>
        <w:tc>
          <w:tcPr>
            <w:tcW w:w="1842" w:type="dxa"/>
            <w:tcBorders>
              <w:top w:val="nil"/>
              <w:left w:val="nil"/>
              <w:bottom w:val="single" w:sz="4" w:space="0" w:color="auto"/>
              <w:right w:val="single" w:sz="4" w:space="0" w:color="auto"/>
            </w:tcBorders>
            <w:shd w:val="clear" w:color="auto" w:fill="auto"/>
            <w:vAlign w:val="center"/>
            <w:hideMark/>
          </w:tcPr>
          <w:p w14:paraId="10F3383B" w14:textId="77777777" w:rsidR="00E00779" w:rsidRPr="00E00779" w:rsidRDefault="00E00779" w:rsidP="00E00779">
            <w:pPr>
              <w:jc w:val="center"/>
              <w:rPr>
                <w:rFonts w:ascii="Arial" w:hAnsi="Arial" w:cs="Arial"/>
                <w:color w:val="000000"/>
                <w:sz w:val="20"/>
                <w:szCs w:val="20"/>
              </w:rPr>
            </w:pPr>
            <w:r w:rsidRPr="00E00779">
              <w:rPr>
                <w:rFonts w:ascii="Arial" w:hAnsi="Arial" w:cs="Arial"/>
                <w:color w:val="000000"/>
                <w:sz w:val="20"/>
                <w:szCs w:val="20"/>
              </w:rPr>
              <w:t>Unidad</w:t>
            </w:r>
          </w:p>
        </w:tc>
        <w:tc>
          <w:tcPr>
            <w:tcW w:w="1418" w:type="dxa"/>
            <w:tcBorders>
              <w:top w:val="nil"/>
              <w:left w:val="nil"/>
              <w:bottom w:val="single" w:sz="4" w:space="0" w:color="auto"/>
              <w:right w:val="single" w:sz="8" w:space="0" w:color="auto"/>
            </w:tcBorders>
            <w:shd w:val="clear" w:color="auto" w:fill="auto"/>
            <w:vAlign w:val="center"/>
            <w:hideMark/>
          </w:tcPr>
          <w:p w14:paraId="5DC0E515" w14:textId="77777777" w:rsidR="00E00779" w:rsidRPr="00E00779" w:rsidRDefault="00E00779" w:rsidP="00E00779">
            <w:pPr>
              <w:jc w:val="center"/>
              <w:rPr>
                <w:rFonts w:ascii="Arial" w:hAnsi="Arial" w:cs="Arial"/>
                <w:color w:val="000000"/>
                <w:sz w:val="20"/>
                <w:szCs w:val="20"/>
              </w:rPr>
            </w:pPr>
            <w:r w:rsidRPr="00E00779">
              <w:rPr>
                <w:rFonts w:ascii="Arial" w:hAnsi="Arial" w:cs="Arial"/>
                <w:color w:val="000000"/>
                <w:sz w:val="20"/>
                <w:szCs w:val="20"/>
              </w:rPr>
              <w:t>1</w:t>
            </w:r>
          </w:p>
        </w:tc>
      </w:tr>
      <w:tr w:rsidR="00E00779" w:rsidRPr="00E00779" w14:paraId="0C6D457B" w14:textId="77777777" w:rsidTr="00E00779">
        <w:trPr>
          <w:trHeight w:val="300"/>
        </w:trPr>
        <w:tc>
          <w:tcPr>
            <w:tcW w:w="1833" w:type="dxa"/>
            <w:vMerge/>
            <w:tcBorders>
              <w:top w:val="single" w:sz="8" w:space="0" w:color="auto"/>
              <w:left w:val="single" w:sz="8" w:space="0" w:color="auto"/>
              <w:bottom w:val="single" w:sz="8" w:space="0" w:color="000000"/>
              <w:right w:val="single" w:sz="4" w:space="0" w:color="auto"/>
            </w:tcBorders>
            <w:vAlign w:val="center"/>
            <w:hideMark/>
          </w:tcPr>
          <w:p w14:paraId="309DB9A5" w14:textId="77777777" w:rsidR="00E00779" w:rsidRPr="00E00779" w:rsidRDefault="00E00779" w:rsidP="00E00779">
            <w:pPr>
              <w:jc w:val="left"/>
              <w:rPr>
                <w:rFonts w:ascii="Arial" w:hAnsi="Arial" w:cs="Arial"/>
                <w:b/>
                <w:bCs/>
                <w:color w:val="000000"/>
                <w:sz w:val="20"/>
                <w:szCs w:val="20"/>
              </w:rPr>
            </w:pPr>
          </w:p>
        </w:tc>
        <w:tc>
          <w:tcPr>
            <w:tcW w:w="4253" w:type="dxa"/>
            <w:tcBorders>
              <w:top w:val="nil"/>
              <w:left w:val="nil"/>
              <w:bottom w:val="single" w:sz="8" w:space="0" w:color="auto"/>
              <w:right w:val="single" w:sz="4" w:space="0" w:color="auto"/>
            </w:tcBorders>
            <w:shd w:val="clear" w:color="auto" w:fill="auto"/>
            <w:vAlign w:val="center"/>
            <w:hideMark/>
          </w:tcPr>
          <w:p w14:paraId="2DE7C808" w14:textId="77777777" w:rsidR="00E00779" w:rsidRPr="00E00779" w:rsidRDefault="00E00779" w:rsidP="00E00779">
            <w:pPr>
              <w:rPr>
                <w:rFonts w:ascii="Arial" w:hAnsi="Arial" w:cs="Arial"/>
                <w:color w:val="000000"/>
                <w:sz w:val="20"/>
                <w:szCs w:val="20"/>
              </w:rPr>
            </w:pPr>
            <w:r w:rsidRPr="00E00779">
              <w:rPr>
                <w:rFonts w:ascii="Arial" w:hAnsi="Arial" w:cs="Arial"/>
                <w:color w:val="000000"/>
                <w:sz w:val="20"/>
                <w:szCs w:val="20"/>
              </w:rPr>
              <w:t>Gel antibacterial 250 ml</w:t>
            </w:r>
          </w:p>
        </w:tc>
        <w:tc>
          <w:tcPr>
            <w:tcW w:w="1842" w:type="dxa"/>
            <w:tcBorders>
              <w:top w:val="nil"/>
              <w:left w:val="nil"/>
              <w:bottom w:val="single" w:sz="8" w:space="0" w:color="auto"/>
              <w:right w:val="single" w:sz="4" w:space="0" w:color="auto"/>
            </w:tcBorders>
            <w:shd w:val="clear" w:color="auto" w:fill="auto"/>
            <w:vAlign w:val="center"/>
            <w:hideMark/>
          </w:tcPr>
          <w:p w14:paraId="2FF1B39F" w14:textId="77777777" w:rsidR="00E00779" w:rsidRPr="00E00779" w:rsidRDefault="00E00779" w:rsidP="00E00779">
            <w:pPr>
              <w:jc w:val="center"/>
              <w:rPr>
                <w:rFonts w:ascii="Arial" w:hAnsi="Arial" w:cs="Arial"/>
                <w:color w:val="000000"/>
                <w:sz w:val="20"/>
                <w:szCs w:val="20"/>
              </w:rPr>
            </w:pPr>
            <w:r w:rsidRPr="00E00779">
              <w:rPr>
                <w:rFonts w:ascii="Arial" w:hAnsi="Arial" w:cs="Arial"/>
                <w:color w:val="000000"/>
                <w:sz w:val="20"/>
                <w:szCs w:val="20"/>
              </w:rPr>
              <w:t>Unidad</w:t>
            </w:r>
          </w:p>
        </w:tc>
        <w:tc>
          <w:tcPr>
            <w:tcW w:w="1418" w:type="dxa"/>
            <w:tcBorders>
              <w:top w:val="nil"/>
              <w:left w:val="nil"/>
              <w:bottom w:val="single" w:sz="8" w:space="0" w:color="auto"/>
              <w:right w:val="single" w:sz="8" w:space="0" w:color="auto"/>
            </w:tcBorders>
            <w:shd w:val="clear" w:color="auto" w:fill="auto"/>
            <w:vAlign w:val="center"/>
            <w:hideMark/>
          </w:tcPr>
          <w:p w14:paraId="6684B6FF" w14:textId="77777777" w:rsidR="00E00779" w:rsidRPr="00E00779" w:rsidRDefault="00E00779" w:rsidP="00E00779">
            <w:pPr>
              <w:jc w:val="center"/>
              <w:rPr>
                <w:rFonts w:ascii="Arial" w:hAnsi="Arial" w:cs="Arial"/>
                <w:color w:val="000000"/>
                <w:sz w:val="20"/>
                <w:szCs w:val="20"/>
              </w:rPr>
            </w:pPr>
            <w:r w:rsidRPr="00E00779">
              <w:rPr>
                <w:rFonts w:ascii="Arial" w:hAnsi="Arial" w:cs="Arial"/>
                <w:color w:val="000000"/>
                <w:sz w:val="20"/>
                <w:szCs w:val="20"/>
              </w:rPr>
              <w:t>2</w:t>
            </w:r>
          </w:p>
        </w:tc>
      </w:tr>
      <w:tr w:rsidR="00E00779" w:rsidRPr="00E00779" w14:paraId="701FDE9C" w14:textId="77777777" w:rsidTr="00E00779">
        <w:trPr>
          <w:trHeight w:val="315"/>
        </w:trPr>
        <w:tc>
          <w:tcPr>
            <w:tcW w:w="1833" w:type="dxa"/>
            <w:tcBorders>
              <w:top w:val="nil"/>
              <w:left w:val="nil"/>
              <w:bottom w:val="nil"/>
              <w:right w:val="nil"/>
            </w:tcBorders>
            <w:shd w:val="clear" w:color="auto" w:fill="auto"/>
            <w:noWrap/>
            <w:vAlign w:val="center"/>
            <w:hideMark/>
          </w:tcPr>
          <w:p w14:paraId="570F484A" w14:textId="77777777" w:rsidR="00E00779" w:rsidRPr="00E00779" w:rsidRDefault="00E00779" w:rsidP="00E00779">
            <w:pPr>
              <w:jc w:val="center"/>
              <w:rPr>
                <w:rFonts w:ascii="Arial" w:hAnsi="Arial" w:cs="Arial"/>
                <w:color w:val="000000"/>
                <w:sz w:val="20"/>
                <w:szCs w:val="20"/>
              </w:rPr>
            </w:pPr>
          </w:p>
        </w:tc>
        <w:tc>
          <w:tcPr>
            <w:tcW w:w="4253" w:type="dxa"/>
            <w:tcBorders>
              <w:top w:val="nil"/>
              <w:left w:val="nil"/>
              <w:bottom w:val="nil"/>
              <w:right w:val="nil"/>
            </w:tcBorders>
            <w:shd w:val="clear" w:color="auto" w:fill="auto"/>
            <w:vAlign w:val="center"/>
            <w:hideMark/>
          </w:tcPr>
          <w:p w14:paraId="557E6C77" w14:textId="77777777" w:rsidR="00E00779" w:rsidRDefault="00E00779" w:rsidP="00E00779">
            <w:pPr>
              <w:rPr>
                <w:sz w:val="20"/>
                <w:szCs w:val="20"/>
              </w:rPr>
            </w:pPr>
          </w:p>
          <w:p w14:paraId="0C5C0CA8" w14:textId="77777777" w:rsidR="00DB1E55" w:rsidRDefault="00DB1E55" w:rsidP="00E00779">
            <w:pPr>
              <w:rPr>
                <w:sz w:val="20"/>
                <w:szCs w:val="20"/>
              </w:rPr>
            </w:pPr>
          </w:p>
          <w:p w14:paraId="0055191A" w14:textId="6E13E599" w:rsidR="00DB1E55" w:rsidRPr="00E00779" w:rsidRDefault="00DB1E55" w:rsidP="00E00779">
            <w:pPr>
              <w:rPr>
                <w:sz w:val="20"/>
                <w:szCs w:val="20"/>
              </w:rPr>
            </w:pPr>
          </w:p>
        </w:tc>
        <w:tc>
          <w:tcPr>
            <w:tcW w:w="1842" w:type="dxa"/>
            <w:tcBorders>
              <w:top w:val="nil"/>
              <w:left w:val="nil"/>
              <w:bottom w:val="nil"/>
              <w:right w:val="nil"/>
            </w:tcBorders>
            <w:shd w:val="clear" w:color="auto" w:fill="auto"/>
            <w:vAlign w:val="center"/>
            <w:hideMark/>
          </w:tcPr>
          <w:p w14:paraId="5BB0A23B" w14:textId="77777777" w:rsidR="00E00779" w:rsidRPr="00E00779" w:rsidRDefault="00E00779" w:rsidP="00E00779">
            <w:pPr>
              <w:rPr>
                <w:sz w:val="20"/>
                <w:szCs w:val="20"/>
              </w:rPr>
            </w:pPr>
          </w:p>
        </w:tc>
        <w:tc>
          <w:tcPr>
            <w:tcW w:w="1418" w:type="dxa"/>
            <w:tcBorders>
              <w:top w:val="nil"/>
              <w:left w:val="nil"/>
              <w:bottom w:val="nil"/>
              <w:right w:val="nil"/>
            </w:tcBorders>
            <w:shd w:val="clear" w:color="auto" w:fill="auto"/>
            <w:vAlign w:val="center"/>
            <w:hideMark/>
          </w:tcPr>
          <w:p w14:paraId="224C9C96" w14:textId="77777777" w:rsidR="00E00779" w:rsidRPr="00E00779" w:rsidRDefault="00E00779" w:rsidP="00E00779">
            <w:pPr>
              <w:jc w:val="center"/>
              <w:rPr>
                <w:sz w:val="20"/>
                <w:szCs w:val="20"/>
              </w:rPr>
            </w:pPr>
          </w:p>
        </w:tc>
      </w:tr>
      <w:tr w:rsidR="00E00779" w:rsidRPr="00E00779" w14:paraId="363F13E0" w14:textId="77777777" w:rsidTr="00E00779">
        <w:trPr>
          <w:trHeight w:val="510"/>
        </w:trPr>
        <w:tc>
          <w:tcPr>
            <w:tcW w:w="1833"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11AC08C0" w14:textId="77777777" w:rsidR="00E00779" w:rsidRPr="00E00779" w:rsidRDefault="00E00779" w:rsidP="00E00779">
            <w:pPr>
              <w:rPr>
                <w:rFonts w:ascii="Arial" w:hAnsi="Arial" w:cs="Arial"/>
                <w:b/>
                <w:bCs/>
                <w:color w:val="000000"/>
                <w:sz w:val="20"/>
                <w:szCs w:val="20"/>
                <w:lang w:val="es-SV"/>
              </w:rPr>
            </w:pPr>
            <w:r w:rsidRPr="00E00779">
              <w:rPr>
                <w:rFonts w:ascii="Arial" w:hAnsi="Arial" w:cs="Arial"/>
                <w:b/>
                <w:bCs/>
                <w:color w:val="000000"/>
                <w:sz w:val="20"/>
                <w:szCs w:val="20"/>
                <w:lang w:val="es-SV"/>
              </w:rPr>
              <w:t>Kit salud sexual y reproductiva</w:t>
            </w:r>
          </w:p>
        </w:tc>
        <w:tc>
          <w:tcPr>
            <w:tcW w:w="4253" w:type="dxa"/>
            <w:tcBorders>
              <w:top w:val="single" w:sz="8" w:space="0" w:color="auto"/>
              <w:left w:val="nil"/>
              <w:bottom w:val="single" w:sz="4" w:space="0" w:color="auto"/>
              <w:right w:val="single" w:sz="4" w:space="0" w:color="auto"/>
            </w:tcBorders>
            <w:shd w:val="clear" w:color="auto" w:fill="auto"/>
            <w:vAlign w:val="center"/>
            <w:hideMark/>
          </w:tcPr>
          <w:p w14:paraId="0FD86DD1" w14:textId="77777777" w:rsidR="00E00779" w:rsidRPr="00E00779" w:rsidRDefault="00E00779" w:rsidP="00E00779">
            <w:pPr>
              <w:rPr>
                <w:rFonts w:ascii="Arial" w:hAnsi="Arial" w:cs="Arial"/>
                <w:color w:val="000000"/>
                <w:sz w:val="20"/>
                <w:szCs w:val="20"/>
                <w:lang w:val="es-SV"/>
              </w:rPr>
            </w:pPr>
            <w:r w:rsidRPr="00E00779">
              <w:rPr>
                <w:rFonts w:ascii="Arial" w:hAnsi="Arial" w:cs="Arial"/>
                <w:color w:val="000000"/>
                <w:sz w:val="20"/>
                <w:szCs w:val="20"/>
                <w:lang w:val="es-SV"/>
              </w:rPr>
              <w:t xml:space="preserve">Lubricante a base de agua: Lubricante Durex Play 50ML </w:t>
            </w:r>
          </w:p>
        </w:tc>
        <w:tc>
          <w:tcPr>
            <w:tcW w:w="1842" w:type="dxa"/>
            <w:tcBorders>
              <w:top w:val="single" w:sz="8" w:space="0" w:color="auto"/>
              <w:left w:val="nil"/>
              <w:bottom w:val="single" w:sz="4" w:space="0" w:color="auto"/>
              <w:right w:val="single" w:sz="4" w:space="0" w:color="auto"/>
            </w:tcBorders>
            <w:shd w:val="clear" w:color="auto" w:fill="auto"/>
            <w:vAlign w:val="center"/>
            <w:hideMark/>
          </w:tcPr>
          <w:p w14:paraId="7CF9AA03" w14:textId="77777777" w:rsidR="00E00779" w:rsidRPr="00E00779" w:rsidRDefault="00E00779" w:rsidP="00E00779">
            <w:pPr>
              <w:jc w:val="center"/>
              <w:rPr>
                <w:rFonts w:ascii="Arial" w:hAnsi="Arial" w:cs="Arial"/>
                <w:color w:val="000000"/>
                <w:sz w:val="20"/>
                <w:szCs w:val="20"/>
              </w:rPr>
            </w:pPr>
            <w:proofErr w:type="spellStart"/>
            <w:r w:rsidRPr="00E00779">
              <w:rPr>
                <w:rFonts w:ascii="Arial" w:hAnsi="Arial" w:cs="Arial"/>
                <w:color w:val="000000"/>
                <w:sz w:val="20"/>
                <w:szCs w:val="20"/>
              </w:rPr>
              <w:t>Paquete</w:t>
            </w:r>
            <w:proofErr w:type="spellEnd"/>
          </w:p>
        </w:tc>
        <w:tc>
          <w:tcPr>
            <w:tcW w:w="1418" w:type="dxa"/>
            <w:tcBorders>
              <w:top w:val="single" w:sz="8" w:space="0" w:color="auto"/>
              <w:left w:val="nil"/>
              <w:bottom w:val="single" w:sz="4" w:space="0" w:color="auto"/>
              <w:right w:val="single" w:sz="8" w:space="0" w:color="auto"/>
            </w:tcBorders>
            <w:shd w:val="clear" w:color="auto" w:fill="auto"/>
            <w:vAlign w:val="center"/>
            <w:hideMark/>
          </w:tcPr>
          <w:p w14:paraId="10FC330C" w14:textId="77777777" w:rsidR="00E00779" w:rsidRPr="00E00779" w:rsidRDefault="00E00779" w:rsidP="00E00779">
            <w:pPr>
              <w:jc w:val="center"/>
              <w:rPr>
                <w:rFonts w:ascii="Arial" w:hAnsi="Arial" w:cs="Arial"/>
                <w:color w:val="000000"/>
                <w:sz w:val="20"/>
                <w:szCs w:val="20"/>
              </w:rPr>
            </w:pPr>
            <w:r w:rsidRPr="00E00779">
              <w:rPr>
                <w:rFonts w:ascii="Arial" w:hAnsi="Arial" w:cs="Arial"/>
                <w:color w:val="000000"/>
                <w:sz w:val="20"/>
                <w:szCs w:val="20"/>
              </w:rPr>
              <w:t>1</w:t>
            </w:r>
          </w:p>
        </w:tc>
      </w:tr>
      <w:tr w:rsidR="00E00779" w:rsidRPr="00E00779" w14:paraId="0FAFEAD9" w14:textId="77777777" w:rsidTr="00E00779">
        <w:trPr>
          <w:trHeight w:val="510"/>
        </w:trPr>
        <w:tc>
          <w:tcPr>
            <w:tcW w:w="1833" w:type="dxa"/>
            <w:vMerge/>
            <w:tcBorders>
              <w:top w:val="single" w:sz="8" w:space="0" w:color="auto"/>
              <w:left w:val="single" w:sz="8" w:space="0" w:color="auto"/>
              <w:bottom w:val="single" w:sz="8" w:space="0" w:color="000000"/>
              <w:right w:val="single" w:sz="4" w:space="0" w:color="auto"/>
            </w:tcBorders>
            <w:vAlign w:val="center"/>
            <w:hideMark/>
          </w:tcPr>
          <w:p w14:paraId="2CEA3AEA" w14:textId="77777777" w:rsidR="00E00779" w:rsidRPr="00E00779" w:rsidRDefault="00E00779" w:rsidP="00E00779">
            <w:pPr>
              <w:jc w:val="left"/>
              <w:rPr>
                <w:rFonts w:ascii="Arial" w:hAnsi="Arial" w:cs="Arial"/>
                <w:b/>
                <w:bCs/>
                <w:color w:val="000000"/>
                <w:sz w:val="20"/>
                <w:szCs w:val="20"/>
              </w:rPr>
            </w:pPr>
          </w:p>
        </w:tc>
        <w:tc>
          <w:tcPr>
            <w:tcW w:w="4253" w:type="dxa"/>
            <w:tcBorders>
              <w:top w:val="nil"/>
              <w:left w:val="nil"/>
              <w:bottom w:val="single" w:sz="4" w:space="0" w:color="auto"/>
              <w:right w:val="single" w:sz="4" w:space="0" w:color="auto"/>
            </w:tcBorders>
            <w:shd w:val="clear" w:color="auto" w:fill="auto"/>
            <w:vAlign w:val="center"/>
            <w:hideMark/>
          </w:tcPr>
          <w:p w14:paraId="30E2E1E0" w14:textId="77777777" w:rsidR="00E00779" w:rsidRPr="00E00779" w:rsidRDefault="00E00779" w:rsidP="00E00779">
            <w:pPr>
              <w:rPr>
                <w:rFonts w:ascii="Arial" w:hAnsi="Arial" w:cs="Arial"/>
                <w:color w:val="000000"/>
                <w:sz w:val="20"/>
                <w:szCs w:val="20"/>
                <w:lang w:val="es-SV"/>
              </w:rPr>
            </w:pPr>
            <w:r w:rsidRPr="00E00779">
              <w:rPr>
                <w:rFonts w:ascii="Arial" w:hAnsi="Arial" w:cs="Arial"/>
                <w:color w:val="000000"/>
                <w:sz w:val="20"/>
                <w:szCs w:val="20"/>
                <w:lang w:val="es-SV"/>
              </w:rPr>
              <w:t xml:space="preserve">Jabón íntimo Femenino: Jabón </w:t>
            </w:r>
            <w:proofErr w:type="spellStart"/>
            <w:r w:rsidRPr="00E00779">
              <w:rPr>
                <w:rFonts w:ascii="Arial" w:hAnsi="Arial" w:cs="Arial"/>
                <w:color w:val="000000"/>
                <w:sz w:val="20"/>
                <w:szCs w:val="20"/>
                <w:lang w:val="es-SV"/>
              </w:rPr>
              <w:t>Bidex</w:t>
            </w:r>
            <w:proofErr w:type="spellEnd"/>
            <w:r w:rsidRPr="00E00779">
              <w:rPr>
                <w:rFonts w:ascii="Arial" w:hAnsi="Arial" w:cs="Arial"/>
                <w:color w:val="000000"/>
                <w:sz w:val="20"/>
                <w:szCs w:val="20"/>
                <w:lang w:val="es-SV"/>
              </w:rPr>
              <w:t xml:space="preserve"> Liquido Original new 250 ML </w:t>
            </w:r>
          </w:p>
        </w:tc>
        <w:tc>
          <w:tcPr>
            <w:tcW w:w="1842" w:type="dxa"/>
            <w:tcBorders>
              <w:top w:val="nil"/>
              <w:left w:val="nil"/>
              <w:bottom w:val="single" w:sz="4" w:space="0" w:color="auto"/>
              <w:right w:val="single" w:sz="4" w:space="0" w:color="auto"/>
            </w:tcBorders>
            <w:shd w:val="clear" w:color="auto" w:fill="auto"/>
            <w:vAlign w:val="center"/>
            <w:hideMark/>
          </w:tcPr>
          <w:p w14:paraId="0B001111" w14:textId="77777777" w:rsidR="00E00779" w:rsidRPr="00E00779" w:rsidRDefault="00E00779" w:rsidP="00E00779">
            <w:pPr>
              <w:jc w:val="center"/>
              <w:rPr>
                <w:rFonts w:ascii="Arial" w:hAnsi="Arial" w:cs="Arial"/>
                <w:color w:val="000000"/>
                <w:sz w:val="20"/>
                <w:szCs w:val="20"/>
              </w:rPr>
            </w:pPr>
            <w:r w:rsidRPr="00E00779">
              <w:rPr>
                <w:rFonts w:ascii="Arial" w:hAnsi="Arial" w:cs="Arial"/>
                <w:color w:val="000000"/>
                <w:sz w:val="20"/>
                <w:szCs w:val="20"/>
              </w:rPr>
              <w:t>Unidad</w:t>
            </w:r>
          </w:p>
        </w:tc>
        <w:tc>
          <w:tcPr>
            <w:tcW w:w="1418" w:type="dxa"/>
            <w:tcBorders>
              <w:top w:val="nil"/>
              <w:left w:val="nil"/>
              <w:bottom w:val="single" w:sz="4" w:space="0" w:color="auto"/>
              <w:right w:val="single" w:sz="8" w:space="0" w:color="auto"/>
            </w:tcBorders>
            <w:shd w:val="clear" w:color="auto" w:fill="auto"/>
            <w:vAlign w:val="center"/>
            <w:hideMark/>
          </w:tcPr>
          <w:p w14:paraId="1C9B5F9E" w14:textId="77777777" w:rsidR="00E00779" w:rsidRPr="00E00779" w:rsidRDefault="00E00779" w:rsidP="00E00779">
            <w:pPr>
              <w:jc w:val="center"/>
              <w:rPr>
                <w:rFonts w:ascii="Arial" w:hAnsi="Arial" w:cs="Arial"/>
                <w:color w:val="000000"/>
                <w:sz w:val="20"/>
                <w:szCs w:val="20"/>
              </w:rPr>
            </w:pPr>
            <w:r w:rsidRPr="00E00779">
              <w:rPr>
                <w:rFonts w:ascii="Arial" w:hAnsi="Arial" w:cs="Arial"/>
                <w:color w:val="000000"/>
                <w:sz w:val="20"/>
                <w:szCs w:val="20"/>
              </w:rPr>
              <w:t>1</w:t>
            </w:r>
          </w:p>
        </w:tc>
      </w:tr>
      <w:tr w:rsidR="00E00779" w:rsidRPr="00E00779" w14:paraId="7A806D54" w14:textId="77777777" w:rsidTr="00E00779">
        <w:trPr>
          <w:trHeight w:val="510"/>
        </w:trPr>
        <w:tc>
          <w:tcPr>
            <w:tcW w:w="1833" w:type="dxa"/>
            <w:vMerge/>
            <w:tcBorders>
              <w:top w:val="single" w:sz="8" w:space="0" w:color="auto"/>
              <w:left w:val="single" w:sz="8" w:space="0" w:color="auto"/>
              <w:bottom w:val="single" w:sz="8" w:space="0" w:color="000000"/>
              <w:right w:val="single" w:sz="4" w:space="0" w:color="auto"/>
            </w:tcBorders>
            <w:vAlign w:val="center"/>
            <w:hideMark/>
          </w:tcPr>
          <w:p w14:paraId="6AD12E04" w14:textId="77777777" w:rsidR="00E00779" w:rsidRPr="00E00779" w:rsidRDefault="00E00779" w:rsidP="00E00779">
            <w:pPr>
              <w:jc w:val="left"/>
              <w:rPr>
                <w:rFonts w:ascii="Arial" w:hAnsi="Arial" w:cs="Arial"/>
                <w:b/>
                <w:bCs/>
                <w:color w:val="000000"/>
                <w:sz w:val="20"/>
                <w:szCs w:val="20"/>
              </w:rPr>
            </w:pPr>
          </w:p>
        </w:tc>
        <w:tc>
          <w:tcPr>
            <w:tcW w:w="4253" w:type="dxa"/>
            <w:tcBorders>
              <w:top w:val="nil"/>
              <w:left w:val="nil"/>
              <w:bottom w:val="single" w:sz="4" w:space="0" w:color="auto"/>
              <w:right w:val="single" w:sz="4" w:space="0" w:color="auto"/>
            </w:tcBorders>
            <w:shd w:val="clear" w:color="auto" w:fill="auto"/>
            <w:vAlign w:val="center"/>
            <w:hideMark/>
          </w:tcPr>
          <w:p w14:paraId="75DF4F94" w14:textId="77777777" w:rsidR="00E00779" w:rsidRPr="00E00779" w:rsidRDefault="00E00779" w:rsidP="00E00779">
            <w:pPr>
              <w:rPr>
                <w:rFonts w:ascii="Arial" w:hAnsi="Arial" w:cs="Arial"/>
                <w:color w:val="000000"/>
                <w:sz w:val="20"/>
                <w:szCs w:val="20"/>
                <w:lang w:val="es-SV"/>
              </w:rPr>
            </w:pPr>
            <w:r w:rsidRPr="00E00779">
              <w:rPr>
                <w:rFonts w:ascii="Arial" w:hAnsi="Arial" w:cs="Arial"/>
                <w:color w:val="000000"/>
                <w:sz w:val="20"/>
                <w:szCs w:val="20"/>
                <w:lang w:val="es-SV"/>
              </w:rPr>
              <w:t xml:space="preserve">Toalla Femenina Normal con alas 10 unidades </w:t>
            </w:r>
          </w:p>
        </w:tc>
        <w:tc>
          <w:tcPr>
            <w:tcW w:w="1842" w:type="dxa"/>
            <w:tcBorders>
              <w:top w:val="nil"/>
              <w:left w:val="nil"/>
              <w:bottom w:val="single" w:sz="4" w:space="0" w:color="auto"/>
              <w:right w:val="single" w:sz="4" w:space="0" w:color="auto"/>
            </w:tcBorders>
            <w:shd w:val="clear" w:color="auto" w:fill="auto"/>
            <w:vAlign w:val="center"/>
            <w:hideMark/>
          </w:tcPr>
          <w:p w14:paraId="12FCD1FC" w14:textId="77777777" w:rsidR="00E00779" w:rsidRPr="00E00779" w:rsidRDefault="00E00779" w:rsidP="00E00779">
            <w:pPr>
              <w:jc w:val="center"/>
              <w:rPr>
                <w:rFonts w:ascii="Arial" w:hAnsi="Arial" w:cs="Arial"/>
                <w:color w:val="000000"/>
                <w:sz w:val="20"/>
                <w:szCs w:val="20"/>
              </w:rPr>
            </w:pPr>
            <w:proofErr w:type="spellStart"/>
            <w:r w:rsidRPr="00E00779">
              <w:rPr>
                <w:rFonts w:ascii="Arial" w:hAnsi="Arial" w:cs="Arial"/>
                <w:color w:val="000000"/>
                <w:sz w:val="20"/>
                <w:szCs w:val="20"/>
              </w:rPr>
              <w:t>Paquete</w:t>
            </w:r>
            <w:proofErr w:type="spellEnd"/>
          </w:p>
        </w:tc>
        <w:tc>
          <w:tcPr>
            <w:tcW w:w="1418" w:type="dxa"/>
            <w:tcBorders>
              <w:top w:val="nil"/>
              <w:left w:val="nil"/>
              <w:bottom w:val="single" w:sz="4" w:space="0" w:color="auto"/>
              <w:right w:val="single" w:sz="8" w:space="0" w:color="auto"/>
            </w:tcBorders>
            <w:shd w:val="clear" w:color="auto" w:fill="auto"/>
            <w:vAlign w:val="center"/>
            <w:hideMark/>
          </w:tcPr>
          <w:p w14:paraId="081075B6" w14:textId="77777777" w:rsidR="00E00779" w:rsidRPr="00E00779" w:rsidRDefault="00E00779" w:rsidP="00E00779">
            <w:pPr>
              <w:jc w:val="center"/>
              <w:rPr>
                <w:rFonts w:ascii="Arial" w:hAnsi="Arial" w:cs="Arial"/>
                <w:color w:val="000000"/>
                <w:sz w:val="20"/>
                <w:szCs w:val="20"/>
              </w:rPr>
            </w:pPr>
            <w:r w:rsidRPr="00E00779">
              <w:rPr>
                <w:rFonts w:ascii="Arial" w:hAnsi="Arial" w:cs="Arial"/>
                <w:color w:val="000000"/>
                <w:sz w:val="20"/>
                <w:szCs w:val="20"/>
              </w:rPr>
              <w:t> </w:t>
            </w:r>
          </w:p>
        </w:tc>
      </w:tr>
      <w:tr w:rsidR="00E00779" w:rsidRPr="00E00779" w14:paraId="003D2191" w14:textId="77777777" w:rsidTr="00E00779">
        <w:trPr>
          <w:trHeight w:val="285"/>
        </w:trPr>
        <w:tc>
          <w:tcPr>
            <w:tcW w:w="1833" w:type="dxa"/>
            <w:vMerge/>
            <w:tcBorders>
              <w:top w:val="single" w:sz="8" w:space="0" w:color="auto"/>
              <w:left w:val="single" w:sz="8" w:space="0" w:color="auto"/>
              <w:bottom w:val="single" w:sz="8" w:space="0" w:color="000000"/>
              <w:right w:val="single" w:sz="4" w:space="0" w:color="auto"/>
            </w:tcBorders>
            <w:vAlign w:val="center"/>
            <w:hideMark/>
          </w:tcPr>
          <w:p w14:paraId="2BEF21C8" w14:textId="77777777" w:rsidR="00E00779" w:rsidRPr="00E00779" w:rsidRDefault="00E00779" w:rsidP="00E00779">
            <w:pPr>
              <w:jc w:val="left"/>
              <w:rPr>
                <w:rFonts w:ascii="Arial" w:hAnsi="Arial" w:cs="Arial"/>
                <w:b/>
                <w:bCs/>
                <w:color w:val="000000"/>
                <w:sz w:val="20"/>
                <w:szCs w:val="20"/>
              </w:rPr>
            </w:pPr>
          </w:p>
        </w:tc>
        <w:tc>
          <w:tcPr>
            <w:tcW w:w="4253" w:type="dxa"/>
            <w:tcBorders>
              <w:top w:val="nil"/>
              <w:left w:val="nil"/>
              <w:bottom w:val="single" w:sz="4" w:space="0" w:color="auto"/>
              <w:right w:val="single" w:sz="4" w:space="0" w:color="auto"/>
            </w:tcBorders>
            <w:shd w:val="clear" w:color="auto" w:fill="auto"/>
            <w:vAlign w:val="center"/>
            <w:hideMark/>
          </w:tcPr>
          <w:p w14:paraId="0FEFCFA6" w14:textId="77777777" w:rsidR="00E00779" w:rsidRPr="00E00779" w:rsidRDefault="00E00779" w:rsidP="00E00779">
            <w:pPr>
              <w:rPr>
                <w:rFonts w:ascii="Arial" w:hAnsi="Arial" w:cs="Arial"/>
                <w:color w:val="000000"/>
                <w:sz w:val="20"/>
                <w:szCs w:val="20"/>
                <w:lang w:val="es-SV"/>
              </w:rPr>
            </w:pPr>
            <w:r w:rsidRPr="00E00779">
              <w:rPr>
                <w:rFonts w:ascii="Arial" w:hAnsi="Arial" w:cs="Arial"/>
                <w:color w:val="000000"/>
                <w:sz w:val="20"/>
                <w:szCs w:val="20"/>
                <w:lang w:val="es-SV"/>
              </w:rPr>
              <w:t xml:space="preserve">Paños húmedos </w:t>
            </w:r>
            <w:proofErr w:type="spellStart"/>
            <w:r w:rsidRPr="00E00779">
              <w:rPr>
                <w:rFonts w:ascii="Arial" w:hAnsi="Arial" w:cs="Arial"/>
                <w:color w:val="000000"/>
                <w:sz w:val="20"/>
                <w:szCs w:val="20"/>
                <w:lang w:val="es-SV"/>
              </w:rPr>
              <w:t>paq</w:t>
            </w:r>
            <w:proofErr w:type="spellEnd"/>
            <w:r w:rsidRPr="00E00779">
              <w:rPr>
                <w:rFonts w:ascii="Arial" w:hAnsi="Arial" w:cs="Arial"/>
                <w:color w:val="000000"/>
                <w:sz w:val="20"/>
                <w:szCs w:val="20"/>
                <w:lang w:val="es-SV"/>
              </w:rPr>
              <w:t xml:space="preserve"> x 100 </w:t>
            </w:r>
            <w:proofErr w:type="spellStart"/>
            <w:r w:rsidRPr="00E00779">
              <w:rPr>
                <w:rFonts w:ascii="Arial" w:hAnsi="Arial" w:cs="Arial"/>
                <w:color w:val="000000"/>
                <w:sz w:val="20"/>
                <w:szCs w:val="20"/>
                <w:lang w:val="es-SV"/>
              </w:rPr>
              <w:t>und</w:t>
            </w:r>
            <w:proofErr w:type="spellEnd"/>
          </w:p>
        </w:tc>
        <w:tc>
          <w:tcPr>
            <w:tcW w:w="1842" w:type="dxa"/>
            <w:tcBorders>
              <w:top w:val="nil"/>
              <w:left w:val="nil"/>
              <w:bottom w:val="single" w:sz="4" w:space="0" w:color="auto"/>
              <w:right w:val="single" w:sz="4" w:space="0" w:color="auto"/>
            </w:tcBorders>
            <w:shd w:val="clear" w:color="auto" w:fill="auto"/>
            <w:vAlign w:val="center"/>
            <w:hideMark/>
          </w:tcPr>
          <w:p w14:paraId="7DFDCC8C" w14:textId="77777777" w:rsidR="00E00779" w:rsidRPr="00E00779" w:rsidRDefault="00E00779" w:rsidP="00E00779">
            <w:pPr>
              <w:jc w:val="center"/>
              <w:rPr>
                <w:rFonts w:ascii="Arial" w:hAnsi="Arial" w:cs="Arial"/>
                <w:color w:val="000000"/>
                <w:sz w:val="20"/>
                <w:szCs w:val="20"/>
              </w:rPr>
            </w:pPr>
            <w:proofErr w:type="spellStart"/>
            <w:r w:rsidRPr="00E00779">
              <w:rPr>
                <w:rFonts w:ascii="Arial" w:hAnsi="Arial" w:cs="Arial"/>
                <w:color w:val="000000"/>
                <w:sz w:val="20"/>
                <w:szCs w:val="20"/>
              </w:rPr>
              <w:t>Paquete</w:t>
            </w:r>
            <w:proofErr w:type="spellEnd"/>
          </w:p>
        </w:tc>
        <w:tc>
          <w:tcPr>
            <w:tcW w:w="1418" w:type="dxa"/>
            <w:tcBorders>
              <w:top w:val="nil"/>
              <w:left w:val="nil"/>
              <w:bottom w:val="single" w:sz="4" w:space="0" w:color="auto"/>
              <w:right w:val="single" w:sz="8" w:space="0" w:color="auto"/>
            </w:tcBorders>
            <w:shd w:val="clear" w:color="auto" w:fill="auto"/>
            <w:vAlign w:val="center"/>
            <w:hideMark/>
          </w:tcPr>
          <w:p w14:paraId="0C9D0E60" w14:textId="77777777" w:rsidR="00E00779" w:rsidRPr="00E00779" w:rsidRDefault="00E00779" w:rsidP="00E00779">
            <w:pPr>
              <w:jc w:val="center"/>
              <w:rPr>
                <w:rFonts w:ascii="Arial" w:hAnsi="Arial" w:cs="Arial"/>
                <w:color w:val="000000"/>
                <w:sz w:val="20"/>
                <w:szCs w:val="20"/>
              </w:rPr>
            </w:pPr>
            <w:r w:rsidRPr="00E00779">
              <w:rPr>
                <w:rFonts w:ascii="Arial" w:hAnsi="Arial" w:cs="Arial"/>
                <w:color w:val="000000"/>
                <w:sz w:val="20"/>
                <w:szCs w:val="20"/>
              </w:rPr>
              <w:t>1</w:t>
            </w:r>
          </w:p>
        </w:tc>
      </w:tr>
      <w:tr w:rsidR="00E00779" w:rsidRPr="00E00779" w14:paraId="7D05F04E" w14:textId="77777777" w:rsidTr="00E00779">
        <w:trPr>
          <w:trHeight w:val="285"/>
        </w:trPr>
        <w:tc>
          <w:tcPr>
            <w:tcW w:w="1833" w:type="dxa"/>
            <w:vMerge/>
            <w:tcBorders>
              <w:top w:val="single" w:sz="8" w:space="0" w:color="auto"/>
              <w:left w:val="single" w:sz="8" w:space="0" w:color="auto"/>
              <w:bottom w:val="single" w:sz="8" w:space="0" w:color="000000"/>
              <w:right w:val="single" w:sz="4" w:space="0" w:color="auto"/>
            </w:tcBorders>
            <w:vAlign w:val="center"/>
            <w:hideMark/>
          </w:tcPr>
          <w:p w14:paraId="443D5CFD" w14:textId="77777777" w:rsidR="00E00779" w:rsidRPr="00E00779" w:rsidRDefault="00E00779" w:rsidP="00E00779">
            <w:pPr>
              <w:jc w:val="left"/>
              <w:rPr>
                <w:rFonts w:ascii="Arial" w:hAnsi="Arial" w:cs="Arial"/>
                <w:b/>
                <w:bCs/>
                <w:color w:val="000000"/>
                <w:sz w:val="20"/>
                <w:szCs w:val="20"/>
              </w:rPr>
            </w:pPr>
          </w:p>
        </w:tc>
        <w:tc>
          <w:tcPr>
            <w:tcW w:w="4253" w:type="dxa"/>
            <w:tcBorders>
              <w:top w:val="nil"/>
              <w:left w:val="nil"/>
              <w:bottom w:val="single" w:sz="4" w:space="0" w:color="auto"/>
              <w:right w:val="single" w:sz="4" w:space="0" w:color="auto"/>
            </w:tcBorders>
            <w:shd w:val="clear" w:color="auto" w:fill="auto"/>
            <w:vAlign w:val="center"/>
            <w:hideMark/>
          </w:tcPr>
          <w:p w14:paraId="0125414A" w14:textId="77777777" w:rsidR="00E00779" w:rsidRPr="00E00779" w:rsidRDefault="00E00779" w:rsidP="00E00779">
            <w:pPr>
              <w:rPr>
                <w:rFonts w:ascii="Arial" w:hAnsi="Arial" w:cs="Arial"/>
                <w:color w:val="000000"/>
                <w:sz w:val="20"/>
                <w:szCs w:val="20"/>
                <w:lang w:val="es-SV"/>
              </w:rPr>
            </w:pPr>
            <w:r w:rsidRPr="00E00779">
              <w:rPr>
                <w:rFonts w:ascii="Arial" w:hAnsi="Arial" w:cs="Arial"/>
                <w:color w:val="000000"/>
                <w:sz w:val="20"/>
                <w:szCs w:val="20"/>
                <w:lang w:val="es-SV"/>
              </w:rPr>
              <w:t>Jabón de baño en barra 120 gr</w:t>
            </w:r>
          </w:p>
        </w:tc>
        <w:tc>
          <w:tcPr>
            <w:tcW w:w="1842" w:type="dxa"/>
            <w:tcBorders>
              <w:top w:val="nil"/>
              <w:left w:val="nil"/>
              <w:bottom w:val="single" w:sz="4" w:space="0" w:color="auto"/>
              <w:right w:val="single" w:sz="4" w:space="0" w:color="auto"/>
            </w:tcBorders>
            <w:shd w:val="clear" w:color="auto" w:fill="auto"/>
            <w:vAlign w:val="center"/>
            <w:hideMark/>
          </w:tcPr>
          <w:p w14:paraId="0D465A8D" w14:textId="77777777" w:rsidR="00E00779" w:rsidRPr="00E00779" w:rsidRDefault="00E00779" w:rsidP="00E00779">
            <w:pPr>
              <w:jc w:val="center"/>
              <w:rPr>
                <w:rFonts w:ascii="Arial" w:hAnsi="Arial" w:cs="Arial"/>
                <w:color w:val="000000"/>
                <w:sz w:val="20"/>
                <w:szCs w:val="20"/>
              </w:rPr>
            </w:pPr>
            <w:r w:rsidRPr="00E00779">
              <w:rPr>
                <w:rFonts w:ascii="Arial" w:hAnsi="Arial" w:cs="Arial"/>
                <w:color w:val="000000"/>
                <w:sz w:val="20"/>
                <w:szCs w:val="20"/>
              </w:rPr>
              <w:t>Unidad</w:t>
            </w:r>
          </w:p>
        </w:tc>
        <w:tc>
          <w:tcPr>
            <w:tcW w:w="1418" w:type="dxa"/>
            <w:tcBorders>
              <w:top w:val="nil"/>
              <w:left w:val="nil"/>
              <w:bottom w:val="single" w:sz="4" w:space="0" w:color="auto"/>
              <w:right w:val="single" w:sz="8" w:space="0" w:color="auto"/>
            </w:tcBorders>
            <w:shd w:val="clear" w:color="auto" w:fill="auto"/>
            <w:vAlign w:val="center"/>
            <w:hideMark/>
          </w:tcPr>
          <w:p w14:paraId="5F0C7C35" w14:textId="77777777" w:rsidR="00E00779" w:rsidRPr="00E00779" w:rsidRDefault="00E00779" w:rsidP="00E00779">
            <w:pPr>
              <w:jc w:val="center"/>
              <w:rPr>
                <w:rFonts w:ascii="Arial" w:hAnsi="Arial" w:cs="Arial"/>
                <w:color w:val="000000"/>
                <w:sz w:val="20"/>
                <w:szCs w:val="20"/>
              </w:rPr>
            </w:pPr>
            <w:r w:rsidRPr="00E00779">
              <w:rPr>
                <w:rFonts w:ascii="Arial" w:hAnsi="Arial" w:cs="Arial"/>
                <w:color w:val="000000"/>
                <w:sz w:val="20"/>
                <w:szCs w:val="20"/>
              </w:rPr>
              <w:t>3</w:t>
            </w:r>
          </w:p>
        </w:tc>
      </w:tr>
      <w:tr w:rsidR="00E00779" w:rsidRPr="00E00779" w14:paraId="57243C8E" w14:textId="77777777" w:rsidTr="00E00779">
        <w:trPr>
          <w:trHeight w:val="300"/>
        </w:trPr>
        <w:tc>
          <w:tcPr>
            <w:tcW w:w="1833" w:type="dxa"/>
            <w:vMerge/>
            <w:tcBorders>
              <w:top w:val="single" w:sz="8" w:space="0" w:color="auto"/>
              <w:left w:val="single" w:sz="8" w:space="0" w:color="auto"/>
              <w:bottom w:val="single" w:sz="8" w:space="0" w:color="000000"/>
              <w:right w:val="single" w:sz="4" w:space="0" w:color="auto"/>
            </w:tcBorders>
            <w:vAlign w:val="center"/>
            <w:hideMark/>
          </w:tcPr>
          <w:p w14:paraId="67E0C9D5" w14:textId="77777777" w:rsidR="00E00779" w:rsidRPr="00E00779" w:rsidRDefault="00E00779" w:rsidP="00E00779">
            <w:pPr>
              <w:jc w:val="left"/>
              <w:rPr>
                <w:rFonts w:ascii="Arial" w:hAnsi="Arial" w:cs="Arial"/>
                <w:b/>
                <w:bCs/>
                <w:color w:val="000000"/>
                <w:sz w:val="20"/>
                <w:szCs w:val="20"/>
              </w:rPr>
            </w:pPr>
          </w:p>
        </w:tc>
        <w:tc>
          <w:tcPr>
            <w:tcW w:w="4253" w:type="dxa"/>
            <w:tcBorders>
              <w:top w:val="nil"/>
              <w:left w:val="nil"/>
              <w:bottom w:val="single" w:sz="8" w:space="0" w:color="auto"/>
              <w:right w:val="single" w:sz="4" w:space="0" w:color="auto"/>
            </w:tcBorders>
            <w:shd w:val="clear" w:color="auto" w:fill="auto"/>
            <w:vAlign w:val="center"/>
            <w:hideMark/>
          </w:tcPr>
          <w:p w14:paraId="35ABE6FE" w14:textId="77777777" w:rsidR="00E00779" w:rsidRPr="00E00779" w:rsidRDefault="00E00779" w:rsidP="00E00779">
            <w:pPr>
              <w:rPr>
                <w:rFonts w:ascii="Arial" w:hAnsi="Arial" w:cs="Arial"/>
                <w:color w:val="000000"/>
                <w:sz w:val="20"/>
                <w:szCs w:val="20"/>
              </w:rPr>
            </w:pPr>
            <w:proofErr w:type="spellStart"/>
            <w:r w:rsidRPr="00E00779">
              <w:rPr>
                <w:rFonts w:ascii="Arial" w:hAnsi="Arial" w:cs="Arial"/>
                <w:color w:val="000000"/>
                <w:sz w:val="20"/>
                <w:szCs w:val="20"/>
              </w:rPr>
              <w:t>Preservativo</w:t>
            </w:r>
            <w:proofErr w:type="spellEnd"/>
            <w:r w:rsidRPr="00E00779">
              <w:rPr>
                <w:rFonts w:ascii="Arial" w:hAnsi="Arial" w:cs="Arial"/>
                <w:color w:val="000000"/>
                <w:sz w:val="20"/>
                <w:szCs w:val="20"/>
              </w:rPr>
              <w:t xml:space="preserve"> </w:t>
            </w:r>
            <w:proofErr w:type="spellStart"/>
            <w:r w:rsidRPr="00E00779">
              <w:rPr>
                <w:rFonts w:ascii="Arial" w:hAnsi="Arial" w:cs="Arial"/>
                <w:color w:val="000000"/>
                <w:sz w:val="20"/>
                <w:szCs w:val="20"/>
              </w:rPr>
              <w:t>masculino</w:t>
            </w:r>
            <w:proofErr w:type="spellEnd"/>
          </w:p>
        </w:tc>
        <w:tc>
          <w:tcPr>
            <w:tcW w:w="1842" w:type="dxa"/>
            <w:tcBorders>
              <w:top w:val="nil"/>
              <w:left w:val="nil"/>
              <w:bottom w:val="single" w:sz="8" w:space="0" w:color="auto"/>
              <w:right w:val="single" w:sz="4" w:space="0" w:color="auto"/>
            </w:tcBorders>
            <w:shd w:val="clear" w:color="auto" w:fill="auto"/>
            <w:vAlign w:val="center"/>
            <w:hideMark/>
          </w:tcPr>
          <w:p w14:paraId="1EC9665B" w14:textId="77777777" w:rsidR="00E00779" w:rsidRPr="00E00779" w:rsidRDefault="00E00779" w:rsidP="00E00779">
            <w:pPr>
              <w:jc w:val="center"/>
              <w:rPr>
                <w:rFonts w:ascii="Arial" w:hAnsi="Arial" w:cs="Arial"/>
                <w:color w:val="000000"/>
                <w:sz w:val="20"/>
                <w:szCs w:val="20"/>
              </w:rPr>
            </w:pPr>
            <w:r w:rsidRPr="00E00779">
              <w:rPr>
                <w:rFonts w:ascii="Arial" w:hAnsi="Arial" w:cs="Arial"/>
                <w:color w:val="000000"/>
                <w:sz w:val="20"/>
                <w:szCs w:val="20"/>
              </w:rPr>
              <w:t>Unidad</w:t>
            </w:r>
          </w:p>
        </w:tc>
        <w:tc>
          <w:tcPr>
            <w:tcW w:w="1418" w:type="dxa"/>
            <w:tcBorders>
              <w:top w:val="nil"/>
              <w:left w:val="nil"/>
              <w:bottom w:val="single" w:sz="8" w:space="0" w:color="auto"/>
              <w:right w:val="single" w:sz="8" w:space="0" w:color="auto"/>
            </w:tcBorders>
            <w:shd w:val="clear" w:color="auto" w:fill="auto"/>
            <w:vAlign w:val="center"/>
            <w:hideMark/>
          </w:tcPr>
          <w:p w14:paraId="2F6880DC" w14:textId="77777777" w:rsidR="00E00779" w:rsidRPr="00E00779" w:rsidRDefault="00E00779" w:rsidP="00E00779">
            <w:pPr>
              <w:jc w:val="center"/>
              <w:rPr>
                <w:rFonts w:ascii="Arial" w:hAnsi="Arial" w:cs="Arial"/>
                <w:color w:val="000000"/>
                <w:sz w:val="20"/>
                <w:szCs w:val="20"/>
              </w:rPr>
            </w:pPr>
            <w:r w:rsidRPr="00E00779">
              <w:rPr>
                <w:rFonts w:ascii="Arial" w:hAnsi="Arial" w:cs="Arial"/>
                <w:color w:val="000000"/>
                <w:sz w:val="20"/>
                <w:szCs w:val="20"/>
              </w:rPr>
              <w:t>6</w:t>
            </w:r>
          </w:p>
        </w:tc>
      </w:tr>
      <w:tr w:rsidR="00E00779" w:rsidRPr="00E00779" w14:paraId="4287C3E1" w14:textId="77777777" w:rsidTr="00E00779">
        <w:trPr>
          <w:trHeight w:val="315"/>
        </w:trPr>
        <w:tc>
          <w:tcPr>
            <w:tcW w:w="1833" w:type="dxa"/>
            <w:tcBorders>
              <w:top w:val="nil"/>
              <w:left w:val="nil"/>
              <w:bottom w:val="nil"/>
              <w:right w:val="nil"/>
            </w:tcBorders>
            <w:shd w:val="clear" w:color="auto" w:fill="auto"/>
            <w:noWrap/>
            <w:vAlign w:val="center"/>
            <w:hideMark/>
          </w:tcPr>
          <w:p w14:paraId="2433FC1D" w14:textId="3E4C6A42" w:rsidR="00DB1E55" w:rsidRPr="00E00779" w:rsidRDefault="00DB1E55" w:rsidP="00DB1E55">
            <w:pPr>
              <w:rPr>
                <w:rFonts w:ascii="Arial" w:hAnsi="Arial" w:cs="Arial"/>
                <w:color w:val="000000"/>
                <w:sz w:val="20"/>
                <w:szCs w:val="20"/>
              </w:rPr>
            </w:pPr>
          </w:p>
        </w:tc>
        <w:tc>
          <w:tcPr>
            <w:tcW w:w="4253" w:type="dxa"/>
            <w:tcBorders>
              <w:top w:val="nil"/>
              <w:left w:val="nil"/>
              <w:bottom w:val="nil"/>
              <w:right w:val="nil"/>
            </w:tcBorders>
            <w:shd w:val="clear" w:color="auto" w:fill="auto"/>
            <w:vAlign w:val="center"/>
            <w:hideMark/>
          </w:tcPr>
          <w:p w14:paraId="6FC84508" w14:textId="77777777" w:rsidR="00E00779" w:rsidRDefault="00E00779" w:rsidP="00E00779">
            <w:pPr>
              <w:rPr>
                <w:sz w:val="20"/>
                <w:szCs w:val="20"/>
              </w:rPr>
            </w:pPr>
          </w:p>
          <w:p w14:paraId="2520162A" w14:textId="77777777" w:rsidR="000A455D" w:rsidRDefault="000A455D" w:rsidP="00E00779">
            <w:pPr>
              <w:rPr>
                <w:sz w:val="20"/>
                <w:szCs w:val="20"/>
              </w:rPr>
            </w:pPr>
          </w:p>
          <w:p w14:paraId="069C62A8" w14:textId="77777777" w:rsidR="000A455D" w:rsidRDefault="000A455D" w:rsidP="00E00779">
            <w:pPr>
              <w:rPr>
                <w:sz w:val="20"/>
                <w:szCs w:val="20"/>
              </w:rPr>
            </w:pPr>
          </w:p>
          <w:p w14:paraId="5C2E48E9" w14:textId="4233F4C6" w:rsidR="000A455D" w:rsidRDefault="000A455D" w:rsidP="00E00779">
            <w:pPr>
              <w:rPr>
                <w:sz w:val="20"/>
                <w:szCs w:val="20"/>
              </w:rPr>
            </w:pPr>
          </w:p>
          <w:p w14:paraId="5E421E01" w14:textId="77777777" w:rsidR="00517D88" w:rsidRDefault="00517D88" w:rsidP="00E00779">
            <w:pPr>
              <w:rPr>
                <w:sz w:val="20"/>
                <w:szCs w:val="20"/>
              </w:rPr>
            </w:pPr>
          </w:p>
          <w:p w14:paraId="5A3D729C" w14:textId="77777777" w:rsidR="000A455D" w:rsidRDefault="000A455D" w:rsidP="00E00779">
            <w:pPr>
              <w:rPr>
                <w:sz w:val="20"/>
                <w:szCs w:val="20"/>
              </w:rPr>
            </w:pPr>
          </w:p>
          <w:p w14:paraId="1D7C0532" w14:textId="77777777" w:rsidR="000A455D" w:rsidRDefault="000A455D" w:rsidP="00E00779">
            <w:pPr>
              <w:rPr>
                <w:sz w:val="20"/>
                <w:szCs w:val="20"/>
              </w:rPr>
            </w:pPr>
          </w:p>
          <w:p w14:paraId="795BA6EB" w14:textId="0262A5B7" w:rsidR="000A455D" w:rsidRPr="00E00779" w:rsidRDefault="000A455D" w:rsidP="00E00779">
            <w:pPr>
              <w:rPr>
                <w:sz w:val="20"/>
                <w:szCs w:val="20"/>
              </w:rPr>
            </w:pPr>
          </w:p>
        </w:tc>
        <w:tc>
          <w:tcPr>
            <w:tcW w:w="1842" w:type="dxa"/>
            <w:tcBorders>
              <w:top w:val="nil"/>
              <w:left w:val="nil"/>
              <w:bottom w:val="nil"/>
              <w:right w:val="nil"/>
            </w:tcBorders>
            <w:shd w:val="clear" w:color="auto" w:fill="auto"/>
            <w:vAlign w:val="center"/>
            <w:hideMark/>
          </w:tcPr>
          <w:p w14:paraId="4C1F8307" w14:textId="77777777" w:rsidR="00E00779" w:rsidRPr="00E00779" w:rsidRDefault="00E00779" w:rsidP="00E00779">
            <w:pPr>
              <w:rPr>
                <w:sz w:val="20"/>
                <w:szCs w:val="20"/>
              </w:rPr>
            </w:pPr>
          </w:p>
        </w:tc>
        <w:tc>
          <w:tcPr>
            <w:tcW w:w="1418" w:type="dxa"/>
            <w:tcBorders>
              <w:top w:val="nil"/>
              <w:left w:val="nil"/>
              <w:bottom w:val="nil"/>
              <w:right w:val="nil"/>
            </w:tcBorders>
            <w:shd w:val="clear" w:color="auto" w:fill="auto"/>
            <w:vAlign w:val="center"/>
            <w:hideMark/>
          </w:tcPr>
          <w:p w14:paraId="6FF26E8B" w14:textId="77777777" w:rsidR="00E00779" w:rsidRPr="00E00779" w:rsidRDefault="00E00779" w:rsidP="00E00779">
            <w:pPr>
              <w:rPr>
                <w:sz w:val="20"/>
                <w:szCs w:val="20"/>
              </w:rPr>
            </w:pPr>
          </w:p>
        </w:tc>
      </w:tr>
      <w:tr w:rsidR="00E00779" w:rsidRPr="00E00779" w14:paraId="06CB1C05" w14:textId="77777777" w:rsidTr="00E00779">
        <w:trPr>
          <w:trHeight w:val="285"/>
        </w:trPr>
        <w:tc>
          <w:tcPr>
            <w:tcW w:w="1833" w:type="dxa"/>
            <w:vMerge w:val="restart"/>
            <w:tcBorders>
              <w:top w:val="single" w:sz="8" w:space="0" w:color="auto"/>
              <w:left w:val="single" w:sz="8" w:space="0" w:color="auto"/>
              <w:bottom w:val="single" w:sz="8" w:space="0" w:color="000000"/>
              <w:right w:val="nil"/>
            </w:tcBorders>
            <w:shd w:val="clear" w:color="auto" w:fill="auto"/>
            <w:noWrap/>
            <w:vAlign w:val="center"/>
            <w:hideMark/>
          </w:tcPr>
          <w:p w14:paraId="6D727277" w14:textId="77777777" w:rsidR="00E00779" w:rsidRPr="00E00779" w:rsidRDefault="00E00779" w:rsidP="00E00779">
            <w:pPr>
              <w:jc w:val="center"/>
              <w:rPr>
                <w:rFonts w:ascii="Arial" w:hAnsi="Arial" w:cs="Arial"/>
                <w:b/>
                <w:bCs/>
                <w:color w:val="000000"/>
                <w:sz w:val="20"/>
                <w:szCs w:val="20"/>
              </w:rPr>
            </w:pPr>
            <w:r w:rsidRPr="00E00779">
              <w:rPr>
                <w:rFonts w:ascii="Arial" w:hAnsi="Arial" w:cs="Arial"/>
                <w:b/>
                <w:bCs/>
                <w:color w:val="000000"/>
                <w:sz w:val="20"/>
                <w:szCs w:val="20"/>
              </w:rPr>
              <w:t xml:space="preserve">Kit de </w:t>
            </w:r>
            <w:proofErr w:type="spellStart"/>
            <w:r w:rsidRPr="00E00779">
              <w:rPr>
                <w:rFonts w:ascii="Arial" w:hAnsi="Arial" w:cs="Arial"/>
                <w:b/>
                <w:bCs/>
                <w:color w:val="000000"/>
                <w:sz w:val="20"/>
                <w:szCs w:val="20"/>
              </w:rPr>
              <w:t>alimentos</w:t>
            </w:r>
            <w:proofErr w:type="spellEnd"/>
            <w:r w:rsidRPr="00E00779">
              <w:rPr>
                <w:rFonts w:ascii="Arial" w:hAnsi="Arial" w:cs="Arial"/>
                <w:b/>
                <w:bCs/>
                <w:color w:val="000000"/>
                <w:sz w:val="20"/>
                <w:szCs w:val="20"/>
              </w:rPr>
              <w:t xml:space="preserve"> 1</w:t>
            </w:r>
          </w:p>
        </w:tc>
        <w:tc>
          <w:tcPr>
            <w:tcW w:w="4253"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5A9E365D" w14:textId="77777777" w:rsidR="00E00779" w:rsidRPr="00E00779" w:rsidRDefault="00E00779" w:rsidP="00E00779">
            <w:pPr>
              <w:jc w:val="left"/>
              <w:rPr>
                <w:rFonts w:ascii="Arial" w:hAnsi="Arial" w:cs="Arial"/>
                <w:color w:val="000000"/>
                <w:sz w:val="20"/>
                <w:szCs w:val="20"/>
              </w:rPr>
            </w:pPr>
            <w:r w:rsidRPr="00E00779">
              <w:rPr>
                <w:rFonts w:ascii="Arial" w:hAnsi="Arial" w:cs="Arial"/>
                <w:color w:val="000000"/>
                <w:sz w:val="20"/>
                <w:szCs w:val="20"/>
              </w:rPr>
              <w:t xml:space="preserve">Canastas </w:t>
            </w:r>
            <w:proofErr w:type="spellStart"/>
            <w:r w:rsidRPr="00E00779">
              <w:rPr>
                <w:rFonts w:ascii="Arial" w:hAnsi="Arial" w:cs="Arial"/>
                <w:color w:val="000000"/>
                <w:sz w:val="20"/>
                <w:szCs w:val="20"/>
              </w:rPr>
              <w:t>familiares</w:t>
            </w:r>
            <w:proofErr w:type="spellEnd"/>
            <w:r w:rsidRPr="00E00779">
              <w:rPr>
                <w:rFonts w:ascii="Arial" w:hAnsi="Arial" w:cs="Arial"/>
                <w:color w:val="000000"/>
                <w:sz w:val="20"/>
                <w:szCs w:val="20"/>
              </w:rPr>
              <w:t xml:space="preserve"> </w:t>
            </w:r>
            <w:proofErr w:type="spellStart"/>
            <w:r w:rsidRPr="00E00779">
              <w:rPr>
                <w:rFonts w:ascii="Arial" w:hAnsi="Arial" w:cs="Arial"/>
                <w:color w:val="000000"/>
                <w:sz w:val="20"/>
                <w:szCs w:val="20"/>
              </w:rPr>
              <w:t>grandes</w:t>
            </w:r>
            <w:proofErr w:type="spellEnd"/>
          </w:p>
        </w:tc>
        <w:tc>
          <w:tcPr>
            <w:tcW w:w="1842" w:type="dxa"/>
            <w:tcBorders>
              <w:top w:val="single" w:sz="8" w:space="0" w:color="auto"/>
              <w:left w:val="nil"/>
              <w:bottom w:val="single" w:sz="4" w:space="0" w:color="auto"/>
              <w:right w:val="nil"/>
            </w:tcBorders>
            <w:shd w:val="clear" w:color="auto" w:fill="auto"/>
            <w:noWrap/>
            <w:vAlign w:val="center"/>
            <w:hideMark/>
          </w:tcPr>
          <w:p w14:paraId="029886CC" w14:textId="77777777" w:rsidR="00E00779" w:rsidRPr="00E00779" w:rsidRDefault="00E00779" w:rsidP="00E00779">
            <w:pPr>
              <w:jc w:val="center"/>
              <w:rPr>
                <w:rFonts w:ascii="Arial" w:hAnsi="Arial" w:cs="Arial"/>
                <w:color w:val="000000"/>
                <w:sz w:val="20"/>
                <w:szCs w:val="20"/>
              </w:rPr>
            </w:pPr>
            <w:r w:rsidRPr="00E00779">
              <w:rPr>
                <w:rFonts w:ascii="Arial" w:hAnsi="Arial" w:cs="Arial"/>
                <w:color w:val="000000"/>
                <w:sz w:val="20"/>
                <w:szCs w:val="20"/>
              </w:rPr>
              <w:t>Unidad</w:t>
            </w:r>
          </w:p>
        </w:tc>
        <w:tc>
          <w:tcPr>
            <w:tcW w:w="1418"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14:paraId="30780100" w14:textId="77777777" w:rsidR="00E00779" w:rsidRPr="00E00779" w:rsidRDefault="00E00779" w:rsidP="00E00779">
            <w:pPr>
              <w:jc w:val="center"/>
              <w:rPr>
                <w:rFonts w:ascii="Arial" w:hAnsi="Arial" w:cs="Arial"/>
                <w:color w:val="000000"/>
                <w:sz w:val="20"/>
                <w:szCs w:val="20"/>
              </w:rPr>
            </w:pPr>
            <w:r w:rsidRPr="00E00779">
              <w:rPr>
                <w:rFonts w:ascii="Arial" w:hAnsi="Arial" w:cs="Arial"/>
                <w:color w:val="000000"/>
                <w:sz w:val="20"/>
                <w:szCs w:val="20"/>
              </w:rPr>
              <w:t>1</w:t>
            </w:r>
          </w:p>
        </w:tc>
      </w:tr>
      <w:tr w:rsidR="00E00779" w:rsidRPr="00E00779" w14:paraId="74C653D2" w14:textId="77777777" w:rsidTr="00E00779">
        <w:trPr>
          <w:trHeight w:val="285"/>
        </w:trPr>
        <w:tc>
          <w:tcPr>
            <w:tcW w:w="1833" w:type="dxa"/>
            <w:vMerge/>
            <w:tcBorders>
              <w:top w:val="single" w:sz="8" w:space="0" w:color="auto"/>
              <w:left w:val="single" w:sz="8" w:space="0" w:color="auto"/>
              <w:bottom w:val="single" w:sz="8" w:space="0" w:color="000000"/>
              <w:right w:val="nil"/>
            </w:tcBorders>
            <w:vAlign w:val="center"/>
            <w:hideMark/>
          </w:tcPr>
          <w:p w14:paraId="38FEAD14" w14:textId="77777777" w:rsidR="00E00779" w:rsidRPr="00E00779" w:rsidRDefault="00E00779" w:rsidP="00E00779">
            <w:pPr>
              <w:jc w:val="left"/>
              <w:rPr>
                <w:rFonts w:ascii="Arial" w:hAnsi="Arial" w:cs="Arial"/>
                <w:b/>
                <w:bCs/>
                <w:color w:val="000000"/>
                <w:sz w:val="20"/>
                <w:szCs w:val="20"/>
              </w:rPr>
            </w:pPr>
          </w:p>
        </w:tc>
        <w:tc>
          <w:tcPr>
            <w:tcW w:w="4253" w:type="dxa"/>
            <w:tcBorders>
              <w:top w:val="nil"/>
              <w:left w:val="single" w:sz="4" w:space="0" w:color="auto"/>
              <w:bottom w:val="single" w:sz="4" w:space="0" w:color="auto"/>
              <w:right w:val="single" w:sz="4" w:space="0" w:color="auto"/>
            </w:tcBorders>
            <w:shd w:val="clear" w:color="auto" w:fill="auto"/>
            <w:noWrap/>
            <w:vAlign w:val="center"/>
            <w:hideMark/>
          </w:tcPr>
          <w:p w14:paraId="1D42BA20" w14:textId="77777777" w:rsidR="00E00779" w:rsidRPr="00E00779" w:rsidRDefault="00E00779" w:rsidP="00E00779">
            <w:pPr>
              <w:jc w:val="left"/>
              <w:rPr>
                <w:rFonts w:ascii="Arial" w:hAnsi="Arial" w:cs="Arial"/>
                <w:color w:val="000000"/>
                <w:sz w:val="20"/>
                <w:szCs w:val="20"/>
              </w:rPr>
            </w:pPr>
            <w:r w:rsidRPr="00E00779">
              <w:rPr>
                <w:rFonts w:ascii="Arial" w:hAnsi="Arial" w:cs="Arial"/>
                <w:color w:val="000000"/>
                <w:sz w:val="20"/>
                <w:szCs w:val="20"/>
              </w:rPr>
              <w:t xml:space="preserve">Pana </w:t>
            </w:r>
            <w:proofErr w:type="spellStart"/>
            <w:r w:rsidRPr="00E00779">
              <w:rPr>
                <w:rFonts w:ascii="Arial" w:hAnsi="Arial" w:cs="Arial"/>
                <w:color w:val="000000"/>
                <w:sz w:val="20"/>
                <w:szCs w:val="20"/>
              </w:rPr>
              <w:t>Plástica</w:t>
            </w:r>
            <w:proofErr w:type="spellEnd"/>
            <w:r w:rsidRPr="00E00779">
              <w:rPr>
                <w:rFonts w:ascii="Arial" w:hAnsi="Arial" w:cs="Arial"/>
                <w:color w:val="000000"/>
                <w:sz w:val="20"/>
                <w:szCs w:val="20"/>
              </w:rPr>
              <w:t xml:space="preserve"> </w:t>
            </w:r>
            <w:proofErr w:type="spellStart"/>
            <w:r w:rsidRPr="00E00779">
              <w:rPr>
                <w:rFonts w:ascii="Arial" w:hAnsi="Arial" w:cs="Arial"/>
                <w:color w:val="000000"/>
                <w:sz w:val="20"/>
                <w:szCs w:val="20"/>
              </w:rPr>
              <w:t>grande</w:t>
            </w:r>
            <w:proofErr w:type="spellEnd"/>
          </w:p>
        </w:tc>
        <w:tc>
          <w:tcPr>
            <w:tcW w:w="1842" w:type="dxa"/>
            <w:tcBorders>
              <w:top w:val="nil"/>
              <w:left w:val="nil"/>
              <w:bottom w:val="single" w:sz="4" w:space="0" w:color="auto"/>
              <w:right w:val="nil"/>
            </w:tcBorders>
            <w:shd w:val="clear" w:color="auto" w:fill="auto"/>
            <w:noWrap/>
            <w:vAlign w:val="center"/>
            <w:hideMark/>
          </w:tcPr>
          <w:p w14:paraId="23EB19A5" w14:textId="77777777" w:rsidR="00E00779" w:rsidRPr="00E00779" w:rsidRDefault="00E00779" w:rsidP="00E00779">
            <w:pPr>
              <w:jc w:val="center"/>
              <w:rPr>
                <w:rFonts w:ascii="Arial" w:hAnsi="Arial" w:cs="Arial"/>
                <w:color w:val="000000"/>
                <w:sz w:val="20"/>
                <w:szCs w:val="20"/>
              </w:rPr>
            </w:pPr>
            <w:r w:rsidRPr="00E00779">
              <w:rPr>
                <w:rFonts w:ascii="Arial" w:hAnsi="Arial" w:cs="Arial"/>
                <w:color w:val="000000"/>
                <w:sz w:val="20"/>
                <w:szCs w:val="20"/>
              </w:rPr>
              <w:t>Unidad</w:t>
            </w:r>
          </w:p>
        </w:tc>
        <w:tc>
          <w:tcPr>
            <w:tcW w:w="1418" w:type="dxa"/>
            <w:tcBorders>
              <w:top w:val="nil"/>
              <w:left w:val="single" w:sz="4" w:space="0" w:color="auto"/>
              <w:bottom w:val="single" w:sz="4" w:space="0" w:color="auto"/>
              <w:right w:val="single" w:sz="8" w:space="0" w:color="auto"/>
            </w:tcBorders>
            <w:shd w:val="clear" w:color="auto" w:fill="auto"/>
            <w:noWrap/>
            <w:vAlign w:val="center"/>
            <w:hideMark/>
          </w:tcPr>
          <w:p w14:paraId="0D439561" w14:textId="77777777" w:rsidR="00E00779" w:rsidRPr="00E00779" w:rsidRDefault="00E00779" w:rsidP="00E00779">
            <w:pPr>
              <w:jc w:val="center"/>
              <w:rPr>
                <w:rFonts w:ascii="Arial" w:hAnsi="Arial" w:cs="Arial"/>
                <w:color w:val="000000"/>
                <w:sz w:val="20"/>
                <w:szCs w:val="20"/>
              </w:rPr>
            </w:pPr>
            <w:r w:rsidRPr="00E00779">
              <w:rPr>
                <w:rFonts w:ascii="Arial" w:hAnsi="Arial" w:cs="Arial"/>
                <w:color w:val="000000"/>
                <w:sz w:val="20"/>
                <w:szCs w:val="20"/>
              </w:rPr>
              <w:t>1</w:t>
            </w:r>
          </w:p>
        </w:tc>
      </w:tr>
      <w:tr w:rsidR="00E00779" w:rsidRPr="00E00779" w14:paraId="6F59A611" w14:textId="77777777" w:rsidTr="00E00779">
        <w:trPr>
          <w:trHeight w:val="285"/>
        </w:trPr>
        <w:tc>
          <w:tcPr>
            <w:tcW w:w="1833" w:type="dxa"/>
            <w:vMerge/>
            <w:tcBorders>
              <w:top w:val="single" w:sz="8" w:space="0" w:color="auto"/>
              <w:left w:val="single" w:sz="8" w:space="0" w:color="auto"/>
              <w:bottom w:val="single" w:sz="8" w:space="0" w:color="000000"/>
              <w:right w:val="nil"/>
            </w:tcBorders>
            <w:vAlign w:val="center"/>
            <w:hideMark/>
          </w:tcPr>
          <w:p w14:paraId="778A9838" w14:textId="77777777" w:rsidR="00E00779" w:rsidRPr="00E00779" w:rsidRDefault="00E00779" w:rsidP="00E00779">
            <w:pPr>
              <w:jc w:val="left"/>
              <w:rPr>
                <w:rFonts w:ascii="Arial" w:hAnsi="Arial" w:cs="Arial"/>
                <w:b/>
                <w:bCs/>
                <w:color w:val="000000"/>
                <w:sz w:val="20"/>
                <w:szCs w:val="20"/>
              </w:rPr>
            </w:pPr>
          </w:p>
        </w:tc>
        <w:tc>
          <w:tcPr>
            <w:tcW w:w="4253" w:type="dxa"/>
            <w:tcBorders>
              <w:top w:val="nil"/>
              <w:left w:val="single" w:sz="4" w:space="0" w:color="auto"/>
              <w:bottom w:val="single" w:sz="4" w:space="0" w:color="auto"/>
              <w:right w:val="single" w:sz="4" w:space="0" w:color="auto"/>
            </w:tcBorders>
            <w:shd w:val="clear" w:color="auto" w:fill="auto"/>
            <w:noWrap/>
            <w:vAlign w:val="center"/>
            <w:hideMark/>
          </w:tcPr>
          <w:p w14:paraId="1AFEA324" w14:textId="77777777" w:rsidR="00E00779" w:rsidRPr="00E00779" w:rsidRDefault="00E00779" w:rsidP="00E00779">
            <w:pPr>
              <w:jc w:val="left"/>
              <w:rPr>
                <w:rFonts w:ascii="Arial" w:hAnsi="Arial" w:cs="Arial"/>
                <w:color w:val="000000"/>
                <w:sz w:val="20"/>
                <w:szCs w:val="20"/>
              </w:rPr>
            </w:pPr>
            <w:proofErr w:type="spellStart"/>
            <w:r w:rsidRPr="00E00779">
              <w:rPr>
                <w:rFonts w:ascii="Arial" w:hAnsi="Arial" w:cs="Arial"/>
                <w:color w:val="000000"/>
                <w:sz w:val="20"/>
                <w:szCs w:val="20"/>
              </w:rPr>
              <w:t>Aceite</w:t>
            </w:r>
            <w:proofErr w:type="spellEnd"/>
            <w:r w:rsidRPr="00E00779">
              <w:rPr>
                <w:rFonts w:ascii="Arial" w:hAnsi="Arial" w:cs="Arial"/>
                <w:color w:val="FF0000"/>
                <w:sz w:val="20"/>
                <w:szCs w:val="20"/>
              </w:rPr>
              <w:t xml:space="preserve"> </w:t>
            </w:r>
            <w:r w:rsidRPr="00E00779">
              <w:rPr>
                <w:rFonts w:ascii="Arial" w:hAnsi="Arial" w:cs="Arial"/>
                <w:color w:val="000000"/>
                <w:sz w:val="20"/>
                <w:szCs w:val="20"/>
              </w:rPr>
              <w:t>750 ML</w:t>
            </w:r>
          </w:p>
        </w:tc>
        <w:tc>
          <w:tcPr>
            <w:tcW w:w="1842" w:type="dxa"/>
            <w:tcBorders>
              <w:top w:val="nil"/>
              <w:left w:val="nil"/>
              <w:bottom w:val="single" w:sz="4" w:space="0" w:color="auto"/>
              <w:right w:val="nil"/>
            </w:tcBorders>
            <w:shd w:val="clear" w:color="auto" w:fill="auto"/>
            <w:noWrap/>
            <w:vAlign w:val="center"/>
            <w:hideMark/>
          </w:tcPr>
          <w:p w14:paraId="35C56D3A" w14:textId="77777777" w:rsidR="00E00779" w:rsidRPr="00E00779" w:rsidRDefault="00E00779" w:rsidP="00E00779">
            <w:pPr>
              <w:jc w:val="center"/>
              <w:rPr>
                <w:rFonts w:ascii="Arial" w:hAnsi="Arial" w:cs="Arial"/>
                <w:color w:val="000000"/>
                <w:sz w:val="20"/>
                <w:szCs w:val="20"/>
              </w:rPr>
            </w:pPr>
            <w:r w:rsidRPr="00E00779">
              <w:rPr>
                <w:rFonts w:ascii="Arial" w:hAnsi="Arial" w:cs="Arial"/>
                <w:color w:val="000000"/>
                <w:sz w:val="20"/>
                <w:szCs w:val="20"/>
              </w:rPr>
              <w:t>Unidad</w:t>
            </w:r>
          </w:p>
        </w:tc>
        <w:tc>
          <w:tcPr>
            <w:tcW w:w="1418" w:type="dxa"/>
            <w:tcBorders>
              <w:top w:val="nil"/>
              <w:left w:val="single" w:sz="4" w:space="0" w:color="auto"/>
              <w:bottom w:val="single" w:sz="4" w:space="0" w:color="auto"/>
              <w:right w:val="single" w:sz="8" w:space="0" w:color="auto"/>
            </w:tcBorders>
            <w:shd w:val="clear" w:color="auto" w:fill="auto"/>
            <w:noWrap/>
            <w:vAlign w:val="center"/>
            <w:hideMark/>
          </w:tcPr>
          <w:p w14:paraId="71FC190B" w14:textId="77777777" w:rsidR="00E00779" w:rsidRPr="00E00779" w:rsidRDefault="00E00779" w:rsidP="00E00779">
            <w:pPr>
              <w:jc w:val="center"/>
              <w:rPr>
                <w:rFonts w:ascii="Arial" w:hAnsi="Arial" w:cs="Arial"/>
                <w:color w:val="000000"/>
                <w:sz w:val="20"/>
                <w:szCs w:val="20"/>
              </w:rPr>
            </w:pPr>
            <w:r w:rsidRPr="00E00779">
              <w:rPr>
                <w:rFonts w:ascii="Arial" w:hAnsi="Arial" w:cs="Arial"/>
                <w:color w:val="000000"/>
                <w:sz w:val="20"/>
                <w:szCs w:val="20"/>
              </w:rPr>
              <w:t>2</w:t>
            </w:r>
          </w:p>
        </w:tc>
      </w:tr>
      <w:tr w:rsidR="00E00779" w:rsidRPr="00E00779" w14:paraId="51D92B2D" w14:textId="77777777" w:rsidTr="00E00779">
        <w:trPr>
          <w:trHeight w:val="285"/>
        </w:trPr>
        <w:tc>
          <w:tcPr>
            <w:tcW w:w="1833" w:type="dxa"/>
            <w:vMerge/>
            <w:tcBorders>
              <w:top w:val="single" w:sz="8" w:space="0" w:color="auto"/>
              <w:left w:val="single" w:sz="8" w:space="0" w:color="auto"/>
              <w:bottom w:val="single" w:sz="8" w:space="0" w:color="000000"/>
              <w:right w:val="nil"/>
            </w:tcBorders>
            <w:vAlign w:val="center"/>
            <w:hideMark/>
          </w:tcPr>
          <w:p w14:paraId="5D44C9BE" w14:textId="77777777" w:rsidR="00E00779" w:rsidRPr="00E00779" w:rsidRDefault="00E00779" w:rsidP="00E00779">
            <w:pPr>
              <w:jc w:val="left"/>
              <w:rPr>
                <w:rFonts w:ascii="Arial" w:hAnsi="Arial" w:cs="Arial"/>
                <w:b/>
                <w:bCs/>
                <w:color w:val="000000"/>
                <w:sz w:val="20"/>
                <w:szCs w:val="20"/>
              </w:rPr>
            </w:pPr>
          </w:p>
        </w:tc>
        <w:tc>
          <w:tcPr>
            <w:tcW w:w="4253" w:type="dxa"/>
            <w:tcBorders>
              <w:top w:val="nil"/>
              <w:left w:val="single" w:sz="4" w:space="0" w:color="auto"/>
              <w:bottom w:val="single" w:sz="4" w:space="0" w:color="auto"/>
              <w:right w:val="single" w:sz="4" w:space="0" w:color="auto"/>
            </w:tcBorders>
            <w:shd w:val="clear" w:color="auto" w:fill="auto"/>
            <w:noWrap/>
            <w:vAlign w:val="center"/>
            <w:hideMark/>
          </w:tcPr>
          <w:p w14:paraId="32FC69B2" w14:textId="77777777" w:rsidR="00E00779" w:rsidRPr="00E00779" w:rsidRDefault="00E00779" w:rsidP="00E00779">
            <w:pPr>
              <w:jc w:val="left"/>
              <w:rPr>
                <w:rFonts w:ascii="Arial" w:hAnsi="Arial" w:cs="Arial"/>
                <w:color w:val="000000"/>
                <w:sz w:val="20"/>
                <w:szCs w:val="20"/>
              </w:rPr>
            </w:pPr>
            <w:r w:rsidRPr="00E00779">
              <w:rPr>
                <w:rFonts w:ascii="Arial" w:hAnsi="Arial" w:cs="Arial"/>
                <w:color w:val="000000"/>
                <w:sz w:val="20"/>
                <w:szCs w:val="20"/>
              </w:rPr>
              <w:t xml:space="preserve">Arroz </w:t>
            </w:r>
            <w:r w:rsidRPr="00E00779">
              <w:rPr>
                <w:rFonts w:ascii="Arial" w:hAnsi="Arial" w:cs="Arial"/>
                <w:color w:val="FF0000"/>
                <w:sz w:val="20"/>
                <w:szCs w:val="20"/>
              </w:rPr>
              <w:t xml:space="preserve"> </w:t>
            </w:r>
          </w:p>
        </w:tc>
        <w:tc>
          <w:tcPr>
            <w:tcW w:w="1842" w:type="dxa"/>
            <w:tcBorders>
              <w:top w:val="nil"/>
              <w:left w:val="nil"/>
              <w:bottom w:val="single" w:sz="4" w:space="0" w:color="auto"/>
              <w:right w:val="nil"/>
            </w:tcBorders>
            <w:shd w:val="clear" w:color="auto" w:fill="auto"/>
            <w:noWrap/>
            <w:vAlign w:val="center"/>
            <w:hideMark/>
          </w:tcPr>
          <w:p w14:paraId="186FAC2E" w14:textId="77777777" w:rsidR="00E00779" w:rsidRPr="00E00779" w:rsidRDefault="00E00779" w:rsidP="00E00779">
            <w:pPr>
              <w:jc w:val="center"/>
              <w:rPr>
                <w:rFonts w:ascii="Arial" w:hAnsi="Arial" w:cs="Arial"/>
                <w:color w:val="000000"/>
                <w:sz w:val="20"/>
                <w:szCs w:val="20"/>
              </w:rPr>
            </w:pPr>
            <w:r w:rsidRPr="00E00779">
              <w:rPr>
                <w:rFonts w:ascii="Arial" w:hAnsi="Arial" w:cs="Arial"/>
                <w:color w:val="000000"/>
                <w:sz w:val="20"/>
                <w:szCs w:val="20"/>
              </w:rPr>
              <w:t>Libras</w:t>
            </w:r>
          </w:p>
        </w:tc>
        <w:tc>
          <w:tcPr>
            <w:tcW w:w="1418" w:type="dxa"/>
            <w:tcBorders>
              <w:top w:val="nil"/>
              <w:left w:val="single" w:sz="4" w:space="0" w:color="auto"/>
              <w:bottom w:val="single" w:sz="4" w:space="0" w:color="auto"/>
              <w:right w:val="single" w:sz="8" w:space="0" w:color="auto"/>
            </w:tcBorders>
            <w:shd w:val="clear" w:color="auto" w:fill="auto"/>
            <w:noWrap/>
            <w:vAlign w:val="center"/>
            <w:hideMark/>
          </w:tcPr>
          <w:p w14:paraId="0F2D2460" w14:textId="77777777" w:rsidR="00E00779" w:rsidRPr="00E00779" w:rsidRDefault="00E00779" w:rsidP="00E00779">
            <w:pPr>
              <w:jc w:val="center"/>
              <w:rPr>
                <w:rFonts w:ascii="Arial" w:hAnsi="Arial" w:cs="Arial"/>
                <w:color w:val="000000"/>
                <w:sz w:val="20"/>
                <w:szCs w:val="20"/>
              </w:rPr>
            </w:pPr>
            <w:r w:rsidRPr="00E00779">
              <w:rPr>
                <w:rFonts w:ascii="Arial" w:hAnsi="Arial" w:cs="Arial"/>
                <w:color w:val="000000"/>
                <w:sz w:val="20"/>
                <w:szCs w:val="20"/>
              </w:rPr>
              <w:t>4</w:t>
            </w:r>
          </w:p>
        </w:tc>
      </w:tr>
      <w:tr w:rsidR="00E00779" w:rsidRPr="00E00779" w14:paraId="5E13224B" w14:textId="77777777" w:rsidTr="00E00779">
        <w:trPr>
          <w:trHeight w:val="285"/>
        </w:trPr>
        <w:tc>
          <w:tcPr>
            <w:tcW w:w="1833" w:type="dxa"/>
            <w:vMerge/>
            <w:tcBorders>
              <w:top w:val="single" w:sz="8" w:space="0" w:color="auto"/>
              <w:left w:val="single" w:sz="8" w:space="0" w:color="auto"/>
              <w:bottom w:val="single" w:sz="8" w:space="0" w:color="000000"/>
              <w:right w:val="nil"/>
            </w:tcBorders>
            <w:vAlign w:val="center"/>
            <w:hideMark/>
          </w:tcPr>
          <w:p w14:paraId="135A2EF3" w14:textId="77777777" w:rsidR="00E00779" w:rsidRPr="00E00779" w:rsidRDefault="00E00779" w:rsidP="00E00779">
            <w:pPr>
              <w:jc w:val="left"/>
              <w:rPr>
                <w:rFonts w:ascii="Arial" w:hAnsi="Arial" w:cs="Arial"/>
                <w:b/>
                <w:bCs/>
                <w:color w:val="000000"/>
                <w:sz w:val="20"/>
                <w:szCs w:val="20"/>
              </w:rPr>
            </w:pPr>
          </w:p>
        </w:tc>
        <w:tc>
          <w:tcPr>
            <w:tcW w:w="4253" w:type="dxa"/>
            <w:tcBorders>
              <w:top w:val="nil"/>
              <w:left w:val="single" w:sz="4" w:space="0" w:color="auto"/>
              <w:bottom w:val="single" w:sz="4" w:space="0" w:color="auto"/>
              <w:right w:val="single" w:sz="4" w:space="0" w:color="auto"/>
            </w:tcBorders>
            <w:shd w:val="clear" w:color="auto" w:fill="auto"/>
            <w:noWrap/>
            <w:vAlign w:val="center"/>
            <w:hideMark/>
          </w:tcPr>
          <w:p w14:paraId="05C7CC57" w14:textId="77777777" w:rsidR="00E00779" w:rsidRPr="00E00779" w:rsidRDefault="00E00779" w:rsidP="00E00779">
            <w:pPr>
              <w:jc w:val="left"/>
              <w:rPr>
                <w:rFonts w:ascii="Arial" w:hAnsi="Arial" w:cs="Arial"/>
                <w:color w:val="000000"/>
                <w:sz w:val="20"/>
                <w:szCs w:val="20"/>
              </w:rPr>
            </w:pPr>
            <w:r w:rsidRPr="00E00779">
              <w:rPr>
                <w:rFonts w:ascii="Arial" w:hAnsi="Arial" w:cs="Arial"/>
                <w:color w:val="000000"/>
                <w:sz w:val="20"/>
                <w:szCs w:val="20"/>
              </w:rPr>
              <w:t xml:space="preserve">Frijol para </w:t>
            </w:r>
            <w:proofErr w:type="spellStart"/>
            <w:r w:rsidRPr="00E00779">
              <w:rPr>
                <w:rFonts w:ascii="Arial" w:hAnsi="Arial" w:cs="Arial"/>
                <w:color w:val="000000"/>
                <w:sz w:val="20"/>
                <w:szCs w:val="20"/>
              </w:rPr>
              <w:t>cocer</w:t>
            </w:r>
            <w:proofErr w:type="spellEnd"/>
            <w:r w:rsidRPr="00E00779">
              <w:rPr>
                <w:rFonts w:ascii="Arial" w:hAnsi="Arial" w:cs="Arial"/>
                <w:color w:val="000000"/>
                <w:sz w:val="20"/>
                <w:szCs w:val="20"/>
              </w:rPr>
              <w:t xml:space="preserve">   </w:t>
            </w:r>
          </w:p>
        </w:tc>
        <w:tc>
          <w:tcPr>
            <w:tcW w:w="1842" w:type="dxa"/>
            <w:tcBorders>
              <w:top w:val="nil"/>
              <w:left w:val="nil"/>
              <w:bottom w:val="single" w:sz="4" w:space="0" w:color="auto"/>
              <w:right w:val="nil"/>
            </w:tcBorders>
            <w:shd w:val="clear" w:color="auto" w:fill="auto"/>
            <w:noWrap/>
            <w:vAlign w:val="center"/>
            <w:hideMark/>
          </w:tcPr>
          <w:p w14:paraId="5CF6D196" w14:textId="77777777" w:rsidR="00E00779" w:rsidRPr="00E00779" w:rsidRDefault="00E00779" w:rsidP="00E00779">
            <w:pPr>
              <w:jc w:val="center"/>
              <w:rPr>
                <w:rFonts w:ascii="Arial" w:hAnsi="Arial" w:cs="Arial"/>
                <w:color w:val="000000"/>
                <w:sz w:val="20"/>
                <w:szCs w:val="20"/>
              </w:rPr>
            </w:pPr>
            <w:r w:rsidRPr="00E00779">
              <w:rPr>
                <w:rFonts w:ascii="Arial" w:hAnsi="Arial" w:cs="Arial"/>
                <w:color w:val="000000"/>
                <w:sz w:val="20"/>
                <w:szCs w:val="20"/>
              </w:rPr>
              <w:t>Libras</w:t>
            </w:r>
          </w:p>
        </w:tc>
        <w:tc>
          <w:tcPr>
            <w:tcW w:w="1418" w:type="dxa"/>
            <w:tcBorders>
              <w:top w:val="nil"/>
              <w:left w:val="single" w:sz="4" w:space="0" w:color="auto"/>
              <w:bottom w:val="single" w:sz="4" w:space="0" w:color="auto"/>
              <w:right w:val="single" w:sz="8" w:space="0" w:color="auto"/>
            </w:tcBorders>
            <w:shd w:val="clear" w:color="auto" w:fill="auto"/>
            <w:noWrap/>
            <w:vAlign w:val="center"/>
            <w:hideMark/>
          </w:tcPr>
          <w:p w14:paraId="03D3593D" w14:textId="77777777" w:rsidR="00E00779" w:rsidRPr="00E00779" w:rsidRDefault="00E00779" w:rsidP="00E00779">
            <w:pPr>
              <w:jc w:val="center"/>
              <w:rPr>
                <w:rFonts w:ascii="Arial" w:hAnsi="Arial" w:cs="Arial"/>
                <w:color w:val="000000"/>
                <w:sz w:val="20"/>
                <w:szCs w:val="20"/>
              </w:rPr>
            </w:pPr>
            <w:r w:rsidRPr="00E00779">
              <w:rPr>
                <w:rFonts w:ascii="Arial" w:hAnsi="Arial" w:cs="Arial"/>
                <w:color w:val="000000"/>
                <w:sz w:val="20"/>
                <w:szCs w:val="20"/>
              </w:rPr>
              <w:t>4</w:t>
            </w:r>
          </w:p>
        </w:tc>
      </w:tr>
      <w:tr w:rsidR="00E00779" w:rsidRPr="00E00779" w14:paraId="3C8DEAD2" w14:textId="77777777" w:rsidTr="00E00779">
        <w:trPr>
          <w:trHeight w:val="285"/>
        </w:trPr>
        <w:tc>
          <w:tcPr>
            <w:tcW w:w="1833" w:type="dxa"/>
            <w:vMerge/>
            <w:tcBorders>
              <w:top w:val="single" w:sz="8" w:space="0" w:color="auto"/>
              <w:left w:val="single" w:sz="8" w:space="0" w:color="auto"/>
              <w:bottom w:val="single" w:sz="8" w:space="0" w:color="000000"/>
              <w:right w:val="nil"/>
            </w:tcBorders>
            <w:vAlign w:val="center"/>
            <w:hideMark/>
          </w:tcPr>
          <w:p w14:paraId="1F178CBC" w14:textId="77777777" w:rsidR="00E00779" w:rsidRPr="00E00779" w:rsidRDefault="00E00779" w:rsidP="00E00779">
            <w:pPr>
              <w:jc w:val="left"/>
              <w:rPr>
                <w:rFonts w:ascii="Arial" w:hAnsi="Arial" w:cs="Arial"/>
                <w:b/>
                <w:bCs/>
                <w:color w:val="000000"/>
                <w:sz w:val="20"/>
                <w:szCs w:val="20"/>
              </w:rPr>
            </w:pPr>
          </w:p>
        </w:tc>
        <w:tc>
          <w:tcPr>
            <w:tcW w:w="4253" w:type="dxa"/>
            <w:tcBorders>
              <w:top w:val="nil"/>
              <w:left w:val="single" w:sz="4" w:space="0" w:color="auto"/>
              <w:bottom w:val="single" w:sz="4" w:space="0" w:color="auto"/>
              <w:right w:val="single" w:sz="4" w:space="0" w:color="auto"/>
            </w:tcBorders>
            <w:shd w:val="clear" w:color="auto" w:fill="auto"/>
            <w:noWrap/>
            <w:vAlign w:val="center"/>
            <w:hideMark/>
          </w:tcPr>
          <w:p w14:paraId="657EDAF1" w14:textId="77777777" w:rsidR="00E00779" w:rsidRPr="00E00779" w:rsidRDefault="00E00779" w:rsidP="00E00779">
            <w:pPr>
              <w:jc w:val="left"/>
              <w:rPr>
                <w:rFonts w:ascii="Arial" w:hAnsi="Arial" w:cs="Arial"/>
                <w:color w:val="000000"/>
                <w:sz w:val="20"/>
                <w:szCs w:val="20"/>
              </w:rPr>
            </w:pPr>
            <w:r w:rsidRPr="00E00779">
              <w:rPr>
                <w:rFonts w:ascii="Arial" w:hAnsi="Arial" w:cs="Arial"/>
                <w:color w:val="000000"/>
                <w:sz w:val="20"/>
                <w:szCs w:val="20"/>
              </w:rPr>
              <w:t xml:space="preserve">Frijoles </w:t>
            </w:r>
            <w:proofErr w:type="spellStart"/>
            <w:r w:rsidRPr="00E00779">
              <w:rPr>
                <w:rFonts w:ascii="Arial" w:hAnsi="Arial" w:cs="Arial"/>
                <w:color w:val="000000"/>
                <w:sz w:val="20"/>
                <w:szCs w:val="20"/>
              </w:rPr>
              <w:t>molidos</w:t>
            </w:r>
            <w:proofErr w:type="spellEnd"/>
            <w:r w:rsidRPr="00E00779">
              <w:rPr>
                <w:rFonts w:ascii="Arial" w:hAnsi="Arial" w:cs="Arial"/>
                <w:color w:val="000000"/>
                <w:sz w:val="20"/>
                <w:szCs w:val="20"/>
              </w:rPr>
              <w:t xml:space="preserve"> 400 gr</w:t>
            </w:r>
          </w:p>
        </w:tc>
        <w:tc>
          <w:tcPr>
            <w:tcW w:w="1842" w:type="dxa"/>
            <w:tcBorders>
              <w:top w:val="nil"/>
              <w:left w:val="nil"/>
              <w:bottom w:val="single" w:sz="4" w:space="0" w:color="auto"/>
              <w:right w:val="nil"/>
            </w:tcBorders>
            <w:shd w:val="clear" w:color="auto" w:fill="auto"/>
            <w:noWrap/>
            <w:vAlign w:val="center"/>
            <w:hideMark/>
          </w:tcPr>
          <w:p w14:paraId="4EA236CD" w14:textId="77777777" w:rsidR="00E00779" w:rsidRPr="00E00779" w:rsidRDefault="00E00779" w:rsidP="00E00779">
            <w:pPr>
              <w:jc w:val="center"/>
              <w:rPr>
                <w:rFonts w:ascii="Arial" w:hAnsi="Arial" w:cs="Arial"/>
                <w:color w:val="000000"/>
                <w:sz w:val="20"/>
                <w:szCs w:val="20"/>
              </w:rPr>
            </w:pPr>
            <w:proofErr w:type="spellStart"/>
            <w:r w:rsidRPr="00E00779">
              <w:rPr>
                <w:rFonts w:ascii="Arial" w:hAnsi="Arial" w:cs="Arial"/>
                <w:color w:val="000000"/>
                <w:sz w:val="20"/>
                <w:szCs w:val="20"/>
              </w:rPr>
              <w:t>bolsa</w:t>
            </w:r>
            <w:proofErr w:type="spellEnd"/>
          </w:p>
        </w:tc>
        <w:tc>
          <w:tcPr>
            <w:tcW w:w="1418" w:type="dxa"/>
            <w:tcBorders>
              <w:top w:val="nil"/>
              <w:left w:val="single" w:sz="4" w:space="0" w:color="auto"/>
              <w:bottom w:val="single" w:sz="4" w:space="0" w:color="auto"/>
              <w:right w:val="single" w:sz="8" w:space="0" w:color="auto"/>
            </w:tcBorders>
            <w:shd w:val="clear" w:color="auto" w:fill="auto"/>
            <w:noWrap/>
            <w:vAlign w:val="center"/>
            <w:hideMark/>
          </w:tcPr>
          <w:p w14:paraId="401D3BDA" w14:textId="77777777" w:rsidR="00E00779" w:rsidRPr="00E00779" w:rsidRDefault="00E00779" w:rsidP="00E00779">
            <w:pPr>
              <w:jc w:val="center"/>
              <w:rPr>
                <w:rFonts w:ascii="Arial" w:hAnsi="Arial" w:cs="Arial"/>
                <w:color w:val="000000"/>
                <w:sz w:val="20"/>
                <w:szCs w:val="20"/>
              </w:rPr>
            </w:pPr>
            <w:r w:rsidRPr="00E00779">
              <w:rPr>
                <w:rFonts w:ascii="Arial" w:hAnsi="Arial" w:cs="Arial"/>
                <w:color w:val="000000"/>
                <w:sz w:val="20"/>
                <w:szCs w:val="20"/>
              </w:rPr>
              <w:t>2</w:t>
            </w:r>
          </w:p>
        </w:tc>
      </w:tr>
      <w:tr w:rsidR="00E00779" w:rsidRPr="00E00779" w14:paraId="09FC37B8" w14:textId="77777777" w:rsidTr="00E00779">
        <w:trPr>
          <w:trHeight w:val="285"/>
        </w:trPr>
        <w:tc>
          <w:tcPr>
            <w:tcW w:w="1833" w:type="dxa"/>
            <w:vMerge/>
            <w:tcBorders>
              <w:top w:val="single" w:sz="8" w:space="0" w:color="auto"/>
              <w:left w:val="single" w:sz="8" w:space="0" w:color="auto"/>
              <w:bottom w:val="single" w:sz="8" w:space="0" w:color="000000"/>
              <w:right w:val="nil"/>
            </w:tcBorders>
            <w:vAlign w:val="center"/>
            <w:hideMark/>
          </w:tcPr>
          <w:p w14:paraId="2B763EDA" w14:textId="77777777" w:rsidR="00E00779" w:rsidRPr="00E00779" w:rsidRDefault="00E00779" w:rsidP="00E00779">
            <w:pPr>
              <w:jc w:val="left"/>
              <w:rPr>
                <w:rFonts w:ascii="Arial" w:hAnsi="Arial" w:cs="Arial"/>
                <w:b/>
                <w:bCs/>
                <w:color w:val="000000"/>
                <w:sz w:val="20"/>
                <w:szCs w:val="20"/>
              </w:rPr>
            </w:pPr>
          </w:p>
        </w:tc>
        <w:tc>
          <w:tcPr>
            <w:tcW w:w="4253" w:type="dxa"/>
            <w:tcBorders>
              <w:top w:val="nil"/>
              <w:left w:val="single" w:sz="4" w:space="0" w:color="auto"/>
              <w:bottom w:val="single" w:sz="4" w:space="0" w:color="auto"/>
              <w:right w:val="single" w:sz="4" w:space="0" w:color="auto"/>
            </w:tcBorders>
            <w:shd w:val="clear" w:color="auto" w:fill="auto"/>
            <w:noWrap/>
            <w:vAlign w:val="center"/>
            <w:hideMark/>
          </w:tcPr>
          <w:p w14:paraId="7255EC63" w14:textId="5017AC0E" w:rsidR="00E00779" w:rsidRPr="00E00779" w:rsidRDefault="00E00779" w:rsidP="00E00779">
            <w:pPr>
              <w:jc w:val="left"/>
              <w:rPr>
                <w:rFonts w:ascii="Arial" w:hAnsi="Arial" w:cs="Arial"/>
                <w:color w:val="000000"/>
                <w:sz w:val="20"/>
                <w:szCs w:val="20"/>
              </w:rPr>
            </w:pPr>
            <w:proofErr w:type="spellStart"/>
            <w:r w:rsidRPr="00E00779">
              <w:rPr>
                <w:rFonts w:ascii="Arial" w:hAnsi="Arial" w:cs="Arial"/>
                <w:color w:val="000000"/>
                <w:sz w:val="20"/>
                <w:szCs w:val="20"/>
              </w:rPr>
              <w:t>Azucar</w:t>
            </w:r>
            <w:proofErr w:type="spellEnd"/>
            <w:r w:rsidRPr="00E00779">
              <w:rPr>
                <w:rFonts w:ascii="Arial" w:hAnsi="Arial" w:cs="Arial"/>
                <w:color w:val="000000"/>
                <w:sz w:val="20"/>
                <w:szCs w:val="20"/>
              </w:rPr>
              <w:t xml:space="preserve"> Blanca 1800 gr</w:t>
            </w:r>
          </w:p>
        </w:tc>
        <w:tc>
          <w:tcPr>
            <w:tcW w:w="1842" w:type="dxa"/>
            <w:tcBorders>
              <w:top w:val="nil"/>
              <w:left w:val="nil"/>
              <w:bottom w:val="single" w:sz="4" w:space="0" w:color="auto"/>
              <w:right w:val="nil"/>
            </w:tcBorders>
            <w:shd w:val="clear" w:color="auto" w:fill="auto"/>
            <w:noWrap/>
            <w:vAlign w:val="center"/>
            <w:hideMark/>
          </w:tcPr>
          <w:p w14:paraId="655A7ED5" w14:textId="77777777" w:rsidR="00E00779" w:rsidRPr="00E00779" w:rsidRDefault="00E00779" w:rsidP="00E00779">
            <w:pPr>
              <w:jc w:val="center"/>
              <w:rPr>
                <w:rFonts w:ascii="Arial" w:hAnsi="Arial" w:cs="Arial"/>
                <w:color w:val="000000"/>
                <w:sz w:val="20"/>
                <w:szCs w:val="20"/>
              </w:rPr>
            </w:pPr>
            <w:proofErr w:type="spellStart"/>
            <w:r w:rsidRPr="00E00779">
              <w:rPr>
                <w:rFonts w:ascii="Arial" w:hAnsi="Arial" w:cs="Arial"/>
                <w:color w:val="000000"/>
                <w:sz w:val="20"/>
                <w:szCs w:val="20"/>
              </w:rPr>
              <w:t>bolsa</w:t>
            </w:r>
            <w:proofErr w:type="spellEnd"/>
          </w:p>
        </w:tc>
        <w:tc>
          <w:tcPr>
            <w:tcW w:w="1418" w:type="dxa"/>
            <w:tcBorders>
              <w:top w:val="nil"/>
              <w:left w:val="single" w:sz="4" w:space="0" w:color="auto"/>
              <w:bottom w:val="single" w:sz="4" w:space="0" w:color="auto"/>
              <w:right w:val="single" w:sz="8" w:space="0" w:color="auto"/>
            </w:tcBorders>
            <w:shd w:val="clear" w:color="auto" w:fill="auto"/>
            <w:noWrap/>
            <w:vAlign w:val="center"/>
            <w:hideMark/>
          </w:tcPr>
          <w:p w14:paraId="5BC0AEBC" w14:textId="77777777" w:rsidR="00E00779" w:rsidRPr="00E00779" w:rsidRDefault="00E00779" w:rsidP="00E00779">
            <w:pPr>
              <w:jc w:val="center"/>
              <w:rPr>
                <w:rFonts w:ascii="Arial" w:hAnsi="Arial" w:cs="Arial"/>
                <w:color w:val="000000"/>
                <w:sz w:val="20"/>
                <w:szCs w:val="20"/>
              </w:rPr>
            </w:pPr>
            <w:r w:rsidRPr="00E00779">
              <w:rPr>
                <w:rFonts w:ascii="Arial" w:hAnsi="Arial" w:cs="Arial"/>
                <w:color w:val="000000"/>
                <w:sz w:val="20"/>
                <w:szCs w:val="20"/>
              </w:rPr>
              <w:t>1</w:t>
            </w:r>
          </w:p>
        </w:tc>
      </w:tr>
      <w:tr w:rsidR="00E00779" w:rsidRPr="00E00779" w14:paraId="6B41E9ED" w14:textId="77777777" w:rsidTr="00E00779">
        <w:trPr>
          <w:trHeight w:val="285"/>
        </w:trPr>
        <w:tc>
          <w:tcPr>
            <w:tcW w:w="1833" w:type="dxa"/>
            <w:vMerge/>
            <w:tcBorders>
              <w:top w:val="single" w:sz="8" w:space="0" w:color="auto"/>
              <w:left w:val="single" w:sz="8" w:space="0" w:color="auto"/>
              <w:bottom w:val="single" w:sz="8" w:space="0" w:color="000000"/>
              <w:right w:val="nil"/>
            </w:tcBorders>
            <w:vAlign w:val="center"/>
            <w:hideMark/>
          </w:tcPr>
          <w:p w14:paraId="2BF24405" w14:textId="77777777" w:rsidR="00E00779" w:rsidRPr="00E00779" w:rsidRDefault="00E00779" w:rsidP="00E00779">
            <w:pPr>
              <w:jc w:val="left"/>
              <w:rPr>
                <w:rFonts w:ascii="Arial" w:hAnsi="Arial" w:cs="Arial"/>
                <w:b/>
                <w:bCs/>
                <w:color w:val="000000"/>
                <w:sz w:val="20"/>
                <w:szCs w:val="20"/>
              </w:rPr>
            </w:pPr>
          </w:p>
        </w:tc>
        <w:tc>
          <w:tcPr>
            <w:tcW w:w="4253" w:type="dxa"/>
            <w:tcBorders>
              <w:top w:val="nil"/>
              <w:left w:val="single" w:sz="4" w:space="0" w:color="auto"/>
              <w:bottom w:val="single" w:sz="4" w:space="0" w:color="auto"/>
              <w:right w:val="single" w:sz="4" w:space="0" w:color="auto"/>
            </w:tcBorders>
            <w:shd w:val="clear" w:color="auto" w:fill="auto"/>
            <w:noWrap/>
            <w:vAlign w:val="center"/>
            <w:hideMark/>
          </w:tcPr>
          <w:p w14:paraId="082833CF" w14:textId="77777777" w:rsidR="00E00779" w:rsidRPr="00E00779" w:rsidRDefault="00E00779" w:rsidP="00E00779">
            <w:pPr>
              <w:jc w:val="left"/>
              <w:rPr>
                <w:rFonts w:ascii="Arial" w:hAnsi="Arial" w:cs="Arial"/>
                <w:color w:val="000000"/>
                <w:sz w:val="20"/>
                <w:szCs w:val="20"/>
              </w:rPr>
            </w:pPr>
            <w:r w:rsidRPr="00E00779">
              <w:rPr>
                <w:rFonts w:ascii="Arial" w:hAnsi="Arial" w:cs="Arial"/>
                <w:color w:val="000000"/>
                <w:sz w:val="20"/>
                <w:szCs w:val="20"/>
              </w:rPr>
              <w:t>Sal 400 gr</w:t>
            </w:r>
          </w:p>
        </w:tc>
        <w:tc>
          <w:tcPr>
            <w:tcW w:w="1842" w:type="dxa"/>
            <w:tcBorders>
              <w:top w:val="nil"/>
              <w:left w:val="nil"/>
              <w:bottom w:val="single" w:sz="4" w:space="0" w:color="auto"/>
              <w:right w:val="nil"/>
            </w:tcBorders>
            <w:shd w:val="clear" w:color="auto" w:fill="auto"/>
            <w:noWrap/>
            <w:vAlign w:val="center"/>
            <w:hideMark/>
          </w:tcPr>
          <w:p w14:paraId="09584453" w14:textId="77777777" w:rsidR="00E00779" w:rsidRPr="00E00779" w:rsidRDefault="00E00779" w:rsidP="00E00779">
            <w:pPr>
              <w:jc w:val="center"/>
              <w:rPr>
                <w:rFonts w:ascii="Arial" w:hAnsi="Arial" w:cs="Arial"/>
                <w:color w:val="000000"/>
                <w:sz w:val="20"/>
                <w:szCs w:val="20"/>
              </w:rPr>
            </w:pPr>
            <w:proofErr w:type="spellStart"/>
            <w:r w:rsidRPr="00E00779">
              <w:rPr>
                <w:rFonts w:ascii="Arial" w:hAnsi="Arial" w:cs="Arial"/>
                <w:color w:val="000000"/>
                <w:sz w:val="20"/>
                <w:szCs w:val="20"/>
              </w:rPr>
              <w:t>bolsa</w:t>
            </w:r>
            <w:proofErr w:type="spellEnd"/>
          </w:p>
        </w:tc>
        <w:tc>
          <w:tcPr>
            <w:tcW w:w="1418" w:type="dxa"/>
            <w:tcBorders>
              <w:top w:val="nil"/>
              <w:left w:val="single" w:sz="4" w:space="0" w:color="auto"/>
              <w:bottom w:val="single" w:sz="4" w:space="0" w:color="auto"/>
              <w:right w:val="single" w:sz="8" w:space="0" w:color="auto"/>
            </w:tcBorders>
            <w:shd w:val="clear" w:color="auto" w:fill="auto"/>
            <w:noWrap/>
            <w:vAlign w:val="center"/>
            <w:hideMark/>
          </w:tcPr>
          <w:p w14:paraId="1A41D981" w14:textId="77777777" w:rsidR="00E00779" w:rsidRPr="00E00779" w:rsidRDefault="00E00779" w:rsidP="00E00779">
            <w:pPr>
              <w:jc w:val="center"/>
              <w:rPr>
                <w:rFonts w:ascii="Arial" w:hAnsi="Arial" w:cs="Arial"/>
                <w:color w:val="000000"/>
                <w:sz w:val="20"/>
                <w:szCs w:val="20"/>
              </w:rPr>
            </w:pPr>
            <w:r w:rsidRPr="00E00779">
              <w:rPr>
                <w:rFonts w:ascii="Arial" w:hAnsi="Arial" w:cs="Arial"/>
                <w:color w:val="000000"/>
                <w:sz w:val="20"/>
                <w:szCs w:val="20"/>
              </w:rPr>
              <w:t>1</w:t>
            </w:r>
          </w:p>
        </w:tc>
      </w:tr>
      <w:tr w:rsidR="00E00779" w:rsidRPr="00E00779" w14:paraId="19B84B3D" w14:textId="77777777" w:rsidTr="00E00779">
        <w:trPr>
          <w:trHeight w:val="285"/>
        </w:trPr>
        <w:tc>
          <w:tcPr>
            <w:tcW w:w="1833" w:type="dxa"/>
            <w:vMerge/>
            <w:tcBorders>
              <w:top w:val="single" w:sz="8" w:space="0" w:color="auto"/>
              <w:left w:val="single" w:sz="8" w:space="0" w:color="auto"/>
              <w:bottom w:val="single" w:sz="8" w:space="0" w:color="000000"/>
              <w:right w:val="nil"/>
            </w:tcBorders>
            <w:vAlign w:val="center"/>
            <w:hideMark/>
          </w:tcPr>
          <w:p w14:paraId="5AB80E8D" w14:textId="77777777" w:rsidR="00E00779" w:rsidRPr="00E00779" w:rsidRDefault="00E00779" w:rsidP="00E00779">
            <w:pPr>
              <w:jc w:val="left"/>
              <w:rPr>
                <w:rFonts w:ascii="Arial" w:hAnsi="Arial" w:cs="Arial"/>
                <w:b/>
                <w:bCs/>
                <w:color w:val="000000"/>
                <w:sz w:val="20"/>
                <w:szCs w:val="20"/>
              </w:rPr>
            </w:pPr>
          </w:p>
        </w:tc>
        <w:tc>
          <w:tcPr>
            <w:tcW w:w="4253" w:type="dxa"/>
            <w:tcBorders>
              <w:top w:val="nil"/>
              <w:left w:val="single" w:sz="4" w:space="0" w:color="auto"/>
              <w:bottom w:val="single" w:sz="4" w:space="0" w:color="auto"/>
              <w:right w:val="single" w:sz="4" w:space="0" w:color="auto"/>
            </w:tcBorders>
            <w:shd w:val="clear" w:color="auto" w:fill="auto"/>
            <w:noWrap/>
            <w:vAlign w:val="center"/>
            <w:hideMark/>
          </w:tcPr>
          <w:p w14:paraId="62130EF6" w14:textId="77777777" w:rsidR="00E00779" w:rsidRPr="00E00779" w:rsidRDefault="00E00779" w:rsidP="00E00779">
            <w:pPr>
              <w:jc w:val="left"/>
              <w:rPr>
                <w:rFonts w:ascii="Arial" w:hAnsi="Arial" w:cs="Arial"/>
                <w:color w:val="000000"/>
                <w:sz w:val="20"/>
                <w:szCs w:val="20"/>
              </w:rPr>
            </w:pPr>
            <w:proofErr w:type="spellStart"/>
            <w:r w:rsidRPr="00E00779">
              <w:rPr>
                <w:rFonts w:ascii="Arial" w:hAnsi="Arial" w:cs="Arial"/>
                <w:color w:val="000000"/>
                <w:sz w:val="20"/>
                <w:szCs w:val="20"/>
              </w:rPr>
              <w:t>Sardina</w:t>
            </w:r>
            <w:proofErr w:type="spellEnd"/>
            <w:r w:rsidRPr="00E00779">
              <w:rPr>
                <w:rFonts w:ascii="Arial" w:hAnsi="Arial" w:cs="Arial"/>
                <w:color w:val="000000"/>
                <w:sz w:val="20"/>
                <w:szCs w:val="20"/>
              </w:rPr>
              <w:t xml:space="preserve"> 155 gr</w:t>
            </w:r>
          </w:p>
        </w:tc>
        <w:tc>
          <w:tcPr>
            <w:tcW w:w="1842" w:type="dxa"/>
            <w:tcBorders>
              <w:top w:val="nil"/>
              <w:left w:val="nil"/>
              <w:bottom w:val="single" w:sz="4" w:space="0" w:color="auto"/>
              <w:right w:val="nil"/>
            </w:tcBorders>
            <w:shd w:val="clear" w:color="auto" w:fill="auto"/>
            <w:noWrap/>
            <w:vAlign w:val="center"/>
            <w:hideMark/>
          </w:tcPr>
          <w:p w14:paraId="1031E81C" w14:textId="77777777" w:rsidR="00E00779" w:rsidRPr="00E00779" w:rsidRDefault="00E00779" w:rsidP="00E00779">
            <w:pPr>
              <w:jc w:val="center"/>
              <w:rPr>
                <w:rFonts w:ascii="Arial" w:hAnsi="Arial" w:cs="Arial"/>
                <w:color w:val="000000"/>
                <w:sz w:val="20"/>
                <w:szCs w:val="20"/>
              </w:rPr>
            </w:pPr>
            <w:proofErr w:type="spellStart"/>
            <w:r w:rsidRPr="00E00779">
              <w:rPr>
                <w:rFonts w:ascii="Arial" w:hAnsi="Arial" w:cs="Arial"/>
                <w:color w:val="000000"/>
                <w:sz w:val="20"/>
                <w:szCs w:val="20"/>
              </w:rPr>
              <w:t>lata</w:t>
            </w:r>
            <w:proofErr w:type="spellEnd"/>
          </w:p>
        </w:tc>
        <w:tc>
          <w:tcPr>
            <w:tcW w:w="1418" w:type="dxa"/>
            <w:tcBorders>
              <w:top w:val="nil"/>
              <w:left w:val="single" w:sz="4" w:space="0" w:color="auto"/>
              <w:bottom w:val="single" w:sz="4" w:space="0" w:color="auto"/>
              <w:right w:val="single" w:sz="8" w:space="0" w:color="auto"/>
            </w:tcBorders>
            <w:shd w:val="clear" w:color="auto" w:fill="auto"/>
            <w:noWrap/>
            <w:vAlign w:val="center"/>
            <w:hideMark/>
          </w:tcPr>
          <w:p w14:paraId="65A22D7F" w14:textId="77777777" w:rsidR="00E00779" w:rsidRPr="00E00779" w:rsidRDefault="00E00779" w:rsidP="00E00779">
            <w:pPr>
              <w:jc w:val="center"/>
              <w:rPr>
                <w:rFonts w:ascii="Arial" w:hAnsi="Arial" w:cs="Arial"/>
                <w:color w:val="000000"/>
                <w:sz w:val="20"/>
                <w:szCs w:val="20"/>
              </w:rPr>
            </w:pPr>
            <w:r w:rsidRPr="00E00779">
              <w:rPr>
                <w:rFonts w:ascii="Arial" w:hAnsi="Arial" w:cs="Arial"/>
                <w:color w:val="000000"/>
                <w:sz w:val="20"/>
                <w:szCs w:val="20"/>
              </w:rPr>
              <w:t>2</w:t>
            </w:r>
          </w:p>
        </w:tc>
      </w:tr>
      <w:tr w:rsidR="00E00779" w:rsidRPr="00E00779" w14:paraId="66D4DD25" w14:textId="77777777" w:rsidTr="00E00779">
        <w:trPr>
          <w:trHeight w:val="285"/>
        </w:trPr>
        <w:tc>
          <w:tcPr>
            <w:tcW w:w="1833" w:type="dxa"/>
            <w:vMerge/>
            <w:tcBorders>
              <w:top w:val="single" w:sz="8" w:space="0" w:color="auto"/>
              <w:left w:val="single" w:sz="8" w:space="0" w:color="auto"/>
              <w:bottom w:val="single" w:sz="8" w:space="0" w:color="000000"/>
              <w:right w:val="nil"/>
            </w:tcBorders>
            <w:vAlign w:val="center"/>
            <w:hideMark/>
          </w:tcPr>
          <w:p w14:paraId="4E2B1E6E" w14:textId="77777777" w:rsidR="00E00779" w:rsidRPr="00E00779" w:rsidRDefault="00E00779" w:rsidP="00E00779">
            <w:pPr>
              <w:jc w:val="left"/>
              <w:rPr>
                <w:rFonts w:ascii="Arial" w:hAnsi="Arial" w:cs="Arial"/>
                <w:b/>
                <w:bCs/>
                <w:color w:val="000000"/>
                <w:sz w:val="20"/>
                <w:szCs w:val="20"/>
              </w:rPr>
            </w:pPr>
          </w:p>
        </w:tc>
        <w:tc>
          <w:tcPr>
            <w:tcW w:w="4253" w:type="dxa"/>
            <w:tcBorders>
              <w:top w:val="nil"/>
              <w:left w:val="single" w:sz="4" w:space="0" w:color="auto"/>
              <w:bottom w:val="single" w:sz="4" w:space="0" w:color="auto"/>
              <w:right w:val="single" w:sz="4" w:space="0" w:color="auto"/>
            </w:tcBorders>
            <w:shd w:val="clear" w:color="auto" w:fill="auto"/>
            <w:noWrap/>
            <w:vAlign w:val="center"/>
            <w:hideMark/>
          </w:tcPr>
          <w:p w14:paraId="673B2F6F" w14:textId="77777777" w:rsidR="00E00779" w:rsidRPr="00E00779" w:rsidRDefault="00E00779" w:rsidP="00E00779">
            <w:pPr>
              <w:jc w:val="left"/>
              <w:rPr>
                <w:rFonts w:ascii="Arial" w:hAnsi="Arial" w:cs="Arial"/>
                <w:color w:val="000000"/>
                <w:sz w:val="20"/>
                <w:szCs w:val="20"/>
              </w:rPr>
            </w:pPr>
            <w:proofErr w:type="spellStart"/>
            <w:r w:rsidRPr="00E00779">
              <w:rPr>
                <w:rFonts w:ascii="Arial" w:hAnsi="Arial" w:cs="Arial"/>
                <w:color w:val="000000"/>
                <w:sz w:val="20"/>
                <w:szCs w:val="20"/>
              </w:rPr>
              <w:t>Espaguettis</w:t>
            </w:r>
            <w:proofErr w:type="spellEnd"/>
            <w:r w:rsidRPr="00E00779">
              <w:rPr>
                <w:rFonts w:ascii="Arial" w:hAnsi="Arial" w:cs="Arial"/>
                <w:color w:val="000000"/>
                <w:sz w:val="20"/>
                <w:szCs w:val="20"/>
              </w:rPr>
              <w:t xml:space="preserve"> </w:t>
            </w:r>
          </w:p>
        </w:tc>
        <w:tc>
          <w:tcPr>
            <w:tcW w:w="1842" w:type="dxa"/>
            <w:tcBorders>
              <w:top w:val="nil"/>
              <w:left w:val="nil"/>
              <w:bottom w:val="single" w:sz="4" w:space="0" w:color="auto"/>
              <w:right w:val="nil"/>
            </w:tcBorders>
            <w:shd w:val="clear" w:color="auto" w:fill="auto"/>
            <w:noWrap/>
            <w:vAlign w:val="center"/>
            <w:hideMark/>
          </w:tcPr>
          <w:p w14:paraId="6497AE7B" w14:textId="77777777" w:rsidR="00E00779" w:rsidRPr="00E00779" w:rsidRDefault="00E00779" w:rsidP="00E00779">
            <w:pPr>
              <w:jc w:val="center"/>
              <w:rPr>
                <w:rFonts w:ascii="Arial" w:hAnsi="Arial" w:cs="Arial"/>
                <w:color w:val="000000"/>
                <w:sz w:val="20"/>
                <w:szCs w:val="20"/>
              </w:rPr>
            </w:pPr>
            <w:proofErr w:type="spellStart"/>
            <w:r w:rsidRPr="00E00779">
              <w:rPr>
                <w:rFonts w:ascii="Arial" w:hAnsi="Arial" w:cs="Arial"/>
                <w:color w:val="000000"/>
                <w:sz w:val="20"/>
                <w:szCs w:val="20"/>
              </w:rPr>
              <w:t>bolsa</w:t>
            </w:r>
            <w:proofErr w:type="spellEnd"/>
          </w:p>
        </w:tc>
        <w:tc>
          <w:tcPr>
            <w:tcW w:w="1418" w:type="dxa"/>
            <w:tcBorders>
              <w:top w:val="nil"/>
              <w:left w:val="single" w:sz="4" w:space="0" w:color="auto"/>
              <w:bottom w:val="single" w:sz="4" w:space="0" w:color="auto"/>
              <w:right w:val="single" w:sz="8" w:space="0" w:color="auto"/>
            </w:tcBorders>
            <w:shd w:val="clear" w:color="auto" w:fill="auto"/>
            <w:noWrap/>
            <w:vAlign w:val="center"/>
            <w:hideMark/>
          </w:tcPr>
          <w:p w14:paraId="2A0D99E0" w14:textId="77777777" w:rsidR="00E00779" w:rsidRPr="00E00779" w:rsidRDefault="00E00779" w:rsidP="00E00779">
            <w:pPr>
              <w:jc w:val="center"/>
              <w:rPr>
                <w:rFonts w:ascii="Arial" w:hAnsi="Arial" w:cs="Arial"/>
                <w:color w:val="000000"/>
                <w:sz w:val="20"/>
                <w:szCs w:val="20"/>
              </w:rPr>
            </w:pPr>
            <w:r w:rsidRPr="00E00779">
              <w:rPr>
                <w:rFonts w:ascii="Arial" w:hAnsi="Arial" w:cs="Arial"/>
                <w:color w:val="000000"/>
                <w:sz w:val="20"/>
                <w:szCs w:val="20"/>
              </w:rPr>
              <w:t>3</w:t>
            </w:r>
          </w:p>
        </w:tc>
      </w:tr>
      <w:tr w:rsidR="00E00779" w:rsidRPr="00E00779" w14:paraId="3E253BC9" w14:textId="77777777" w:rsidTr="00E00779">
        <w:trPr>
          <w:trHeight w:val="285"/>
        </w:trPr>
        <w:tc>
          <w:tcPr>
            <w:tcW w:w="1833" w:type="dxa"/>
            <w:vMerge/>
            <w:tcBorders>
              <w:top w:val="single" w:sz="8" w:space="0" w:color="auto"/>
              <w:left w:val="single" w:sz="8" w:space="0" w:color="auto"/>
              <w:bottom w:val="single" w:sz="8" w:space="0" w:color="000000"/>
              <w:right w:val="nil"/>
            </w:tcBorders>
            <w:vAlign w:val="center"/>
            <w:hideMark/>
          </w:tcPr>
          <w:p w14:paraId="0F34CC2E" w14:textId="77777777" w:rsidR="00E00779" w:rsidRPr="00E00779" w:rsidRDefault="00E00779" w:rsidP="00E00779">
            <w:pPr>
              <w:jc w:val="left"/>
              <w:rPr>
                <w:rFonts w:ascii="Arial" w:hAnsi="Arial" w:cs="Arial"/>
                <w:b/>
                <w:bCs/>
                <w:color w:val="000000"/>
                <w:sz w:val="20"/>
                <w:szCs w:val="20"/>
              </w:rPr>
            </w:pPr>
          </w:p>
        </w:tc>
        <w:tc>
          <w:tcPr>
            <w:tcW w:w="4253" w:type="dxa"/>
            <w:tcBorders>
              <w:top w:val="nil"/>
              <w:left w:val="single" w:sz="4" w:space="0" w:color="auto"/>
              <w:bottom w:val="single" w:sz="4" w:space="0" w:color="auto"/>
              <w:right w:val="single" w:sz="4" w:space="0" w:color="auto"/>
            </w:tcBorders>
            <w:shd w:val="clear" w:color="auto" w:fill="auto"/>
            <w:noWrap/>
            <w:vAlign w:val="center"/>
            <w:hideMark/>
          </w:tcPr>
          <w:p w14:paraId="7789BE39" w14:textId="77777777" w:rsidR="00E00779" w:rsidRPr="00E00779" w:rsidRDefault="00E00779" w:rsidP="00E00779">
            <w:pPr>
              <w:jc w:val="left"/>
              <w:rPr>
                <w:rFonts w:ascii="Arial" w:hAnsi="Arial" w:cs="Arial"/>
                <w:color w:val="000000"/>
                <w:sz w:val="20"/>
                <w:szCs w:val="20"/>
                <w:lang w:val="es-SV"/>
              </w:rPr>
            </w:pPr>
            <w:r w:rsidRPr="00E00779">
              <w:rPr>
                <w:rFonts w:ascii="Arial" w:hAnsi="Arial" w:cs="Arial"/>
                <w:color w:val="000000"/>
                <w:sz w:val="20"/>
                <w:szCs w:val="20"/>
                <w:lang w:val="es-SV"/>
              </w:rPr>
              <w:t xml:space="preserve">Harina de </w:t>
            </w:r>
            <w:proofErr w:type="spellStart"/>
            <w:r w:rsidRPr="00E00779">
              <w:rPr>
                <w:rFonts w:ascii="Arial" w:hAnsi="Arial" w:cs="Arial"/>
                <w:color w:val="000000"/>
                <w:sz w:val="20"/>
                <w:szCs w:val="20"/>
                <w:lang w:val="es-SV"/>
              </w:rPr>
              <w:t>de</w:t>
            </w:r>
            <w:proofErr w:type="spellEnd"/>
            <w:r w:rsidRPr="00E00779">
              <w:rPr>
                <w:rFonts w:ascii="Arial" w:hAnsi="Arial" w:cs="Arial"/>
                <w:color w:val="000000"/>
                <w:sz w:val="20"/>
                <w:szCs w:val="20"/>
                <w:lang w:val="es-SV"/>
              </w:rPr>
              <w:t xml:space="preserve"> </w:t>
            </w:r>
            <w:proofErr w:type="spellStart"/>
            <w:r w:rsidRPr="00E00779">
              <w:rPr>
                <w:rFonts w:ascii="Arial" w:hAnsi="Arial" w:cs="Arial"/>
                <w:color w:val="000000"/>
                <w:sz w:val="20"/>
                <w:szCs w:val="20"/>
                <w:lang w:val="es-SV"/>
              </w:rPr>
              <w:t>Maiz</w:t>
            </w:r>
            <w:proofErr w:type="spellEnd"/>
            <w:r w:rsidRPr="00E00779">
              <w:rPr>
                <w:rFonts w:ascii="Arial" w:hAnsi="Arial" w:cs="Arial"/>
                <w:color w:val="000000"/>
                <w:sz w:val="20"/>
                <w:szCs w:val="20"/>
                <w:lang w:val="es-SV"/>
              </w:rPr>
              <w:t xml:space="preserve"> 5 </w:t>
            </w:r>
            <w:proofErr w:type="spellStart"/>
            <w:r w:rsidRPr="00E00779">
              <w:rPr>
                <w:rFonts w:ascii="Arial" w:hAnsi="Arial" w:cs="Arial"/>
                <w:color w:val="000000"/>
                <w:sz w:val="20"/>
                <w:szCs w:val="20"/>
                <w:lang w:val="es-SV"/>
              </w:rPr>
              <w:t>lbs</w:t>
            </w:r>
            <w:proofErr w:type="spellEnd"/>
          </w:p>
        </w:tc>
        <w:tc>
          <w:tcPr>
            <w:tcW w:w="1842" w:type="dxa"/>
            <w:tcBorders>
              <w:top w:val="nil"/>
              <w:left w:val="nil"/>
              <w:bottom w:val="single" w:sz="4" w:space="0" w:color="auto"/>
              <w:right w:val="nil"/>
            </w:tcBorders>
            <w:shd w:val="clear" w:color="auto" w:fill="auto"/>
            <w:noWrap/>
            <w:vAlign w:val="center"/>
            <w:hideMark/>
          </w:tcPr>
          <w:p w14:paraId="7A5395C7" w14:textId="77777777" w:rsidR="00E00779" w:rsidRPr="00E00779" w:rsidRDefault="00E00779" w:rsidP="00E00779">
            <w:pPr>
              <w:jc w:val="center"/>
              <w:rPr>
                <w:rFonts w:ascii="Arial" w:hAnsi="Arial" w:cs="Arial"/>
                <w:color w:val="000000"/>
                <w:sz w:val="20"/>
                <w:szCs w:val="20"/>
              </w:rPr>
            </w:pPr>
            <w:proofErr w:type="spellStart"/>
            <w:r w:rsidRPr="00E00779">
              <w:rPr>
                <w:rFonts w:ascii="Arial" w:hAnsi="Arial" w:cs="Arial"/>
                <w:color w:val="000000"/>
                <w:sz w:val="20"/>
                <w:szCs w:val="20"/>
              </w:rPr>
              <w:t>bolsa</w:t>
            </w:r>
            <w:proofErr w:type="spellEnd"/>
          </w:p>
        </w:tc>
        <w:tc>
          <w:tcPr>
            <w:tcW w:w="1418" w:type="dxa"/>
            <w:tcBorders>
              <w:top w:val="nil"/>
              <w:left w:val="single" w:sz="4" w:space="0" w:color="auto"/>
              <w:bottom w:val="single" w:sz="4" w:space="0" w:color="auto"/>
              <w:right w:val="single" w:sz="8" w:space="0" w:color="auto"/>
            </w:tcBorders>
            <w:shd w:val="clear" w:color="auto" w:fill="auto"/>
            <w:noWrap/>
            <w:vAlign w:val="center"/>
            <w:hideMark/>
          </w:tcPr>
          <w:p w14:paraId="73A5E3E8" w14:textId="77777777" w:rsidR="00E00779" w:rsidRPr="00E00779" w:rsidRDefault="00E00779" w:rsidP="00E00779">
            <w:pPr>
              <w:jc w:val="center"/>
              <w:rPr>
                <w:rFonts w:ascii="Arial" w:hAnsi="Arial" w:cs="Arial"/>
                <w:color w:val="000000"/>
                <w:sz w:val="20"/>
                <w:szCs w:val="20"/>
              </w:rPr>
            </w:pPr>
            <w:r w:rsidRPr="00E00779">
              <w:rPr>
                <w:rFonts w:ascii="Arial" w:hAnsi="Arial" w:cs="Arial"/>
                <w:color w:val="000000"/>
                <w:sz w:val="20"/>
                <w:szCs w:val="20"/>
              </w:rPr>
              <w:t>1</w:t>
            </w:r>
          </w:p>
        </w:tc>
      </w:tr>
      <w:tr w:rsidR="00E00779" w:rsidRPr="00E00779" w14:paraId="5004F9CC" w14:textId="77777777" w:rsidTr="00E00779">
        <w:trPr>
          <w:trHeight w:val="285"/>
        </w:trPr>
        <w:tc>
          <w:tcPr>
            <w:tcW w:w="1833" w:type="dxa"/>
            <w:vMerge/>
            <w:tcBorders>
              <w:top w:val="single" w:sz="8" w:space="0" w:color="auto"/>
              <w:left w:val="single" w:sz="8" w:space="0" w:color="auto"/>
              <w:bottom w:val="single" w:sz="8" w:space="0" w:color="000000"/>
              <w:right w:val="nil"/>
            </w:tcBorders>
            <w:vAlign w:val="center"/>
            <w:hideMark/>
          </w:tcPr>
          <w:p w14:paraId="35735547" w14:textId="77777777" w:rsidR="00E00779" w:rsidRPr="00E00779" w:rsidRDefault="00E00779" w:rsidP="00E00779">
            <w:pPr>
              <w:jc w:val="left"/>
              <w:rPr>
                <w:rFonts w:ascii="Arial" w:hAnsi="Arial" w:cs="Arial"/>
                <w:b/>
                <w:bCs/>
                <w:color w:val="000000"/>
                <w:sz w:val="20"/>
                <w:szCs w:val="20"/>
              </w:rPr>
            </w:pPr>
          </w:p>
        </w:tc>
        <w:tc>
          <w:tcPr>
            <w:tcW w:w="4253" w:type="dxa"/>
            <w:tcBorders>
              <w:top w:val="nil"/>
              <w:left w:val="single" w:sz="4" w:space="0" w:color="auto"/>
              <w:bottom w:val="single" w:sz="4" w:space="0" w:color="auto"/>
              <w:right w:val="single" w:sz="4" w:space="0" w:color="auto"/>
            </w:tcBorders>
            <w:shd w:val="clear" w:color="auto" w:fill="auto"/>
            <w:noWrap/>
            <w:vAlign w:val="center"/>
            <w:hideMark/>
          </w:tcPr>
          <w:p w14:paraId="249B54AB" w14:textId="77777777" w:rsidR="00E00779" w:rsidRPr="00E00779" w:rsidRDefault="00E00779" w:rsidP="00E00779">
            <w:pPr>
              <w:jc w:val="left"/>
              <w:rPr>
                <w:rFonts w:ascii="Arial" w:hAnsi="Arial" w:cs="Arial"/>
                <w:color w:val="000000"/>
                <w:sz w:val="20"/>
                <w:szCs w:val="20"/>
              </w:rPr>
            </w:pPr>
            <w:r w:rsidRPr="00E00779">
              <w:rPr>
                <w:rFonts w:ascii="Arial" w:hAnsi="Arial" w:cs="Arial"/>
                <w:color w:val="000000"/>
                <w:sz w:val="20"/>
                <w:szCs w:val="20"/>
              </w:rPr>
              <w:t xml:space="preserve">Café </w:t>
            </w:r>
            <w:proofErr w:type="spellStart"/>
            <w:r w:rsidRPr="00E00779">
              <w:rPr>
                <w:rFonts w:ascii="Arial" w:hAnsi="Arial" w:cs="Arial"/>
                <w:color w:val="000000"/>
                <w:sz w:val="20"/>
                <w:szCs w:val="20"/>
              </w:rPr>
              <w:t>instanteneo</w:t>
            </w:r>
            <w:proofErr w:type="spellEnd"/>
            <w:r w:rsidRPr="00E00779">
              <w:rPr>
                <w:rFonts w:ascii="Arial" w:hAnsi="Arial" w:cs="Arial"/>
                <w:color w:val="000000"/>
                <w:sz w:val="20"/>
                <w:szCs w:val="20"/>
              </w:rPr>
              <w:t xml:space="preserve"> 72 gr</w:t>
            </w:r>
          </w:p>
        </w:tc>
        <w:tc>
          <w:tcPr>
            <w:tcW w:w="1842" w:type="dxa"/>
            <w:tcBorders>
              <w:top w:val="nil"/>
              <w:left w:val="nil"/>
              <w:bottom w:val="single" w:sz="4" w:space="0" w:color="auto"/>
              <w:right w:val="nil"/>
            </w:tcBorders>
            <w:shd w:val="clear" w:color="auto" w:fill="auto"/>
            <w:noWrap/>
            <w:vAlign w:val="center"/>
            <w:hideMark/>
          </w:tcPr>
          <w:p w14:paraId="760BEFB9" w14:textId="77777777" w:rsidR="00E00779" w:rsidRPr="00E00779" w:rsidRDefault="00E00779" w:rsidP="00E00779">
            <w:pPr>
              <w:jc w:val="center"/>
              <w:rPr>
                <w:rFonts w:ascii="Arial" w:hAnsi="Arial" w:cs="Arial"/>
                <w:color w:val="000000"/>
                <w:sz w:val="20"/>
                <w:szCs w:val="20"/>
              </w:rPr>
            </w:pPr>
            <w:proofErr w:type="spellStart"/>
            <w:r w:rsidRPr="00E00779">
              <w:rPr>
                <w:rFonts w:ascii="Arial" w:hAnsi="Arial" w:cs="Arial"/>
                <w:color w:val="000000"/>
                <w:sz w:val="20"/>
                <w:szCs w:val="20"/>
              </w:rPr>
              <w:t>bolsa</w:t>
            </w:r>
            <w:proofErr w:type="spellEnd"/>
          </w:p>
        </w:tc>
        <w:tc>
          <w:tcPr>
            <w:tcW w:w="1418" w:type="dxa"/>
            <w:tcBorders>
              <w:top w:val="nil"/>
              <w:left w:val="single" w:sz="4" w:space="0" w:color="auto"/>
              <w:bottom w:val="single" w:sz="4" w:space="0" w:color="auto"/>
              <w:right w:val="single" w:sz="8" w:space="0" w:color="auto"/>
            </w:tcBorders>
            <w:shd w:val="clear" w:color="auto" w:fill="auto"/>
            <w:noWrap/>
            <w:vAlign w:val="center"/>
            <w:hideMark/>
          </w:tcPr>
          <w:p w14:paraId="42F8709C" w14:textId="77777777" w:rsidR="00E00779" w:rsidRPr="00E00779" w:rsidRDefault="00E00779" w:rsidP="00E00779">
            <w:pPr>
              <w:jc w:val="center"/>
              <w:rPr>
                <w:rFonts w:ascii="Arial" w:hAnsi="Arial" w:cs="Arial"/>
                <w:color w:val="000000"/>
                <w:sz w:val="20"/>
                <w:szCs w:val="20"/>
              </w:rPr>
            </w:pPr>
            <w:r w:rsidRPr="00E00779">
              <w:rPr>
                <w:rFonts w:ascii="Arial" w:hAnsi="Arial" w:cs="Arial"/>
                <w:color w:val="000000"/>
                <w:sz w:val="20"/>
                <w:szCs w:val="20"/>
              </w:rPr>
              <w:t>1</w:t>
            </w:r>
          </w:p>
        </w:tc>
      </w:tr>
      <w:tr w:rsidR="00E00779" w:rsidRPr="00E00779" w14:paraId="67A89532" w14:textId="77777777" w:rsidTr="00E00779">
        <w:trPr>
          <w:trHeight w:val="285"/>
        </w:trPr>
        <w:tc>
          <w:tcPr>
            <w:tcW w:w="1833" w:type="dxa"/>
            <w:vMerge/>
            <w:tcBorders>
              <w:top w:val="single" w:sz="8" w:space="0" w:color="auto"/>
              <w:left w:val="single" w:sz="8" w:space="0" w:color="auto"/>
              <w:bottom w:val="single" w:sz="8" w:space="0" w:color="000000"/>
              <w:right w:val="nil"/>
            </w:tcBorders>
            <w:vAlign w:val="center"/>
            <w:hideMark/>
          </w:tcPr>
          <w:p w14:paraId="69EFDAE1" w14:textId="77777777" w:rsidR="00E00779" w:rsidRPr="00E00779" w:rsidRDefault="00E00779" w:rsidP="00E00779">
            <w:pPr>
              <w:jc w:val="left"/>
              <w:rPr>
                <w:rFonts w:ascii="Arial" w:hAnsi="Arial" w:cs="Arial"/>
                <w:b/>
                <w:bCs/>
                <w:color w:val="000000"/>
                <w:sz w:val="20"/>
                <w:szCs w:val="20"/>
              </w:rPr>
            </w:pPr>
          </w:p>
        </w:tc>
        <w:tc>
          <w:tcPr>
            <w:tcW w:w="4253" w:type="dxa"/>
            <w:tcBorders>
              <w:top w:val="nil"/>
              <w:left w:val="single" w:sz="4" w:space="0" w:color="auto"/>
              <w:bottom w:val="single" w:sz="4" w:space="0" w:color="auto"/>
              <w:right w:val="single" w:sz="4" w:space="0" w:color="auto"/>
            </w:tcBorders>
            <w:shd w:val="clear" w:color="auto" w:fill="auto"/>
            <w:noWrap/>
            <w:vAlign w:val="center"/>
            <w:hideMark/>
          </w:tcPr>
          <w:p w14:paraId="31ACC66D" w14:textId="77777777" w:rsidR="00E00779" w:rsidRPr="00E00779" w:rsidRDefault="00E00779" w:rsidP="00E00779">
            <w:pPr>
              <w:jc w:val="left"/>
              <w:rPr>
                <w:rFonts w:ascii="Arial" w:hAnsi="Arial" w:cs="Arial"/>
                <w:color w:val="000000"/>
                <w:sz w:val="20"/>
                <w:szCs w:val="20"/>
                <w:lang w:val="es-SV"/>
              </w:rPr>
            </w:pPr>
            <w:r w:rsidRPr="00E00779">
              <w:rPr>
                <w:rFonts w:ascii="Arial" w:hAnsi="Arial" w:cs="Arial"/>
                <w:color w:val="000000"/>
                <w:sz w:val="20"/>
                <w:szCs w:val="20"/>
                <w:lang w:val="es-SV"/>
              </w:rPr>
              <w:t xml:space="preserve">Cereal de hojuelas de </w:t>
            </w:r>
            <w:proofErr w:type="spellStart"/>
            <w:r w:rsidRPr="00E00779">
              <w:rPr>
                <w:rFonts w:ascii="Arial" w:hAnsi="Arial" w:cs="Arial"/>
                <w:color w:val="000000"/>
                <w:sz w:val="20"/>
                <w:szCs w:val="20"/>
                <w:lang w:val="es-SV"/>
              </w:rPr>
              <w:t>maiz</w:t>
            </w:r>
            <w:proofErr w:type="spellEnd"/>
            <w:r w:rsidRPr="00E00779">
              <w:rPr>
                <w:rFonts w:ascii="Arial" w:hAnsi="Arial" w:cs="Arial"/>
                <w:color w:val="000000"/>
                <w:sz w:val="20"/>
                <w:szCs w:val="20"/>
                <w:lang w:val="es-SV"/>
              </w:rPr>
              <w:t xml:space="preserve"> 235 gr </w:t>
            </w:r>
          </w:p>
        </w:tc>
        <w:tc>
          <w:tcPr>
            <w:tcW w:w="1842" w:type="dxa"/>
            <w:tcBorders>
              <w:top w:val="nil"/>
              <w:left w:val="nil"/>
              <w:bottom w:val="single" w:sz="4" w:space="0" w:color="auto"/>
              <w:right w:val="nil"/>
            </w:tcBorders>
            <w:shd w:val="clear" w:color="auto" w:fill="auto"/>
            <w:noWrap/>
            <w:vAlign w:val="center"/>
            <w:hideMark/>
          </w:tcPr>
          <w:p w14:paraId="4C451186" w14:textId="77777777" w:rsidR="00E00779" w:rsidRPr="00E00779" w:rsidRDefault="00E00779" w:rsidP="00E00779">
            <w:pPr>
              <w:jc w:val="center"/>
              <w:rPr>
                <w:rFonts w:ascii="Arial" w:hAnsi="Arial" w:cs="Arial"/>
                <w:color w:val="000000"/>
                <w:sz w:val="20"/>
                <w:szCs w:val="20"/>
              </w:rPr>
            </w:pPr>
            <w:proofErr w:type="spellStart"/>
            <w:r w:rsidRPr="00E00779">
              <w:rPr>
                <w:rFonts w:ascii="Arial" w:hAnsi="Arial" w:cs="Arial"/>
                <w:color w:val="000000"/>
                <w:sz w:val="20"/>
                <w:szCs w:val="20"/>
              </w:rPr>
              <w:t>bolsa</w:t>
            </w:r>
            <w:proofErr w:type="spellEnd"/>
          </w:p>
        </w:tc>
        <w:tc>
          <w:tcPr>
            <w:tcW w:w="1418" w:type="dxa"/>
            <w:tcBorders>
              <w:top w:val="nil"/>
              <w:left w:val="single" w:sz="4" w:space="0" w:color="auto"/>
              <w:bottom w:val="single" w:sz="4" w:space="0" w:color="auto"/>
              <w:right w:val="single" w:sz="8" w:space="0" w:color="auto"/>
            </w:tcBorders>
            <w:shd w:val="clear" w:color="auto" w:fill="auto"/>
            <w:noWrap/>
            <w:vAlign w:val="center"/>
            <w:hideMark/>
          </w:tcPr>
          <w:p w14:paraId="10BE17ED" w14:textId="77777777" w:rsidR="00E00779" w:rsidRPr="00E00779" w:rsidRDefault="00E00779" w:rsidP="00E00779">
            <w:pPr>
              <w:jc w:val="center"/>
              <w:rPr>
                <w:rFonts w:ascii="Arial" w:hAnsi="Arial" w:cs="Arial"/>
                <w:color w:val="000000"/>
                <w:sz w:val="20"/>
                <w:szCs w:val="20"/>
              </w:rPr>
            </w:pPr>
            <w:r w:rsidRPr="00E00779">
              <w:rPr>
                <w:rFonts w:ascii="Arial" w:hAnsi="Arial" w:cs="Arial"/>
                <w:color w:val="000000"/>
                <w:sz w:val="20"/>
                <w:szCs w:val="20"/>
              </w:rPr>
              <w:t>1</w:t>
            </w:r>
          </w:p>
        </w:tc>
      </w:tr>
      <w:tr w:rsidR="00E00779" w:rsidRPr="00E00779" w14:paraId="78F7A0B0" w14:textId="77777777" w:rsidTr="00E00779">
        <w:trPr>
          <w:trHeight w:val="285"/>
        </w:trPr>
        <w:tc>
          <w:tcPr>
            <w:tcW w:w="1833" w:type="dxa"/>
            <w:vMerge/>
            <w:tcBorders>
              <w:top w:val="single" w:sz="8" w:space="0" w:color="auto"/>
              <w:left w:val="single" w:sz="8" w:space="0" w:color="auto"/>
              <w:bottom w:val="single" w:sz="8" w:space="0" w:color="000000"/>
              <w:right w:val="nil"/>
            </w:tcBorders>
            <w:vAlign w:val="center"/>
            <w:hideMark/>
          </w:tcPr>
          <w:p w14:paraId="49707E8C" w14:textId="77777777" w:rsidR="00E00779" w:rsidRPr="00E00779" w:rsidRDefault="00E00779" w:rsidP="00E00779">
            <w:pPr>
              <w:jc w:val="left"/>
              <w:rPr>
                <w:rFonts w:ascii="Arial" w:hAnsi="Arial" w:cs="Arial"/>
                <w:b/>
                <w:bCs/>
                <w:color w:val="000000"/>
                <w:sz w:val="20"/>
                <w:szCs w:val="20"/>
              </w:rPr>
            </w:pPr>
          </w:p>
        </w:tc>
        <w:tc>
          <w:tcPr>
            <w:tcW w:w="4253" w:type="dxa"/>
            <w:tcBorders>
              <w:top w:val="nil"/>
              <w:left w:val="single" w:sz="4" w:space="0" w:color="auto"/>
              <w:bottom w:val="single" w:sz="4" w:space="0" w:color="auto"/>
              <w:right w:val="single" w:sz="4" w:space="0" w:color="auto"/>
            </w:tcBorders>
            <w:shd w:val="clear" w:color="auto" w:fill="auto"/>
            <w:noWrap/>
            <w:vAlign w:val="center"/>
            <w:hideMark/>
          </w:tcPr>
          <w:p w14:paraId="7BB3A376" w14:textId="00FEF55D" w:rsidR="00E00779" w:rsidRPr="00E00779" w:rsidRDefault="00E00779" w:rsidP="00E00779">
            <w:pPr>
              <w:jc w:val="left"/>
              <w:rPr>
                <w:rFonts w:ascii="Arial" w:hAnsi="Arial" w:cs="Arial"/>
                <w:color w:val="000000"/>
                <w:sz w:val="20"/>
                <w:szCs w:val="20"/>
                <w:lang w:val="es-SV"/>
              </w:rPr>
            </w:pPr>
            <w:r w:rsidRPr="00E00779">
              <w:rPr>
                <w:rFonts w:ascii="Arial" w:hAnsi="Arial" w:cs="Arial"/>
                <w:color w:val="000000"/>
                <w:sz w:val="20"/>
                <w:szCs w:val="20"/>
                <w:lang w:val="es-SV"/>
              </w:rPr>
              <w:t xml:space="preserve">Avena en hojuelas </w:t>
            </w:r>
            <w:r w:rsidRPr="00E00779">
              <w:rPr>
                <w:rFonts w:ascii="Arial" w:hAnsi="Arial" w:cs="Arial"/>
                <w:sz w:val="20"/>
                <w:szCs w:val="20"/>
                <w:lang w:val="es-SV"/>
              </w:rPr>
              <w:t>Mosh</w:t>
            </w:r>
            <w:r w:rsidRPr="00E00779">
              <w:rPr>
                <w:rFonts w:ascii="Arial" w:hAnsi="Arial" w:cs="Arial"/>
                <w:color w:val="000000"/>
                <w:sz w:val="20"/>
                <w:szCs w:val="20"/>
                <w:lang w:val="es-SV"/>
              </w:rPr>
              <w:t xml:space="preserve"> o similares 350 gr</w:t>
            </w:r>
          </w:p>
        </w:tc>
        <w:tc>
          <w:tcPr>
            <w:tcW w:w="1842" w:type="dxa"/>
            <w:tcBorders>
              <w:top w:val="nil"/>
              <w:left w:val="nil"/>
              <w:bottom w:val="single" w:sz="4" w:space="0" w:color="auto"/>
              <w:right w:val="nil"/>
            </w:tcBorders>
            <w:shd w:val="clear" w:color="auto" w:fill="auto"/>
            <w:noWrap/>
            <w:vAlign w:val="center"/>
            <w:hideMark/>
          </w:tcPr>
          <w:p w14:paraId="3592E792" w14:textId="77777777" w:rsidR="00E00779" w:rsidRPr="00E00779" w:rsidRDefault="00E00779" w:rsidP="00E00779">
            <w:pPr>
              <w:jc w:val="center"/>
              <w:rPr>
                <w:rFonts w:ascii="Arial" w:hAnsi="Arial" w:cs="Arial"/>
                <w:color w:val="000000"/>
                <w:sz w:val="20"/>
                <w:szCs w:val="20"/>
              </w:rPr>
            </w:pPr>
            <w:proofErr w:type="spellStart"/>
            <w:r w:rsidRPr="00E00779">
              <w:rPr>
                <w:rFonts w:ascii="Arial" w:hAnsi="Arial" w:cs="Arial"/>
                <w:color w:val="000000"/>
                <w:sz w:val="20"/>
                <w:szCs w:val="20"/>
              </w:rPr>
              <w:t>bolsa</w:t>
            </w:r>
            <w:proofErr w:type="spellEnd"/>
          </w:p>
        </w:tc>
        <w:tc>
          <w:tcPr>
            <w:tcW w:w="1418" w:type="dxa"/>
            <w:tcBorders>
              <w:top w:val="nil"/>
              <w:left w:val="single" w:sz="4" w:space="0" w:color="auto"/>
              <w:bottom w:val="single" w:sz="4" w:space="0" w:color="auto"/>
              <w:right w:val="single" w:sz="8" w:space="0" w:color="auto"/>
            </w:tcBorders>
            <w:shd w:val="clear" w:color="auto" w:fill="auto"/>
            <w:noWrap/>
            <w:vAlign w:val="center"/>
            <w:hideMark/>
          </w:tcPr>
          <w:p w14:paraId="5FCA8FB3" w14:textId="77777777" w:rsidR="00E00779" w:rsidRPr="00E00779" w:rsidRDefault="00E00779" w:rsidP="00E00779">
            <w:pPr>
              <w:jc w:val="center"/>
              <w:rPr>
                <w:rFonts w:ascii="Arial" w:hAnsi="Arial" w:cs="Arial"/>
                <w:color w:val="000000"/>
                <w:sz w:val="20"/>
                <w:szCs w:val="20"/>
              </w:rPr>
            </w:pPr>
            <w:r w:rsidRPr="00E00779">
              <w:rPr>
                <w:rFonts w:ascii="Arial" w:hAnsi="Arial" w:cs="Arial"/>
                <w:color w:val="000000"/>
                <w:sz w:val="20"/>
                <w:szCs w:val="20"/>
              </w:rPr>
              <w:t>1</w:t>
            </w:r>
          </w:p>
        </w:tc>
      </w:tr>
      <w:tr w:rsidR="00E00779" w:rsidRPr="00E00779" w14:paraId="5A972DC6" w14:textId="77777777" w:rsidTr="00E00779">
        <w:trPr>
          <w:trHeight w:val="285"/>
        </w:trPr>
        <w:tc>
          <w:tcPr>
            <w:tcW w:w="1833" w:type="dxa"/>
            <w:vMerge/>
            <w:tcBorders>
              <w:top w:val="single" w:sz="8" w:space="0" w:color="auto"/>
              <w:left w:val="single" w:sz="8" w:space="0" w:color="auto"/>
              <w:bottom w:val="single" w:sz="8" w:space="0" w:color="000000"/>
              <w:right w:val="nil"/>
            </w:tcBorders>
            <w:vAlign w:val="center"/>
            <w:hideMark/>
          </w:tcPr>
          <w:p w14:paraId="4EDC77E6" w14:textId="77777777" w:rsidR="00E00779" w:rsidRPr="00E00779" w:rsidRDefault="00E00779" w:rsidP="00E00779">
            <w:pPr>
              <w:jc w:val="left"/>
              <w:rPr>
                <w:rFonts w:ascii="Arial" w:hAnsi="Arial" w:cs="Arial"/>
                <w:b/>
                <w:bCs/>
                <w:color w:val="000000"/>
                <w:sz w:val="20"/>
                <w:szCs w:val="20"/>
              </w:rPr>
            </w:pPr>
          </w:p>
        </w:tc>
        <w:tc>
          <w:tcPr>
            <w:tcW w:w="4253" w:type="dxa"/>
            <w:tcBorders>
              <w:top w:val="nil"/>
              <w:left w:val="single" w:sz="4" w:space="0" w:color="auto"/>
              <w:bottom w:val="single" w:sz="4" w:space="0" w:color="auto"/>
              <w:right w:val="single" w:sz="4" w:space="0" w:color="auto"/>
            </w:tcBorders>
            <w:shd w:val="clear" w:color="auto" w:fill="auto"/>
            <w:noWrap/>
            <w:vAlign w:val="center"/>
            <w:hideMark/>
          </w:tcPr>
          <w:p w14:paraId="7AF0850C" w14:textId="77777777" w:rsidR="00E00779" w:rsidRPr="00E00779" w:rsidRDefault="00E00779" w:rsidP="00E00779">
            <w:pPr>
              <w:jc w:val="left"/>
              <w:rPr>
                <w:rFonts w:ascii="Arial" w:hAnsi="Arial" w:cs="Arial"/>
                <w:color w:val="000000"/>
                <w:sz w:val="20"/>
                <w:szCs w:val="20"/>
              </w:rPr>
            </w:pPr>
            <w:proofErr w:type="spellStart"/>
            <w:r w:rsidRPr="00E00779">
              <w:rPr>
                <w:rFonts w:ascii="Arial" w:hAnsi="Arial" w:cs="Arial"/>
                <w:color w:val="000000"/>
                <w:sz w:val="20"/>
                <w:szCs w:val="20"/>
              </w:rPr>
              <w:t>Atún</w:t>
            </w:r>
            <w:proofErr w:type="spellEnd"/>
            <w:r w:rsidRPr="00E00779">
              <w:rPr>
                <w:rFonts w:ascii="Arial" w:hAnsi="Arial" w:cs="Arial"/>
                <w:color w:val="000000"/>
                <w:sz w:val="20"/>
                <w:szCs w:val="20"/>
              </w:rPr>
              <w:t xml:space="preserve"> </w:t>
            </w:r>
            <w:proofErr w:type="spellStart"/>
            <w:r w:rsidRPr="00E00779">
              <w:rPr>
                <w:rFonts w:ascii="Arial" w:hAnsi="Arial" w:cs="Arial"/>
                <w:color w:val="000000"/>
                <w:sz w:val="20"/>
                <w:szCs w:val="20"/>
              </w:rPr>
              <w:t>enlatado</w:t>
            </w:r>
            <w:proofErr w:type="spellEnd"/>
            <w:r w:rsidRPr="00E00779">
              <w:rPr>
                <w:rFonts w:ascii="Arial" w:hAnsi="Arial" w:cs="Arial"/>
                <w:color w:val="000000"/>
                <w:sz w:val="20"/>
                <w:szCs w:val="20"/>
              </w:rPr>
              <w:t xml:space="preserve"> </w:t>
            </w:r>
            <w:proofErr w:type="spellStart"/>
            <w:r w:rsidRPr="00E00779">
              <w:rPr>
                <w:rFonts w:ascii="Arial" w:hAnsi="Arial" w:cs="Arial"/>
                <w:color w:val="000000"/>
                <w:sz w:val="20"/>
                <w:szCs w:val="20"/>
              </w:rPr>
              <w:t>en</w:t>
            </w:r>
            <w:proofErr w:type="spellEnd"/>
            <w:r w:rsidRPr="00E00779">
              <w:rPr>
                <w:rFonts w:ascii="Arial" w:hAnsi="Arial" w:cs="Arial"/>
                <w:color w:val="000000"/>
                <w:sz w:val="20"/>
                <w:szCs w:val="20"/>
              </w:rPr>
              <w:t xml:space="preserve"> </w:t>
            </w:r>
            <w:proofErr w:type="spellStart"/>
            <w:r w:rsidRPr="00E00779">
              <w:rPr>
                <w:rFonts w:ascii="Arial" w:hAnsi="Arial" w:cs="Arial"/>
                <w:color w:val="000000"/>
                <w:sz w:val="20"/>
                <w:szCs w:val="20"/>
              </w:rPr>
              <w:t>agua</w:t>
            </w:r>
            <w:proofErr w:type="spellEnd"/>
            <w:r w:rsidRPr="00E00779">
              <w:rPr>
                <w:rFonts w:ascii="Arial" w:hAnsi="Arial" w:cs="Arial"/>
                <w:color w:val="000000"/>
                <w:sz w:val="20"/>
                <w:szCs w:val="20"/>
              </w:rPr>
              <w:t xml:space="preserve"> </w:t>
            </w:r>
          </w:p>
        </w:tc>
        <w:tc>
          <w:tcPr>
            <w:tcW w:w="1842" w:type="dxa"/>
            <w:tcBorders>
              <w:top w:val="nil"/>
              <w:left w:val="nil"/>
              <w:bottom w:val="single" w:sz="4" w:space="0" w:color="auto"/>
              <w:right w:val="nil"/>
            </w:tcBorders>
            <w:shd w:val="clear" w:color="auto" w:fill="auto"/>
            <w:noWrap/>
            <w:vAlign w:val="center"/>
            <w:hideMark/>
          </w:tcPr>
          <w:p w14:paraId="782D1D09" w14:textId="77777777" w:rsidR="00E00779" w:rsidRPr="00E00779" w:rsidRDefault="00E00779" w:rsidP="00E00779">
            <w:pPr>
              <w:jc w:val="center"/>
              <w:rPr>
                <w:rFonts w:ascii="Arial" w:hAnsi="Arial" w:cs="Arial"/>
                <w:color w:val="000000"/>
                <w:sz w:val="20"/>
                <w:szCs w:val="20"/>
              </w:rPr>
            </w:pPr>
            <w:proofErr w:type="spellStart"/>
            <w:r w:rsidRPr="00E00779">
              <w:rPr>
                <w:rFonts w:ascii="Arial" w:hAnsi="Arial" w:cs="Arial"/>
                <w:color w:val="000000"/>
                <w:sz w:val="20"/>
                <w:szCs w:val="20"/>
              </w:rPr>
              <w:t>lata</w:t>
            </w:r>
            <w:proofErr w:type="spellEnd"/>
          </w:p>
        </w:tc>
        <w:tc>
          <w:tcPr>
            <w:tcW w:w="1418" w:type="dxa"/>
            <w:tcBorders>
              <w:top w:val="nil"/>
              <w:left w:val="single" w:sz="4" w:space="0" w:color="auto"/>
              <w:bottom w:val="single" w:sz="4" w:space="0" w:color="auto"/>
              <w:right w:val="single" w:sz="8" w:space="0" w:color="auto"/>
            </w:tcBorders>
            <w:shd w:val="clear" w:color="auto" w:fill="auto"/>
            <w:vAlign w:val="center"/>
            <w:hideMark/>
          </w:tcPr>
          <w:p w14:paraId="75BFCFE3" w14:textId="77777777" w:rsidR="00E00779" w:rsidRPr="00E00779" w:rsidRDefault="00E00779" w:rsidP="00E00779">
            <w:pPr>
              <w:jc w:val="center"/>
              <w:rPr>
                <w:rFonts w:ascii="Arial" w:hAnsi="Arial" w:cs="Arial"/>
                <w:color w:val="000000"/>
                <w:sz w:val="20"/>
                <w:szCs w:val="20"/>
              </w:rPr>
            </w:pPr>
            <w:r w:rsidRPr="00E00779">
              <w:rPr>
                <w:rFonts w:ascii="Arial" w:hAnsi="Arial" w:cs="Arial"/>
                <w:color w:val="000000"/>
                <w:sz w:val="20"/>
                <w:szCs w:val="20"/>
              </w:rPr>
              <w:t>3</w:t>
            </w:r>
          </w:p>
        </w:tc>
      </w:tr>
      <w:tr w:rsidR="00E00779" w:rsidRPr="00E00779" w14:paraId="17E93DD1" w14:textId="77777777" w:rsidTr="00E00779">
        <w:trPr>
          <w:trHeight w:val="285"/>
        </w:trPr>
        <w:tc>
          <w:tcPr>
            <w:tcW w:w="1833" w:type="dxa"/>
            <w:vMerge/>
            <w:tcBorders>
              <w:top w:val="single" w:sz="8" w:space="0" w:color="auto"/>
              <w:left w:val="single" w:sz="8" w:space="0" w:color="auto"/>
              <w:bottom w:val="single" w:sz="8" w:space="0" w:color="000000"/>
              <w:right w:val="nil"/>
            </w:tcBorders>
            <w:vAlign w:val="center"/>
            <w:hideMark/>
          </w:tcPr>
          <w:p w14:paraId="74C3FDF0" w14:textId="77777777" w:rsidR="00E00779" w:rsidRPr="00E00779" w:rsidRDefault="00E00779" w:rsidP="00E00779">
            <w:pPr>
              <w:jc w:val="left"/>
              <w:rPr>
                <w:rFonts w:ascii="Arial" w:hAnsi="Arial" w:cs="Arial"/>
                <w:b/>
                <w:bCs/>
                <w:color w:val="000000"/>
                <w:sz w:val="20"/>
                <w:szCs w:val="20"/>
              </w:rPr>
            </w:pPr>
          </w:p>
        </w:tc>
        <w:tc>
          <w:tcPr>
            <w:tcW w:w="4253" w:type="dxa"/>
            <w:tcBorders>
              <w:top w:val="nil"/>
              <w:left w:val="single" w:sz="4" w:space="0" w:color="auto"/>
              <w:bottom w:val="single" w:sz="4" w:space="0" w:color="auto"/>
              <w:right w:val="single" w:sz="4" w:space="0" w:color="auto"/>
            </w:tcBorders>
            <w:shd w:val="clear" w:color="auto" w:fill="auto"/>
            <w:noWrap/>
            <w:vAlign w:val="center"/>
            <w:hideMark/>
          </w:tcPr>
          <w:p w14:paraId="1DF1C771" w14:textId="77777777" w:rsidR="00E00779" w:rsidRPr="00E00779" w:rsidRDefault="00E00779" w:rsidP="00E00779">
            <w:pPr>
              <w:jc w:val="left"/>
              <w:rPr>
                <w:rFonts w:ascii="Arial" w:hAnsi="Arial" w:cs="Arial"/>
                <w:color w:val="000000"/>
                <w:sz w:val="20"/>
                <w:szCs w:val="20"/>
              </w:rPr>
            </w:pPr>
            <w:proofErr w:type="spellStart"/>
            <w:r w:rsidRPr="00E00779">
              <w:rPr>
                <w:rFonts w:ascii="Arial" w:hAnsi="Arial" w:cs="Arial"/>
                <w:color w:val="000000"/>
                <w:sz w:val="20"/>
                <w:szCs w:val="20"/>
              </w:rPr>
              <w:t>Puré</w:t>
            </w:r>
            <w:proofErr w:type="spellEnd"/>
            <w:r w:rsidRPr="00E00779">
              <w:rPr>
                <w:rFonts w:ascii="Arial" w:hAnsi="Arial" w:cs="Arial"/>
                <w:color w:val="000000"/>
                <w:sz w:val="20"/>
                <w:szCs w:val="20"/>
              </w:rPr>
              <w:t xml:space="preserve"> de papa </w:t>
            </w:r>
            <w:proofErr w:type="spellStart"/>
            <w:r w:rsidRPr="00E00779">
              <w:rPr>
                <w:rFonts w:ascii="Arial" w:hAnsi="Arial" w:cs="Arial"/>
                <w:color w:val="000000"/>
                <w:sz w:val="20"/>
                <w:szCs w:val="20"/>
              </w:rPr>
              <w:t>instantaneo</w:t>
            </w:r>
            <w:proofErr w:type="spellEnd"/>
            <w:r w:rsidRPr="00E00779">
              <w:rPr>
                <w:rFonts w:ascii="Arial" w:hAnsi="Arial" w:cs="Arial"/>
                <w:color w:val="000000"/>
                <w:sz w:val="20"/>
                <w:szCs w:val="20"/>
              </w:rPr>
              <w:t xml:space="preserve"> </w:t>
            </w:r>
          </w:p>
        </w:tc>
        <w:tc>
          <w:tcPr>
            <w:tcW w:w="1842" w:type="dxa"/>
            <w:tcBorders>
              <w:top w:val="nil"/>
              <w:left w:val="nil"/>
              <w:bottom w:val="single" w:sz="4" w:space="0" w:color="auto"/>
              <w:right w:val="nil"/>
            </w:tcBorders>
            <w:shd w:val="clear" w:color="auto" w:fill="auto"/>
            <w:noWrap/>
            <w:vAlign w:val="center"/>
            <w:hideMark/>
          </w:tcPr>
          <w:p w14:paraId="5F7CF937" w14:textId="77777777" w:rsidR="00E00779" w:rsidRPr="00E00779" w:rsidRDefault="00E00779" w:rsidP="00E00779">
            <w:pPr>
              <w:jc w:val="center"/>
              <w:rPr>
                <w:rFonts w:ascii="Arial" w:hAnsi="Arial" w:cs="Arial"/>
                <w:color w:val="000000"/>
                <w:sz w:val="20"/>
                <w:szCs w:val="20"/>
              </w:rPr>
            </w:pPr>
            <w:proofErr w:type="spellStart"/>
            <w:r w:rsidRPr="00E00779">
              <w:rPr>
                <w:rFonts w:ascii="Arial" w:hAnsi="Arial" w:cs="Arial"/>
                <w:color w:val="000000"/>
                <w:sz w:val="20"/>
                <w:szCs w:val="20"/>
              </w:rPr>
              <w:t>caja</w:t>
            </w:r>
            <w:proofErr w:type="spellEnd"/>
          </w:p>
        </w:tc>
        <w:tc>
          <w:tcPr>
            <w:tcW w:w="1418" w:type="dxa"/>
            <w:tcBorders>
              <w:top w:val="nil"/>
              <w:left w:val="single" w:sz="4" w:space="0" w:color="auto"/>
              <w:bottom w:val="single" w:sz="4" w:space="0" w:color="auto"/>
              <w:right w:val="single" w:sz="8" w:space="0" w:color="auto"/>
            </w:tcBorders>
            <w:shd w:val="clear" w:color="auto" w:fill="auto"/>
            <w:vAlign w:val="center"/>
            <w:hideMark/>
          </w:tcPr>
          <w:p w14:paraId="5871918A" w14:textId="77777777" w:rsidR="00E00779" w:rsidRPr="00E00779" w:rsidRDefault="00E00779" w:rsidP="00E00779">
            <w:pPr>
              <w:jc w:val="center"/>
              <w:rPr>
                <w:rFonts w:ascii="Arial" w:hAnsi="Arial" w:cs="Arial"/>
                <w:color w:val="000000"/>
                <w:sz w:val="20"/>
                <w:szCs w:val="20"/>
              </w:rPr>
            </w:pPr>
            <w:r w:rsidRPr="00E00779">
              <w:rPr>
                <w:rFonts w:ascii="Arial" w:hAnsi="Arial" w:cs="Arial"/>
                <w:color w:val="000000"/>
                <w:sz w:val="20"/>
                <w:szCs w:val="20"/>
              </w:rPr>
              <w:t>1</w:t>
            </w:r>
          </w:p>
        </w:tc>
      </w:tr>
      <w:tr w:rsidR="00E00779" w:rsidRPr="00E00779" w14:paraId="5C8F7239" w14:textId="77777777" w:rsidTr="00E00779">
        <w:trPr>
          <w:trHeight w:val="285"/>
        </w:trPr>
        <w:tc>
          <w:tcPr>
            <w:tcW w:w="1833" w:type="dxa"/>
            <w:vMerge/>
            <w:tcBorders>
              <w:top w:val="single" w:sz="8" w:space="0" w:color="auto"/>
              <w:left w:val="single" w:sz="8" w:space="0" w:color="auto"/>
              <w:bottom w:val="single" w:sz="8" w:space="0" w:color="000000"/>
              <w:right w:val="nil"/>
            </w:tcBorders>
            <w:vAlign w:val="center"/>
            <w:hideMark/>
          </w:tcPr>
          <w:p w14:paraId="69F536DE" w14:textId="77777777" w:rsidR="00E00779" w:rsidRPr="00E00779" w:rsidRDefault="00E00779" w:rsidP="00E00779">
            <w:pPr>
              <w:jc w:val="left"/>
              <w:rPr>
                <w:rFonts w:ascii="Arial" w:hAnsi="Arial" w:cs="Arial"/>
                <w:b/>
                <w:bCs/>
                <w:color w:val="000000"/>
                <w:sz w:val="20"/>
                <w:szCs w:val="20"/>
              </w:rPr>
            </w:pPr>
          </w:p>
        </w:tc>
        <w:tc>
          <w:tcPr>
            <w:tcW w:w="4253" w:type="dxa"/>
            <w:tcBorders>
              <w:top w:val="nil"/>
              <w:left w:val="single" w:sz="4" w:space="0" w:color="auto"/>
              <w:bottom w:val="single" w:sz="4" w:space="0" w:color="auto"/>
              <w:right w:val="single" w:sz="4" w:space="0" w:color="auto"/>
            </w:tcBorders>
            <w:shd w:val="clear" w:color="auto" w:fill="auto"/>
            <w:noWrap/>
            <w:vAlign w:val="center"/>
            <w:hideMark/>
          </w:tcPr>
          <w:p w14:paraId="7F46C879" w14:textId="77777777" w:rsidR="00E00779" w:rsidRPr="00E00779" w:rsidRDefault="00E00779" w:rsidP="00E00779">
            <w:pPr>
              <w:jc w:val="left"/>
              <w:rPr>
                <w:rFonts w:ascii="Arial" w:hAnsi="Arial" w:cs="Arial"/>
                <w:color w:val="000000"/>
                <w:sz w:val="20"/>
                <w:szCs w:val="20"/>
              </w:rPr>
            </w:pPr>
            <w:proofErr w:type="spellStart"/>
            <w:r w:rsidRPr="00E00779">
              <w:rPr>
                <w:rFonts w:ascii="Arial" w:hAnsi="Arial" w:cs="Arial"/>
                <w:color w:val="000000"/>
                <w:sz w:val="20"/>
                <w:szCs w:val="20"/>
              </w:rPr>
              <w:t>Sopa</w:t>
            </w:r>
            <w:proofErr w:type="spellEnd"/>
            <w:r w:rsidRPr="00E00779">
              <w:rPr>
                <w:rFonts w:ascii="Arial" w:hAnsi="Arial" w:cs="Arial"/>
                <w:color w:val="000000"/>
                <w:sz w:val="20"/>
                <w:szCs w:val="20"/>
              </w:rPr>
              <w:t xml:space="preserve"> </w:t>
            </w:r>
            <w:proofErr w:type="spellStart"/>
            <w:r w:rsidRPr="00E00779">
              <w:rPr>
                <w:rFonts w:ascii="Arial" w:hAnsi="Arial" w:cs="Arial"/>
                <w:color w:val="000000"/>
                <w:sz w:val="20"/>
                <w:szCs w:val="20"/>
              </w:rPr>
              <w:t>maggie</w:t>
            </w:r>
            <w:proofErr w:type="spellEnd"/>
            <w:r w:rsidRPr="00E00779">
              <w:rPr>
                <w:rFonts w:ascii="Arial" w:hAnsi="Arial" w:cs="Arial"/>
                <w:color w:val="000000"/>
                <w:sz w:val="20"/>
                <w:szCs w:val="20"/>
              </w:rPr>
              <w:t xml:space="preserve"> o </w:t>
            </w:r>
            <w:proofErr w:type="spellStart"/>
            <w:r w:rsidRPr="00E00779">
              <w:rPr>
                <w:rFonts w:ascii="Arial" w:hAnsi="Arial" w:cs="Arial"/>
                <w:color w:val="000000"/>
                <w:sz w:val="20"/>
                <w:szCs w:val="20"/>
              </w:rPr>
              <w:t>similares</w:t>
            </w:r>
            <w:proofErr w:type="spellEnd"/>
          </w:p>
        </w:tc>
        <w:tc>
          <w:tcPr>
            <w:tcW w:w="1842" w:type="dxa"/>
            <w:tcBorders>
              <w:top w:val="nil"/>
              <w:left w:val="nil"/>
              <w:bottom w:val="single" w:sz="4" w:space="0" w:color="auto"/>
              <w:right w:val="nil"/>
            </w:tcBorders>
            <w:shd w:val="clear" w:color="auto" w:fill="auto"/>
            <w:noWrap/>
            <w:vAlign w:val="center"/>
            <w:hideMark/>
          </w:tcPr>
          <w:p w14:paraId="5985C463" w14:textId="77777777" w:rsidR="00E00779" w:rsidRPr="00E00779" w:rsidRDefault="00E00779" w:rsidP="00E00779">
            <w:pPr>
              <w:jc w:val="center"/>
              <w:rPr>
                <w:rFonts w:ascii="Arial" w:hAnsi="Arial" w:cs="Arial"/>
                <w:color w:val="000000"/>
                <w:sz w:val="20"/>
                <w:szCs w:val="20"/>
              </w:rPr>
            </w:pPr>
            <w:proofErr w:type="spellStart"/>
            <w:r w:rsidRPr="00E00779">
              <w:rPr>
                <w:rFonts w:ascii="Arial" w:hAnsi="Arial" w:cs="Arial"/>
                <w:color w:val="000000"/>
                <w:sz w:val="20"/>
                <w:szCs w:val="20"/>
              </w:rPr>
              <w:t>bolsa</w:t>
            </w:r>
            <w:proofErr w:type="spellEnd"/>
          </w:p>
        </w:tc>
        <w:tc>
          <w:tcPr>
            <w:tcW w:w="1418" w:type="dxa"/>
            <w:tcBorders>
              <w:top w:val="nil"/>
              <w:left w:val="single" w:sz="4" w:space="0" w:color="auto"/>
              <w:bottom w:val="single" w:sz="4" w:space="0" w:color="auto"/>
              <w:right w:val="single" w:sz="8" w:space="0" w:color="auto"/>
            </w:tcBorders>
            <w:shd w:val="clear" w:color="auto" w:fill="auto"/>
            <w:vAlign w:val="center"/>
            <w:hideMark/>
          </w:tcPr>
          <w:p w14:paraId="7BCC02AC" w14:textId="77777777" w:rsidR="00E00779" w:rsidRPr="00E00779" w:rsidRDefault="00E00779" w:rsidP="00E00779">
            <w:pPr>
              <w:jc w:val="center"/>
              <w:rPr>
                <w:rFonts w:ascii="Arial" w:hAnsi="Arial" w:cs="Arial"/>
                <w:color w:val="000000"/>
                <w:sz w:val="20"/>
                <w:szCs w:val="20"/>
              </w:rPr>
            </w:pPr>
            <w:r w:rsidRPr="00E00779">
              <w:rPr>
                <w:rFonts w:ascii="Arial" w:hAnsi="Arial" w:cs="Arial"/>
                <w:color w:val="000000"/>
                <w:sz w:val="20"/>
                <w:szCs w:val="20"/>
              </w:rPr>
              <w:t>3</w:t>
            </w:r>
          </w:p>
        </w:tc>
      </w:tr>
      <w:tr w:rsidR="00E00779" w:rsidRPr="00E00779" w14:paraId="108095BE" w14:textId="77777777" w:rsidTr="00E00779">
        <w:trPr>
          <w:trHeight w:val="285"/>
        </w:trPr>
        <w:tc>
          <w:tcPr>
            <w:tcW w:w="1833" w:type="dxa"/>
            <w:vMerge/>
            <w:tcBorders>
              <w:top w:val="single" w:sz="8" w:space="0" w:color="auto"/>
              <w:left w:val="single" w:sz="8" w:space="0" w:color="auto"/>
              <w:bottom w:val="single" w:sz="8" w:space="0" w:color="000000"/>
              <w:right w:val="nil"/>
            </w:tcBorders>
            <w:vAlign w:val="center"/>
            <w:hideMark/>
          </w:tcPr>
          <w:p w14:paraId="061DEAB9" w14:textId="77777777" w:rsidR="00E00779" w:rsidRPr="00E00779" w:rsidRDefault="00E00779" w:rsidP="00E00779">
            <w:pPr>
              <w:jc w:val="left"/>
              <w:rPr>
                <w:rFonts w:ascii="Arial" w:hAnsi="Arial" w:cs="Arial"/>
                <w:b/>
                <w:bCs/>
                <w:color w:val="000000"/>
                <w:sz w:val="20"/>
                <w:szCs w:val="20"/>
              </w:rPr>
            </w:pPr>
          </w:p>
        </w:tc>
        <w:tc>
          <w:tcPr>
            <w:tcW w:w="4253" w:type="dxa"/>
            <w:tcBorders>
              <w:top w:val="nil"/>
              <w:left w:val="single" w:sz="4" w:space="0" w:color="auto"/>
              <w:bottom w:val="single" w:sz="4" w:space="0" w:color="auto"/>
              <w:right w:val="single" w:sz="4" w:space="0" w:color="auto"/>
            </w:tcBorders>
            <w:shd w:val="clear" w:color="auto" w:fill="auto"/>
            <w:noWrap/>
            <w:vAlign w:val="center"/>
            <w:hideMark/>
          </w:tcPr>
          <w:p w14:paraId="44C271E8" w14:textId="37306290" w:rsidR="00E00779" w:rsidRPr="00E00779" w:rsidRDefault="00E00779" w:rsidP="00E00779">
            <w:pPr>
              <w:jc w:val="left"/>
              <w:rPr>
                <w:rFonts w:ascii="Arial" w:hAnsi="Arial" w:cs="Arial"/>
                <w:color w:val="000000"/>
                <w:sz w:val="20"/>
                <w:szCs w:val="20"/>
                <w:lang w:val="es-SV"/>
              </w:rPr>
            </w:pPr>
            <w:r w:rsidRPr="00E00779">
              <w:rPr>
                <w:rFonts w:ascii="Arial" w:hAnsi="Arial" w:cs="Arial"/>
                <w:color w:val="000000"/>
                <w:sz w:val="20"/>
                <w:szCs w:val="20"/>
                <w:lang w:val="es-SV"/>
              </w:rPr>
              <w:t xml:space="preserve">Sopa </w:t>
            </w:r>
            <w:proofErr w:type="spellStart"/>
            <w:r w:rsidRPr="00E00779">
              <w:rPr>
                <w:rFonts w:ascii="Arial" w:hAnsi="Arial" w:cs="Arial"/>
                <w:color w:val="000000"/>
                <w:sz w:val="20"/>
                <w:szCs w:val="20"/>
                <w:lang w:val="es-SV"/>
              </w:rPr>
              <w:t>instantenea</w:t>
            </w:r>
            <w:proofErr w:type="spellEnd"/>
            <w:r w:rsidRPr="00E00779">
              <w:rPr>
                <w:rFonts w:ascii="Arial" w:hAnsi="Arial" w:cs="Arial"/>
                <w:sz w:val="20"/>
                <w:szCs w:val="20"/>
                <w:lang w:val="es-SV"/>
              </w:rPr>
              <w:t xml:space="preserve"> </w:t>
            </w:r>
            <w:proofErr w:type="spellStart"/>
            <w:r w:rsidRPr="00E00779">
              <w:rPr>
                <w:rFonts w:ascii="Arial" w:hAnsi="Arial" w:cs="Arial"/>
                <w:sz w:val="20"/>
                <w:szCs w:val="20"/>
                <w:lang w:val="es-SV"/>
              </w:rPr>
              <w:t>Laky</w:t>
            </w:r>
            <w:proofErr w:type="spellEnd"/>
            <w:r w:rsidRPr="00E00779">
              <w:rPr>
                <w:rFonts w:ascii="Arial" w:hAnsi="Arial" w:cs="Arial"/>
                <w:sz w:val="20"/>
                <w:szCs w:val="20"/>
                <w:lang w:val="es-SV"/>
              </w:rPr>
              <w:t xml:space="preserve"> o</w:t>
            </w:r>
            <w:r w:rsidRPr="00E00779">
              <w:rPr>
                <w:rFonts w:ascii="Arial" w:hAnsi="Arial" w:cs="Arial"/>
                <w:color w:val="000000"/>
                <w:sz w:val="20"/>
                <w:szCs w:val="20"/>
                <w:lang w:val="es-SV"/>
              </w:rPr>
              <w:t xml:space="preserve"> similares 75 gr</w:t>
            </w:r>
          </w:p>
        </w:tc>
        <w:tc>
          <w:tcPr>
            <w:tcW w:w="1842" w:type="dxa"/>
            <w:tcBorders>
              <w:top w:val="nil"/>
              <w:left w:val="nil"/>
              <w:bottom w:val="single" w:sz="4" w:space="0" w:color="auto"/>
              <w:right w:val="nil"/>
            </w:tcBorders>
            <w:shd w:val="clear" w:color="auto" w:fill="auto"/>
            <w:noWrap/>
            <w:vAlign w:val="center"/>
            <w:hideMark/>
          </w:tcPr>
          <w:p w14:paraId="72989BAF" w14:textId="77777777" w:rsidR="00E00779" w:rsidRPr="00E00779" w:rsidRDefault="00E00779" w:rsidP="00E00779">
            <w:pPr>
              <w:jc w:val="center"/>
              <w:rPr>
                <w:rFonts w:ascii="Arial" w:hAnsi="Arial" w:cs="Arial"/>
                <w:color w:val="000000"/>
                <w:sz w:val="20"/>
                <w:szCs w:val="20"/>
              </w:rPr>
            </w:pPr>
            <w:proofErr w:type="spellStart"/>
            <w:r w:rsidRPr="00E00779">
              <w:rPr>
                <w:rFonts w:ascii="Arial" w:hAnsi="Arial" w:cs="Arial"/>
                <w:color w:val="000000"/>
                <w:sz w:val="20"/>
                <w:szCs w:val="20"/>
              </w:rPr>
              <w:t>bolsa</w:t>
            </w:r>
            <w:proofErr w:type="spellEnd"/>
          </w:p>
        </w:tc>
        <w:tc>
          <w:tcPr>
            <w:tcW w:w="1418" w:type="dxa"/>
            <w:tcBorders>
              <w:top w:val="nil"/>
              <w:left w:val="single" w:sz="4" w:space="0" w:color="auto"/>
              <w:bottom w:val="single" w:sz="4" w:space="0" w:color="auto"/>
              <w:right w:val="single" w:sz="8" w:space="0" w:color="auto"/>
            </w:tcBorders>
            <w:shd w:val="clear" w:color="auto" w:fill="auto"/>
            <w:vAlign w:val="center"/>
            <w:hideMark/>
          </w:tcPr>
          <w:p w14:paraId="63997093" w14:textId="77777777" w:rsidR="00E00779" w:rsidRPr="00E00779" w:rsidRDefault="00E00779" w:rsidP="00E00779">
            <w:pPr>
              <w:jc w:val="center"/>
              <w:rPr>
                <w:rFonts w:ascii="Arial" w:hAnsi="Arial" w:cs="Arial"/>
                <w:color w:val="000000"/>
                <w:sz w:val="20"/>
                <w:szCs w:val="20"/>
              </w:rPr>
            </w:pPr>
            <w:r w:rsidRPr="00E00779">
              <w:rPr>
                <w:rFonts w:ascii="Arial" w:hAnsi="Arial" w:cs="Arial"/>
                <w:color w:val="000000"/>
                <w:sz w:val="20"/>
                <w:szCs w:val="20"/>
              </w:rPr>
              <w:t>2</w:t>
            </w:r>
          </w:p>
        </w:tc>
      </w:tr>
      <w:tr w:rsidR="00E00779" w:rsidRPr="00E00779" w14:paraId="7D27A1DC" w14:textId="77777777" w:rsidTr="00E00779">
        <w:trPr>
          <w:trHeight w:val="285"/>
        </w:trPr>
        <w:tc>
          <w:tcPr>
            <w:tcW w:w="1833" w:type="dxa"/>
            <w:vMerge/>
            <w:tcBorders>
              <w:top w:val="single" w:sz="8" w:space="0" w:color="auto"/>
              <w:left w:val="single" w:sz="8" w:space="0" w:color="auto"/>
              <w:bottom w:val="single" w:sz="8" w:space="0" w:color="000000"/>
              <w:right w:val="nil"/>
            </w:tcBorders>
            <w:vAlign w:val="center"/>
            <w:hideMark/>
          </w:tcPr>
          <w:p w14:paraId="2FFD4170" w14:textId="77777777" w:rsidR="00E00779" w:rsidRPr="00E00779" w:rsidRDefault="00E00779" w:rsidP="00E00779">
            <w:pPr>
              <w:jc w:val="left"/>
              <w:rPr>
                <w:rFonts w:ascii="Arial" w:hAnsi="Arial" w:cs="Arial"/>
                <w:b/>
                <w:bCs/>
                <w:color w:val="000000"/>
                <w:sz w:val="20"/>
                <w:szCs w:val="20"/>
              </w:rPr>
            </w:pPr>
          </w:p>
        </w:tc>
        <w:tc>
          <w:tcPr>
            <w:tcW w:w="4253" w:type="dxa"/>
            <w:tcBorders>
              <w:top w:val="nil"/>
              <w:left w:val="single" w:sz="4" w:space="0" w:color="auto"/>
              <w:bottom w:val="single" w:sz="4" w:space="0" w:color="auto"/>
              <w:right w:val="single" w:sz="4" w:space="0" w:color="auto"/>
            </w:tcBorders>
            <w:shd w:val="clear" w:color="auto" w:fill="auto"/>
            <w:noWrap/>
            <w:vAlign w:val="center"/>
            <w:hideMark/>
          </w:tcPr>
          <w:p w14:paraId="21C42DFF" w14:textId="56420C92" w:rsidR="00E00779" w:rsidRPr="00E00779" w:rsidRDefault="00E00779" w:rsidP="00E00779">
            <w:pPr>
              <w:jc w:val="left"/>
              <w:rPr>
                <w:rFonts w:ascii="Arial" w:hAnsi="Arial" w:cs="Arial"/>
                <w:color w:val="000000"/>
                <w:sz w:val="20"/>
                <w:szCs w:val="20"/>
              </w:rPr>
            </w:pPr>
            <w:proofErr w:type="spellStart"/>
            <w:r w:rsidRPr="00E00779">
              <w:rPr>
                <w:rFonts w:ascii="Arial" w:hAnsi="Arial" w:cs="Arial"/>
                <w:color w:val="000000"/>
                <w:sz w:val="20"/>
                <w:szCs w:val="20"/>
              </w:rPr>
              <w:t>Coditos</w:t>
            </w:r>
            <w:proofErr w:type="spellEnd"/>
            <w:r w:rsidRPr="00E00779">
              <w:rPr>
                <w:rFonts w:ascii="Arial" w:hAnsi="Arial" w:cs="Arial"/>
                <w:color w:val="000000"/>
                <w:sz w:val="20"/>
                <w:szCs w:val="20"/>
              </w:rPr>
              <w:t xml:space="preserve"> (pastas) </w:t>
            </w:r>
          </w:p>
        </w:tc>
        <w:tc>
          <w:tcPr>
            <w:tcW w:w="1842" w:type="dxa"/>
            <w:tcBorders>
              <w:top w:val="nil"/>
              <w:left w:val="nil"/>
              <w:bottom w:val="single" w:sz="4" w:space="0" w:color="auto"/>
              <w:right w:val="nil"/>
            </w:tcBorders>
            <w:shd w:val="clear" w:color="auto" w:fill="auto"/>
            <w:noWrap/>
            <w:vAlign w:val="center"/>
            <w:hideMark/>
          </w:tcPr>
          <w:p w14:paraId="7E254DF9" w14:textId="77777777" w:rsidR="00E00779" w:rsidRPr="00E00779" w:rsidRDefault="00E00779" w:rsidP="00E00779">
            <w:pPr>
              <w:jc w:val="center"/>
              <w:rPr>
                <w:rFonts w:ascii="Arial" w:hAnsi="Arial" w:cs="Arial"/>
                <w:color w:val="000000"/>
                <w:sz w:val="20"/>
                <w:szCs w:val="20"/>
              </w:rPr>
            </w:pPr>
            <w:proofErr w:type="spellStart"/>
            <w:r w:rsidRPr="00E00779">
              <w:rPr>
                <w:rFonts w:ascii="Arial" w:hAnsi="Arial" w:cs="Arial"/>
                <w:color w:val="000000"/>
                <w:sz w:val="20"/>
                <w:szCs w:val="20"/>
              </w:rPr>
              <w:t>bolsa</w:t>
            </w:r>
            <w:proofErr w:type="spellEnd"/>
          </w:p>
        </w:tc>
        <w:tc>
          <w:tcPr>
            <w:tcW w:w="1418" w:type="dxa"/>
            <w:tcBorders>
              <w:top w:val="nil"/>
              <w:left w:val="single" w:sz="4" w:space="0" w:color="auto"/>
              <w:bottom w:val="single" w:sz="4" w:space="0" w:color="auto"/>
              <w:right w:val="single" w:sz="8" w:space="0" w:color="auto"/>
            </w:tcBorders>
            <w:shd w:val="clear" w:color="auto" w:fill="auto"/>
            <w:vAlign w:val="center"/>
            <w:hideMark/>
          </w:tcPr>
          <w:p w14:paraId="782D4E74" w14:textId="77777777" w:rsidR="00E00779" w:rsidRPr="00E00779" w:rsidRDefault="00E00779" w:rsidP="00E00779">
            <w:pPr>
              <w:jc w:val="center"/>
              <w:rPr>
                <w:rFonts w:ascii="Arial" w:hAnsi="Arial" w:cs="Arial"/>
                <w:color w:val="000000"/>
                <w:sz w:val="20"/>
                <w:szCs w:val="20"/>
              </w:rPr>
            </w:pPr>
            <w:r w:rsidRPr="00E00779">
              <w:rPr>
                <w:rFonts w:ascii="Arial" w:hAnsi="Arial" w:cs="Arial"/>
                <w:color w:val="000000"/>
                <w:sz w:val="20"/>
                <w:szCs w:val="20"/>
              </w:rPr>
              <w:t>2</w:t>
            </w:r>
          </w:p>
        </w:tc>
      </w:tr>
      <w:tr w:rsidR="00E00779" w:rsidRPr="00E00779" w14:paraId="2AB247F3" w14:textId="77777777" w:rsidTr="00E00779">
        <w:trPr>
          <w:trHeight w:val="285"/>
        </w:trPr>
        <w:tc>
          <w:tcPr>
            <w:tcW w:w="1833" w:type="dxa"/>
            <w:vMerge/>
            <w:tcBorders>
              <w:top w:val="single" w:sz="8" w:space="0" w:color="auto"/>
              <w:left w:val="single" w:sz="8" w:space="0" w:color="auto"/>
              <w:bottom w:val="single" w:sz="8" w:space="0" w:color="000000"/>
              <w:right w:val="nil"/>
            </w:tcBorders>
            <w:vAlign w:val="center"/>
            <w:hideMark/>
          </w:tcPr>
          <w:p w14:paraId="74798083" w14:textId="77777777" w:rsidR="00E00779" w:rsidRPr="00E00779" w:rsidRDefault="00E00779" w:rsidP="00E00779">
            <w:pPr>
              <w:jc w:val="left"/>
              <w:rPr>
                <w:rFonts w:ascii="Arial" w:hAnsi="Arial" w:cs="Arial"/>
                <w:b/>
                <w:bCs/>
                <w:color w:val="000000"/>
                <w:sz w:val="20"/>
                <w:szCs w:val="20"/>
              </w:rPr>
            </w:pPr>
          </w:p>
        </w:tc>
        <w:tc>
          <w:tcPr>
            <w:tcW w:w="4253" w:type="dxa"/>
            <w:tcBorders>
              <w:top w:val="nil"/>
              <w:left w:val="single" w:sz="4" w:space="0" w:color="auto"/>
              <w:bottom w:val="single" w:sz="8" w:space="0" w:color="auto"/>
              <w:right w:val="single" w:sz="4" w:space="0" w:color="auto"/>
            </w:tcBorders>
            <w:shd w:val="clear" w:color="auto" w:fill="auto"/>
            <w:noWrap/>
            <w:vAlign w:val="center"/>
            <w:hideMark/>
          </w:tcPr>
          <w:p w14:paraId="74440AB6" w14:textId="77777777" w:rsidR="00E00779" w:rsidRPr="00E00779" w:rsidRDefault="00E00779" w:rsidP="00E00779">
            <w:pPr>
              <w:jc w:val="left"/>
              <w:rPr>
                <w:rFonts w:ascii="Arial" w:hAnsi="Arial" w:cs="Arial"/>
                <w:color w:val="000000"/>
                <w:sz w:val="20"/>
                <w:szCs w:val="20"/>
              </w:rPr>
            </w:pPr>
            <w:r w:rsidRPr="00E00779">
              <w:rPr>
                <w:rFonts w:ascii="Arial" w:hAnsi="Arial" w:cs="Arial"/>
                <w:color w:val="000000"/>
                <w:sz w:val="20"/>
                <w:szCs w:val="20"/>
              </w:rPr>
              <w:t xml:space="preserve">Leche </w:t>
            </w:r>
            <w:proofErr w:type="spellStart"/>
            <w:r w:rsidRPr="00E00779">
              <w:rPr>
                <w:rFonts w:ascii="Arial" w:hAnsi="Arial" w:cs="Arial"/>
                <w:color w:val="000000"/>
                <w:sz w:val="20"/>
                <w:szCs w:val="20"/>
              </w:rPr>
              <w:t>en</w:t>
            </w:r>
            <w:proofErr w:type="spellEnd"/>
            <w:r w:rsidRPr="00E00779">
              <w:rPr>
                <w:rFonts w:ascii="Arial" w:hAnsi="Arial" w:cs="Arial"/>
                <w:color w:val="000000"/>
                <w:sz w:val="20"/>
                <w:szCs w:val="20"/>
              </w:rPr>
              <w:t xml:space="preserve"> </w:t>
            </w:r>
            <w:proofErr w:type="spellStart"/>
            <w:r w:rsidRPr="00E00779">
              <w:rPr>
                <w:rFonts w:ascii="Arial" w:hAnsi="Arial" w:cs="Arial"/>
                <w:color w:val="000000"/>
                <w:sz w:val="20"/>
                <w:szCs w:val="20"/>
              </w:rPr>
              <w:t>polvo</w:t>
            </w:r>
            <w:proofErr w:type="spellEnd"/>
            <w:r w:rsidRPr="00E00779">
              <w:rPr>
                <w:rFonts w:ascii="Arial" w:hAnsi="Arial" w:cs="Arial"/>
                <w:color w:val="000000"/>
                <w:sz w:val="20"/>
                <w:szCs w:val="20"/>
              </w:rPr>
              <w:t xml:space="preserve"> 800 gr</w:t>
            </w:r>
          </w:p>
        </w:tc>
        <w:tc>
          <w:tcPr>
            <w:tcW w:w="1842" w:type="dxa"/>
            <w:tcBorders>
              <w:top w:val="nil"/>
              <w:left w:val="nil"/>
              <w:bottom w:val="single" w:sz="8" w:space="0" w:color="auto"/>
              <w:right w:val="nil"/>
            </w:tcBorders>
            <w:shd w:val="clear" w:color="auto" w:fill="auto"/>
            <w:noWrap/>
            <w:vAlign w:val="center"/>
            <w:hideMark/>
          </w:tcPr>
          <w:p w14:paraId="715BE253" w14:textId="77777777" w:rsidR="00E00779" w:rsidRPr="00E00779" w:rsidRDefault="00E00779" w:rsidP="00E00779">
            <w:pPr>
              <w:jc w:val="center"/>
              <w:rPr>
                <w:rFonts w:ascii="Arial" w:hAnsi="Arial" w:cs="Arial"/>
                <w:color w:val="000000"/>
                <w:sz w:val="20"/>
                <w:szCs w:val="20"/>
              </w:rPr>
            </w:pPr>
            <w:proofErr w:type="spellStart"/>
            <w:r w:rsidRPr="00E00779">
              <w:rPr>
                <w:rFonts w:ascii="Arial" w:hAnsi="Arial" w:cs="Arial"/>
                <w:color w:val="000000"/>
                <w:sz w:val="20"/>
                <w:szCs w:val="20"/>
              </w:rPr>
              <w:t>bolsa</w:t>
            </w:r>
            <w:proofErr w:type="spellEnd"/>
          </w:p>
        </w:tc>
        <w:tc>
          <w:tcPr>
            <w:tcW w:w="1418" w:type="dxa"/>
            <w:tcBorders>
              <w:top w:val="nil"/>
              <w:left w:val="single" w:sz="4" w:space="0" w:color="auto"/>
              <w:bottom w:val="single" w:sz="8" w:space="0" w:color="auto"/>
              <w:right w:val="single" w:sz="8" w:space="0" w:color="auto"/>
            </w:tcBorders>
            <w:shd w:val="clear" w:color="auto" w:fill="auto"/>
            <w:vAlign w:val="center"/>
            <w:hideMark/>
          </w:tcPr>
          <w:p w14:paraId="6D066DE1" w14:textId="77777777" w:rsidR="00E00779" w:rsidRPr="00E00779" w:rsidRDefault="00E00779" w:rsidP="00E00779">
            <w:pPr>
              <w:jc w:val="center"/>
              <w:rPr>
                <w:rFonts w:ascii="Arial" w:hAnsi="Arial" w:cs="Arial"/>
                <w:color w:val="000000"/>
                <w:sz w:val="20"/>
                <w:szCs w:val="20"/>
              </w:rPr>
            </w:pPr>
            <w:r w:rsidRPr="00E00779">
              <w:rPr>
                <w:rFonts w:ascii="Arial" w:hAnsi="Arial" w:cs="Arial"/>
                <w:color w:val="000000"/>
                <w:sz w:val="20"/>
                <w:szCs w:val="20"/>
              </w:rPr>
              <w:t>1</w:t>
            </w:r>
          </w:p>
        </w:tc>
      </w:tr>
      <w:tr w:rsidR="00E00779" w:rsidRPr="00E00779" w14:paraId="23615AB7" w14:textId="77777777" w:rsidTr="00E00779">
        <w:trPr>
          <w:trHeight w:val="300"/>
        </w:trPr>
        <w:tc>
          <w:tcPr>
            <w:tcW w:w="1833" w:type="dxa"/>
            <w:tcBorders>
              <w:top w:val="nil"/>
              <w:left w:val="nil"/>
              <w:bottom w:val="nil"/>
              <w:right w:val="nil"/>
            </w:tcBorders>
            <w:shd w:val="clear" w:color="auto" w:fill="auto"/>
            <w:noWrap/>
            <w:vAlign w:val="bottom"/>
            <w:hideMark/>
          </w:tcPr>
          <w:p w14:paraId="147F0ED2" w14:textId="27D47659" w:rsidR="00DB1E55" w:rsidRPr="00E00779" w:rsidRDefault="00DB1E55" w:rsidP="00DB1E55">
            <w:pPr>
              <w:rPr>
                <w:rFonts w:ascii="Arial" w:hAnsi="Arial" w:cs="Arial"/>
                <w:color w:val="000000"/>
                <w:sz w:val="20"/>
                <w:szCs w:val="20"/>
              </w:rPr>
            </w:pPr>
          </w:p>
        </w:tc>
        <w:tc>
          <w:tcPr>
            <w:tcW w:w="4253" w:type="dxa"/>
            <w:tcBorders>
              <w:top w:val="nil"/>
              <w:left w:val="nil"/>
              <w:bottom w:val="nil"/>
              <w:right w:val="nil"/>
            </w:tcBorders>
            <w:shd w:val="clear" w:color="auto" w:fill="auto"/>
            <w:noWrap/>
            <w:vAlign w:val="bottom"/>
            <w:hideMark/>
          </w:tcPr>
          <w:p w14:paraId="69684416" w14:textId="77777777" w:rsidR="00E00779" w:rsidRPr="00E00779" w:rsidRDefault="00E00779" w:rsidP="00E00779">
            <w:pPr>
              <w:jc w:val="left"/>
              <w:rPr>
                <w:sz w:val="20"/>
                <w:szCs w:val="20"/>
              </w:rPr>
            </w:pPr>
          </w:p>
        </w:tc>
        <w:tc>
          <w:tcPr>
            <w:tcW w:w="1842" w:type="dxa"/>
            <w:tcBorders>
              <w:top w:val="nil"/>
              <w:left w:val="nil"/>
              <w:bottom w:val="nil"/>
              <w:right w:val="nil"/>
            </w:tcBorders>
            <w:shd w:val="clear" w:color="auto" w:fill="auto"/>
            <w:noWrap/>
            <w:vAlign w:val="bottom"/>
            <w:hideMark/>
          </w:tcPr>
          <w:p w14:paraId="378DEDB4" w14:textId="77777777" w:rsidR="00E00779" w:rsidRDefault="00E00779" w:rsidP="00E00779">
            <w:pPr>
              <w:jc w:val="left"/>
              <w:rPr>
                <w:sz w:val="20"/>
                <w:szCs w:val="20"/>
              </w:rPr>
            </w:pPr>
          </w:p>
          <w:p w14:paraId="1A0E1334" w14:textId="77777777" w:rsidR="000A455D" w:rsidRDefault="000A455D" w:rsidP="00E00779">
            <w:pPr>
              <w:jc w:val="left"/>
              <w:rPr>
                <w:sz w:val="20"/>
                <w:szCs w:val="20"/>
              </w:rPr>
            </w:pPr>
          </w:p>
          <w:p w14:paraId="6008E9DD" w14:textId="5AE4E410" w:rsidR="000A455D" w:rsidRPr="00E00779" w:rsidRDefault="000A455D" w:rsidP="00E00779">
            <w:pPr>
              <w:jc w:val="left"/>
              <w:rPr>
                <w:sz w:val="20"/>
                <w:szCs w:val="20"/>
              </w:rPr>
            </w:pPr>
          </w:p>
        </w:tc>
        <w:tc>
          <w:tcPr>
            <w:tcW w:w="1418" w:type="dxa"/>
            <w:tcBorders>
              <w:top w:val="nil"/>
              <w:left w:val="nil"/>
              <w:bottom w:val="nil"/>
              <w:right w:val="nil"/>
            </w:tcBorders>
            <w:shd w:val="clear" w:color="auto" w:fill="auto"/>
            <w:noWrap/>
            <w:vAlign w:val="bottom"/>
            <w:hideMark/>
          </w:tcPr>
          <w:p w14:paraId="5100B660" w14:textId="3DB1F7D2" w:rsidR="0094647B" w:rsidRPr="00E00779" w:rsidRDefault="0094647B" w:rsidP="00E00779">
            <w:pPr>
              <w:jc w:val="left"/>
              <w:rPr>
                <w:sz w:val="20"/>
                <w:szCs w:val="20"/>
              </w:rPr>
            </w:pPr>
          </w:p>
        </w:tc>
      </w:tr>
      <w:tr w:rsidR="00E00779" w:rsidRPr="00E00779" w14:paraId="3C7D5480" w14:textId="77777777" w:rsidTr="0094647B">
        <w:trPr>
          <w:trHeight w:val="285"/>
        </w:trPr>
        <w:tc>
          <w:tcPr>
            <w:tcW w:w="1833"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68E1F026" w14:textId="756A36B2" w:rsidR="00E00779" w:rsidRPr="00E00779" w:rsidRDefault="00E00779" w:rsidP="00E00779">
            <w:pPr>
              <w:jc w:val="center"/>
              <w:rPr>
                <w:rFonts w:ascii="Arial" w:hAnsi="Arial" w:cs="Arial"/>
                <w:b/>
                <w:bCs/>
                <w:color w:val="000000"/>
                <w:sz w:val="20"/>
                <w:szCs w:val="20"/>
              </w:rPr>
            </w:pPr>
            <w:r w:rsidRPr="00E00779">
              <w:rPr>
                <w:rFonts w:ascii="Arial" w:hAnsi="Arial" w:cs="Arial"/>
                <w:b/>
                <w:bCs/>
                <w:color w:val="000000"/>
                <w:sz w:val="20"/>
                <w:szCs w:val="20"/>
              </w:rPr>
              <w:t xml:space="preserve">Kit de </w:t>
            </w:r>
            <w:proofErr w:type="spellStart"/>
            <w:r w:rsidRPr="00E00779">
              <w:rPr>
                <w:rFonts w:ascii="Arial" w:hAnsi="Arial" w:cs="Arial"/>
                <w:b/>
                <w:bCs/>
                <w:color w:val="000000"/>
                <w:sz w:val="20"/>
                <w:szCs w:val="20"/>
              </w:rPr>
              <w:t>alimentos</w:t>
            </w:r>
            <w:proofErr w:type="spellEnd"/>
            <w:r w:rsidRPr="00E00779">
              <w:rPr>
                <w:rFonts w:ascii="Arial" w:hAnsi="Arial" w:cs="Arial"/>
                <w:b/>
                <w:bCs/>
                <w:color w:val="000000"/>
                <w:sz w:val="20"/>
                <w:szCs w:val="20"/>
              </w:rPr>
              <w:t xml:space="preserve"> 2 </w:t>
            </w:r>
          </w:p>
        </w:tc>
        <w:tc>
          <w:tcPr>
            <w:tcW w:w="4253" w:type="dxa"/>
            <w:tcBorders>
              <w:top w:val="single" w:sz="8" w:space="0" w:color="auto"/>
              <w:left w:val="nil"/>
              <w:bottom w:val="single" w:sz="4" w:space="0" w:color="auto"/>
              <w:right w:val="single" w:sz="4" w:space="0" w:color="auto"/>
            </w:tcBorders>
            <w:shd w:val="clear" w:color="auto" w:fill="auto"/>
            <w:noWrap/>
            <w:vAlign w:val="center"/>
            <w:hideMark/>
          </w:tcPr>
          <w:p w14:paraId="3EC6E18F" w14:textId="77777777" w:rsidR="00E00779" w:rsidRPr="00E00779" w:rsidRDefault="00E00779" w:rsidP="00E00779">
            <w:pPr>
              <w:jc w:val="left"/>
              <w:rPr>
                <w:rFonts w:ascii="Arial" w:hAnsi="Arial" w:cs="Arial"/>
                <w:color w:val="000000"/>
                <w:sz w:val="20"/>
                <w:szCs w:val="20"/>
              </w:rPr>
            </w:pPr>
            <w:r w:rsidRPr="00E00779">
              <w:rPr>
                <w:rFonts w:ascii="Arial" w:hAnsi="Arial" w:cs="Arial"/>
                <w:color w:val="000000"/>
                <w:sz w:val="20"/>
                <w:szCs w:val="20"/>
              </w:rPr>
              <w:t xml:space="preserve">Arroz </w:t>
            </w:r>
            <w:proofErr w:type="spellStart"/>
            <w:r w:rsidRPr="00E00779">
              <w:rPr>
                <w:rFonts w:ascii="Arial" w:hAnsi="Arial" w:cs="Arial"/>
                <w:color w:val="000000"/>
                <w:sz w:val="20"/>
                <w:szCs w:val="20"/>
              </w:rPr>
              <w:t>blanco</w:t>
            </w:r>
            <w:proofErr w:type="spellEnd"/>
          </w:p>
        </w:tc>
        <w:tc>
          <w:tcPr>
            <w:tcW w:w="1842" w:type="dxa"/>
            <w:tcBorders>
              <w:top w:val="single" w:sz="8" w:space="0" w:color="auto"/>
              <w:left w:val="nil"/>
              <w:bottom w:val="single" w:sz="4" w:space="0" w:color="auto"/>
              <w:right w:val="single" w:sz="4" w:space="0" w:color="auto"/>
            </w:tcBorders>
            <w:shd w:val="clear" w:color="auto" w:fill="auto"/>
            <w:noWrap/>
            <w:vAlign w:val="center"/>
            <w:hideMark/>
          </w:tcPr>
          <w:p w14:paraId="6EC7F92C" w14:textId="77777777" w:rsidR="00E00779" w:rsidRPr="00E00779" w:rsidRDefault="00E00779" w:rsidP="00E00779">
            <w:pPr>
              <w:jc w:val="center"/>
              <w:rPr>
                <w:rFonts w:ascii="Arial" w:hAnsi="Arial" w:cs="Arial"/>
                <w:color w:val="000000"/>
                <w:sz w:val="20"/>
                <w:szCs w:val="20"/>
              </w:rPr>
            </w:pPr>
            <w:r w:rsidRPr="00E00779">
              <w:rPr>
                <w:rFonts w:ascii="Arial" w:hAnsi="Arial" w:cs="Arial"/>
                <w:color w:val="000000"/>
                <w:sz w:val="20"/>
                <w:szCs w:val="20"/>
              </w:rPr>
              <w:t>Libra</w:t>
            </w:r>
          </w:p>
        </w:tc>
        <w:tc>
          <w:tcPr>
            <w:tcW w:w="1418" w:type="dxa"/>
            <w:tcBorders>
              <w:top w:val="single" w:sz="8" w:space="0" w:color="auto"/>
              <w:left w:val="nil"/>
              <w:bottom w:val="single" w:sz="4" w:space="0" w:color="auto"/>
              <w:right w:val="single" w:sz="8" w:space="0" w:color="auto"/>
            </w:tcBorders>
            <w:shd w:val="clear" w:color="auto" w:fill="auto"/>
            <w:noWrap/>
            <w:vAlign w:val="center"/>
            <w:hideMark/>
          </w:tcPr>
          <w:p w14:paraId="08AEFF1B" w14:textId="77777777" w:rsidR="00E00779" w:rsidRPr="00E00779" w:rsidRDefault="00E00779" w:rsidP="00E00779">
            <w:pPr>
              <w:jc w:val="center"/>
              <w:rPr>
                <w:rFonts w:ascii="Arial" w:hAnsi="Arial" w:cs="Arial"/>
                <w:color w:val="000000"/>
                <w:sz w:val="20"/>
                <w:szCs w:val="20"/>
              </w:rPr>
            </w:pPr>
            <w:r w:rsidRPr="00E00779">
              <w:rPr>
                <w:rFonts w:ascii="Arial" w:hAnsi="Arial" w:cs="Arial"/>
                <w:color w:val="000000"/>
                <w:sz w:val="20"/>
                <w:szCs w:val="20"/>
              </w:rPr>
              <w:t>2</w:t>
            </w:r>
          </w:p>
        </w:tc>
      </w:tr>
      <w:tr w:rsidR="00E00779" w:rsidRPr="00E00779" w14:paraId="3EBB77CD" w14:textId="77777777" w:rsidTr="0094647B">
        <w:trPr>
          <w:trHeight w:val="285"/>
        </w:trPr>
        <w:tc>
          <w:tcPr>
            <w:tcW w:w="1833" w:type="dxa"/>
            <w:vMerge/>
            <w:tcBorders>
              <w:top w:val="single" w:sz="8" w:space="0" w:color="auto"/>
              <w:left w:val="single" w:sz="8" w:space="0" w:color="auto"/>
              <w:bottom w:val="single" w:sz="8" w:space="0" w:color="000000"/>
              <w:right w:val="single" w:sz="4" w:space="0" w:color="auto"/>
            </w:tcBorders>
            <w:vAlign w:val="center"/>
            <w:hideMark/>
          </w:tcPr>
          <w:p w14:paraId="2F1F73FD" w14:textId="77777777" w:rsidR="00E00779" w:rsidRPr="00E00779" w:rsidRDefault="00E00779" w:rsidP="00E00779">
            <w:pPr>
              <w:jc w:val="left"/>
              <w:rPr>
                <w:rFonts w:ascii="Arial" w:hAnsi="Arial" w:cs="Arial"/>
                <w:b/>
                <w:bCs/>
                <w:color w:val="000000"/>
                <w:sz w:val="20"/>
                <w:szCs w:val="20"/>
              </w:rPr>
            </w:pPr>
          </w:p>
        </w:tc>
        <w:tc>
          <w:tcPr>
            <w:tcW w:w="4253" w:type="dxa"/>
            <w:tcBorders>
              <w:top w:val="single" w:sz="4" w:space="0" w:color="auto"/>
              <w:left w:val="nil"/>
              <w:bottom w:val="single" w:sz="4" w:space="0" w:color="auto"/>
              <w:right w:val="single" w:sz="4" w:space="0" w:color="auto"/>
            </w:tcBorders>
            <w:shd w:val="clear" w:color="auto" w:fill="auto"/>
            <w:noWrap/>
            <w:vAlign w:val="center"/>
            <w:hideMark/>
          </w:tcPr>
          <w:p w14:paraId="64B1814E" w14:textId="68EA03C2" w:rsidR="00E00779" w:rsidRPr="00E00779" w:rsidRDefault="00E00779" w:rsidP="00E00779">
            <w:pPr>
              <w:jc w:val="left"/>
              <w:rPr>
                <w:rFonts w:ascii="Arial" w:hAnsi="Arial" w:cs="Arial"/>
                <w:color w:val="000000"/>
                <w:sz w:val="20"/>
                <w:szCs w:val="20"/>
              </w:rPr>
            </w:pPr>
            <w:r w:rsidRPr="00E00779">
              <w:rPr>
                <w:rFonts w:ascii="Arial" w:hAnsi="Arial" w:cs="Arial"/>
                <w:color w:val="000000"/>
                <w:sz w:val="20"/>
                <w:szCs w:val="20"/>
              </w:rPr>
              <w:t>Frijol don frijol</w:t>
            </w:r>
            <w:r w:rsidR="0068719B">
              <w:rPr>
                <w:rFonts w:ascii="Arial" w:hAnsi="Arial" w:cs="Arial"/>
                <w:color w:val="000000"/>
                <w:sz w:val="20"/>
                <w:szCs w:val="20"/>
              </w:rPr>
              <w:t xml:space="preserve"> o </w:t>
            </w:r>
            <w:proofErr w:type="spellStart"/>
            <w:r w:rsidR="0068719B">
              <w:rPr>
                <w:rFonts w:ascii="Arial" w:hAnsi="Arial" w:cs="Arial"/>
                <w:color w:val="000000"/>
                <w:sz w:val="20"/>
                <w:szCs w:val="20"/>
              </w:rPr>
              <w:t>similares</w:t>
            </w:r>
            <w:proofErr w:type="spellEnd"/>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14:paraId="08BA89B8" w14:textId="77777777" w:rsidR="00E00779" w:rsidRPr="00E00779" w:rsidRDefault="00E00779" w:rsidP="00E00779">
            <w:pPr>
              <w:jc w:val="center"/>
              <w:rPr>
                <w:rFonts w:ascii="Arial" w:hAnsi="Arial" w:cs="Arial"/>
                <w:color w:val="000000"/>
                <w:sz w:val="20"/>
                <w:szCs w:val="20"/>
              </w:rPr>
            </w:pPr>
            <w:r w:rsidRPr="00E00779">
              <w:rPr>
                <w:rFonts w:ascii="Arial" w:hAnsi="Arial" w:cs="Arial"/>
                <w:color w:val="000000"/>
                <w:sz w:val="20"/>
                <w:szCs w:val="20"/>
              </w:rPr>
              <w:t>Libra</w:t>
            </w:r>
          </w:p>
        </w:tc>
        <w:tc>
          <w:tcPr>
            <w:tcW w:w="1418" w:type="dxa"/>
            <w:tcBorders>
              <w:top w:val="single" w:sz="4" w:space="0" w:color="auto"/>
              <w:left w:val="nil"/>
              <w:bottom w:val="single" w:sz="4" w:space="0" w:color="auto"/>
              <w:right w:val="single" w:sz="8" w:space="0" w:color="auto"/>
            </w:tcBorders>
            <w:shd w:val="clear" w:color="auto" w:fill="auto"/>
            <w:noWrap/>
            <w:vAlign w:val="center"/>
            <w:hideMark/>
          </w:tcPr>
          <w:p w14:paraId="77421F66" w14:textId="77777777" w:rsidR="00E00779" w:rsidRPr="00E00779" w:rsidRDefault="00E00779" w:rsidP="00E00779">
            <w:pPr>
              <w:jc w:val="center"/>
              <w:rPr>
                <w:rFonts w:ascii="Arial" w:hAnsi="Arial" w:cs="Arial"/>
                <w:color w:val="000000"/>
                <w:sz w:val="20"/>
                <w:szCs w:val="20"/>
              </w:rPr>
            </w:pPr>
            <w:r w:rsidRPr="00E00779">
              <w:rPr>
                <w:rFonts w:ascii="Arial" w:hAnsi="Arial" w:cs="Arial"/>
                <w:color w:val="000000"/>
                <w:sz w:val="20"/>
                <w:szCs w:val="20"/>
              </w:rPr>
              <w:t>2</w:t>
            </w:r>
          </w:p>
        </w:tc>
      </w:tr>
      <w:tr w:rsidR="00E00779" w:rsidRPr="00E00779" w14:paraId="1B0D9B63" w14:textId="77777777" w:rsidTr="00D126D0">
        <w:trPr>
          <w:trHeight w:val="285"/>
        </w:trPr>
        <w:tc>
          <w:tcPr>
            <w:tcW w:w="1833" w:type="dxa"/>
            <w:vMerge/>
            <w:tcBorders>
              <w:top w:val="single" w:sz="8" w:space="0" w:color="auto"/>
              <w:left w:val="single" w:sz="8" w:space="0" w:color="auto"/>
              <w:bottom w:val="single" w:sz="8" w:space="0" w:color="000000"/>
              <w:right w:val="single" w:sz="4" w:space="0" w:color="auto"/>
            </w:tcBorders>
            <w:vAlign w:val="center"/>
            <w:hideMark/>
          </w:tcPr>
          <w:p w14:paraId="38EFD51B" w14:textId="77777777" w:rsidR="00E00779" w:rsidRPr="00E00779" w:rsidRDefault="00E00779" w:rsidP="00E00779">
            <w:pPr>
              <w:jc w:val="left"/>
              <w:rPr>
                <w:rFonts w:ascii="Arial" w:hAnsi="Arial" w:cs="Arial"/>
                <w:b/>
                <w:bCs/>
                <w:color w:val="000000"/>
                <w:sz w:val="20"/>
                <w:szCs w:val="20"/>
              </w:rPr>
            </w:pPr>
          </w:p>
        </w:tc>
        <w:tc>
          <w:tcPr>
            <w:tcW w:w="4253" w:type="dxa"/>
            <w:tcBorders>
              <w:top w:val="single" w:sz="4" w:space="0" w:color="auto"/>
              <w:left w:val="nil"/>
              <w:bottom w:val="single" w:sz="4" w:space="0" w:color="auto"/>
              <w:right w:val="single" w:sz="4" w:space="0" w:color="auto"/>
            </w:tcBorders>
            <w:shd w:val="clear" w:color="auto" w:fill="auto"/>
            <w:noWrap/>
            <w:vAlign w:val="center"/>
            <w:hideMark/>
          </w:tcPr>
          <w:p w14:paraId="63CF3A48" w14:textId="77777777" w:rsidR="00E00779" w:rsidRPr="00E00779" w:rsidRDefault="00E00779" w:rsidP="00E00779">
            <w:pPr>
              <w:jc w:val="left"/>
              <w:rPr>
                <w:rFonts w:ascii="Arial" w:hAnsi="Arial" w:cs="Arial"/>
                <w:color w:val="000000"/>
                <w:sz w:val="20"/>
                <w:szCs w:val="20"/>
              </w:rPr>
            </w:pPr>
            <w:proofErr w:type="spellStart"/>
            <w:r w:rsidRPr="00E00779">
              <w:rPr>
                <w:rFonts w:ascii="Arial" w:hAnsi="Arial" w:cs="Arial"/>
                <w:color w:val="000000"/>
                <w:sz w:val="20"/>
                <w:szCs w:val="20"/>
              </w:rPr>
              <w:t>Harina</w:t>
            </w:r>
            <w:proofErr w:type="spellEnd"/>
            <w:r w:rsidRPr="00E00779">
              <w:rPr>
                <w:rFonts w:ascii="Arial" w:hAnsi="Arial" w:cs="Arial"/>
                <w:color w:val="000000"/>
                <w:sz w:val="20"/>
                <w:szCs w:val="20"/>
              </w:rPr>
              <w:t xml:space="preserve"> de </w:t>
            </w:r>
            <w:proofErr w:type="spellStart"/>
            <w:r w:rsidRPr="00E00779">
              <w:rPr>
                <w:rFonts w:ascii="Arial" w:hAnsi="Arial" w:cs="Arial"/>
                <w:color w:val="000000"/>
                <w:sz w:val="20"/>
                <w:szCs w:val="20"/>
              </w:rPr>
              <w:t>maíz</w:t>
            </w:r>
            <w:proofErr w:type="spellEnd"/>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14:paraId="1FFBD551" w14:textId="77777777" w:rsidR="00E00779" w:rsidRPr="00E00779" w:rsidRDefault="00E00779" w:rsidP="00E00779">
            <w:pPr>
              <w:jc w:val="center"/>
              <w:rPr>
                <w:rFonts w:ascii="Arial" w:hAnsi="Arial" w:cs="Arial"/>
                <w:color w:val="000000"/>
                <w:sz w:val="20"/>
                <w:szCs w:val="20"/>
              </w:rPr>
            </w:pPr>
            <w:r w:rsidRPr="00E00779">
              <w:rPr>
                <w:rFonts w:ascii="Arial" w:hAnsi="Arial" w:cs="Arial"/>
                <w:color w:val="000000"/>
                <w:sz w:val="20"/>
                <w:szCs w:val="20"/>
              </w:rPr>
              <w:t>Libra</w:t>
            </w:r>
          </w:p>
        </w:tc>
        <w:tc>
          <w:tcPr>
            <w:tcW w:w="1418" w:type="dxa"/>
            <w:tcBorders>
              <w:top w:val="single" w:sz="4" w:space="0" w:color="auto"/>
              <w:left w:val="nil"/>
              <w:bottom w:val="single" w:sz="4" w:space="0" w:color="auto"/>
              <w:right w:val="single" w:sz="8" w:space="0" w:color="auto"/>
            </w:tcBorders>
            <w:shd w:val="clear" w:color="auto" w:fill="auto"/>
            <w:noWrap/>
            <w:vAlign w:val="center"/>
            <w:hideMark/>
          </w:tcPr>
          <w:p w14:paraId="1B335341" w14:textId="77777777" w:rsidR="00E00779" w:rsidRPr="00E00779" w:rsidRDefault="00E00779" w:rsidP="00E00779">
            <w:pPr>
              <w:jc w:val="center"/>
              <w:rPr>
                <w:rFonts w:ascii="Arial" w:hAnsi="Arial" w:cs="Arial"/>
                <w:color w:val="000000"/>
                <w:sz w:val="20"/>
                <w:szCs w:val="20"/>
              </w:rPr>
            </w:pPr>
            <w:r w:rsidRPr="00E00779">
              <w:rPr>
                <w:rFonts w:ascii="Arial" w:hAnsi="Arial" w:cs="Arial"/>
                <w:color w:val="000000"/>
                <w:sz w:val="20"/>
                <w:szCs w:val="20"/>
              </w:rPr>
              <w:t>2</w:t>
            </w:r>
          </w:p>
        </w:tc>
      </w:tr>
      <w:tr w:rsidR="00E00779" w:rsidRPr="00E00779" w14:paraId="7B217004" w14:textId="77777777" w:rsidTr="00E00779">
        <w:trPr>
          <w:trHeight w:val="285"/>
        </w:trPr>
        <w:tc>
          <w:tcPr>
            <w:tcW w:w="1833" w:type="dxa"/>
            <w:vMerge/>
            <w:tcBorders>
              <w:top w:val="single" w:sz="8" w:space="0" w:color="auto"/>
              <w:left w:val="single" w:sz="8" w:space="0" w:color="auto"/>
              <w:bottom w:val="single" w:sz="8" w:space="0" w:color="000000"/>
              <w:right w:val="single" w:sz="4" w:space="0" w:color="auto"/>
            </w:tcBorders>
            <w:vAlign w:val="center"/>
            <w:hideMark/>
          </w:tcPr>
          <w:p w14:paraId="740EF656" w14:textId="77777777" w:rsidR="00E00779" w:rsidRPr="00E00779" w:rsidRDefault="00E00779" w:rsidP="00E00779">
            <w:pPr>
              <w:jc w:val="left"/>
              <w:rPr>
                <w:rFonts w:ascii="Arial" w:hAnsi="Arial" w:cs="Arial"/>
                <w:b/>
                <w:bCs/>
                <w:color w:val="000000"/>
                <w:sz w:val="20"/>
                <w:szCs w:val="20"/>
              </w:rPr>
            </w:pPr>
          </w:p>
        </w:tc>
        <w:tc>
          <w:tcPr>
            <w:tcW w:w="4253" w:type="dxa"/>
            <w:tcBorders>
              <w:top w:val="nil"/>
              <w:left w:val="nil"/>
              <w:bottom w:val="single" w:sz="4" w:space="0" w:color="auto"/>
              <w:right w:val="single" w:sz="4" w:space="0" w:color="auto"/>
            </w:tcBorders>
            <w:shd w:val="clear" w:color="auto" w:fill="auto"/>
            <w:noWrap/>
            <w:vAlign w:val="center"/>
            <w:hideMark/>
          </w:tcPr>
          <w:p w14:paraId="7D0D251E" w14:textId="77777777" w:rsidR="00E00779" w:rsidRPr="00E00779" w:rsidRDefault="00E00779" w:rsidP="00E00779">
            <w:pPr>
              <w:jc w:val="left"/>
              <w:rPr>
                <w:rFonts w:ascii="Arial" w:hAnsi="Arial" w:cs="Arial"/>
                <w:color w:val="000000"/>
                <w:sz w:val="20"/>
                <w:szCs w:val="20"/>
              </w:rPr>
            </w:pPr>
            <w:proofErr w:type="spellStart"/>
            <w:r w:rsidRPr="00E00779">
              <w:rPr>
                <w:rFonts w:ascii="Arial" w:hAnsi="Arial" w:cs="Arial"/>
                <w:color w:val="000000"/>
                <w:sz w:val="20"/>
                <w:szCs w:val="20"/>
              </w:rPr>
              <w:t>Azúcar</w:t>
            </w:r>
            <w:proofErr w:type="spellEnd"/>
            <w:r w:rsidRPr="00E00779">
              <w:rPr>
                <w:rFonts w:ascii="Arial" w:hAnsi="Arial" w:cs="Arial"/>
                <w:color w:val="000000"/>
                <w:sz w:val="20"/>
                <w:szCs w:val="20"/>
              </w:rPr>
              <w:t xml:space="preserve"> </w:t>
            </w:r>
            <w:proofErr w:type="spellStart"/>
            <w:r w:rsidRPr="00E00779">
              <w:rPr>
                <w:rFonts w:ascii="Arial" w:hAnsi="Arial" w:cs="Arial"/>
                <w:color w:val="000000"/>
                <w:sz w:val="20"/>
                <w:szCs w:val="20"/>
              </w:rPr>
              <w:t>blanca</w:t>
            </w:r>
            <w:proofErr w:type="spellEnd"/>
          </w:p>
        </w:tc>
        <w:tc>
          <w:tcPr>
            <w:tcW w:w="1842" w:type="dxa"/>
            <w:tcBorders>
              <w:top w:val="nil"/>
              <w:left w:val="nil"/>
              <w:bottom w:val="single" w:sz="4" w:space="0" w:color="auto"/>
              <w:right w:val="single" w:sz="4" w:space="0" w:color="auto"/>
            </w:tcBorders>
            <w:shd w:val="clear" w:color="auto" w:fill="auto"/>
            <w:noWrap/>
            <w:vAlign w:val="center"/>
            <w:hideMark/>
          </w:tcPr>
          <w:p w14:paraId="7C55F50B" w14:textId="77777777" w:rsidR="00E00779" w:rsidRPr="00E00779" w:rsidRDefault="00E00779" w:rsidP="00E00779">
            <w:pPr>
              <w:jc w:val="center"/>
              <w:rPr>
                <w:rFonts w:ascii="Arial" w:hAnsi="Arial" w:cs="Arial"/>
                <w:color w:val="000000"/>
                <w:sz w:val="20"/>
                <w:szCs w:val="20"/>
              </w:rPr>
            </w:pPr>
            <w:r w:rsidRPr="00E00779">
              <w:rPr>
                <w:rFonts w:ascii="Arial" w:hAnsi="Arial" w:cs="Arial"/>
                <w:color w:val="000000"/>
                <w:sz w:val="20"/>
                <w:szCs w:val="20"/>
              </w:rPr>
              <w:t>Libra</w:t>
            </w:r>
          </w:p>
        </w:tc>
        <w:tc>
          <w:tcPr>
            <w:tcW w:w="1418" w:type="dxa"/>
            <w:tcBorders>
              <w:top w:val="nil"/>
              <w:left w:val="nil"/>
              <w:bottom w:val="single" w:sz="4" w:space="0" w:color="auto"/>
              <w:right w:val="single" w:sz="8" w:space="0" w:color="auto"/>
            </w:tcBorders>
            <w:shd w:val="clear" w:color="auto" w:fill="auto"/>
            <w:noWrap/>
            <w:vAlign w:val="center"/>
            <w:hideMark/>
          </w:tcPr>
          <w:p w14:paraId="08A69EA9" w14:textId="77777777" w:rsidR="00E00779" w:rsidRPr="00E00779" w:rsidRDefault="00E00779" w:rsidP="00E00779">
            <w:pPr>
              <w:jc w:val="center"/>
              <w:rPr>
                <w:rFonts w:ascii="Arial" w:hAnsi="Arial" w:cs="Arial"/>
                <w:color w:val="000000"/>
                <w:sz w:val="20"/>
                <w:szCs w:val="20"/>
              </w:rPr>
            </w:pPr>
            <w:r w:rsidRPr="00E00779">
              <w:rPr>
                <w:rFonts w:ascii="Arial" w:hAnsi="Arial" w:cs="Arial"/>
                <w:color w:val="000000"/>
                <w:sz w:val="20"/>
                <w:szCs w:val="20"/>
              </w:rPr>
              <w:t>1</w:t>
            </w:r>
          </w:p>
        </w:tc>
      </w:tr>
      <w:tr w:rsidR="00E00779" w:rsidRPr="00E00779" w14:paraId="669A7D86" w14:textId="77777777" w:rsidTr="00E00779">
        <w:trPr>
          <w:trHeight w:val="285"/>
        </w:trPr>
        <w:tc>
          <w:tcPr>
            <w:tcW w:w="1833" w:type="dxa"/>
            <w:vMerge/>
            <w:tcBorders>
              <w:top w:val="single" w:sz="8" w:space="0" w:color="auto"/>
              <w:left w:val="single" w:sz="8" w:space="0" w:color="auto"/>
              <w:bottom w:val="single" w:sz="8" w:space="0" w:color="000000"/>
              <w:right w:val="single" w:sz="4" w:space="0" w:color="auto"/>
            </w:tcBorders>
            <w:vAlign w:val="center"/>
            <w:hideMark/>
          </w:tcPr>
          <w:p w14:paraId="4CD33340" w14:textId="77777777" w:rsidR="00E00779" w:rsidRPr="00E00779" w:rsidRDefault="00E00779" w:rsidP="00E00779">
            <w:pPr>
              <w:jc w:val="left"/>
              <w:rPr>
                <w:rFonts w:ascii="Arial" w:hAnsi="Arial" w:cs="Arial"/>
                <w:b/>
                <w:bCs/>
                <w:color w:val="000000"/>
                <w:sz w:val="20"/>
                <w:szCs w:val="20"/>
              </w:rPr>
            </w:pPr>
          </w:p>
        </w:tc>
        <w:tc>
          <w:tcPr>
            <w:tcW w:w="4253" w:type="dxa"/>
            <w:tcBorders>
              <w:top w:val="nil"/>
              <w:left w:val="nil"/>
              <w:bottom w:val="single" w:sz="4" w:space="0" w:color="auto"/>
              <w:right w:val="single" w:sz="4" w:space="0" w:color="auto"/>
            </w:tcBorders>
            <w:shd w:val="clear" w:color="auto" w:fill="auto"/>
            <w:noWrap/>
            <w:vAlign w:val="center"/>
            <w:hideMark/>
          </w:tcPr>
          <w:p w14:paraId="5D620A5F" w14:textId="77777777" w:rsidR="00E00779" w:rsidRPr="00E00779" w:rsidRDefault="00E00779" w:rsidP="00E00779">
            <w:pPr>
              <w:jc w:val="left"/>
              <w:rPr>
                <w:rFonts w:ascii="Arial" w:hAnsi="Arial" w:cs="Arial"/>
                <w:color w:val="000000"/>
                <w:sz w:val="20"/>
                <w:szCs w:val="20"/>
              </w:rPr>
            </w:pPr>
            <w:r w:rsidRPr="00E00779">
              <w:rPr>
                <w:rFonts w:ascii="Arial" w:hAnsi="Arial" w:cs="Arial"/>
                <w:color w:val="000000"/>
                <w:sz w:val="20"/>
                <w:szCs w:val="20"/>
              </w:rPr>
              <w:t xml:space="preserve">Sal </w:t>
            </w:r>
            <w:proofErr w:type="spellStart"/>
            <w:r w:rsidRPr="00E00779">
              <w:rPr>
                <w:rFonts w:ascii="Arial" w:hAnsi="Arial" w:cs="Arial"/>
                <w:color w:val="000000"/>
                <w:sz w:val="20"/>
                <w:szCs w:val="20"/>
              </w:rPr>
              <w:t>refinada</w:t>
            </w:r>
            <w:proofErr w:type="spellEnd"/>
            <w:r w:rsidRPr="00E00779">
              <w:rPr>
                <w:rFonts w:ascii="Arial" w:hAnsi="Arial" w:cs="Arial"/>
                <w:color w:val="000000"/>
                <w:sz w:val="20"/>
                <w:szCs w:val="20"/>
              </w:rPr>
              <w:t>, 400gr</w:t>
            </w:r>
          </w:p>
        </w:tc>
        <w:tc>
          <w:tcPr>
            <w:tcW w:w="1842" w:type="dxa"/>
            <w:tcBorders>
              <w:top w:val="nil"/>
              <w:left w:val="nil"/>
              <w:bottom w:val="single" w:sz="4" w:space="0" w:color="auto"/>
              <w:right w:val="single" w:sz="4" w:space="0" w:color="auto"/>
            </w:tcBorders>
            <w:shd w:val="clear" w:color="auto" w:fill="auto"/>
            <w:noWrap/>
            <w:vAlign w:val="center"/>
            <w:hideMark/>
          </w:tcPr>
          <w:p w14:paraId="1534BC7A" w14:textId="77777777" w:rsidR="00E00779" w:rsidRPr="00E00779" w:rsidRDefault="00E00779" w:rsidP="00E00779">
            <w:pPr>
              <w:jc w:val="center"/>
              <w:rPr>
                <w:rFonts w:ascii="Arial" w:hAnsi="Arial" w:cs="Arial"/>
                <w:color w:val="000000"/>
                <w:sz w:val="20"/>
                <w:szCs w:val="20"/>
              </w:rPr>
            </w:pPr>
            <w:r w:rsidRPr="00E00779">
              <w:rPr>
                <w:rFonts w:ascii="Arial" w:hAnsi="Arial" w:cs="Arial"/>
                <w:color w:val="000000"/>
                <w:sz w:val="20"/>
                <w:szCs w:val="20"/>
              </w:rPr>
              <w:t>Bolsa</w:t>
            </w:r>
          </w:p>
        </w:tc>
        <w:tc>
          <w:tcPr>
            <w:tcW w:w="1418" w:type="dxa"/>
            <w:tcBorders>
              <w:top w:val="nil"/>
              <w:left w:val="nil"/>
              <w:bottom w:val="single" w:sz="4" w:space="0" w:color="auto"/>
              <w:right w:val="single" w:sz="8" w:space="0" w:color="auto"/>
            </w:tcBorders>
            <w:shd w:val="clear" w:color="auto" w:fill="auto"/>
            <w:noWrap/>
            <w:vAlign w:val="center"/>
            <w:hideMark/>
          </w:tcPr>
          <w:p w14:paraId="232F3F42" w14:textId="77777777" w:rsidR="00E00779" w:rsidRPr="00E00779" w:rsidRDefault="00E00779" w:rsidP="00E00779">
            <w:pPr>
              <w:jc w:val="center"/>
              <w:rPr>
                <w:rFonts w:ascii="Arial" w:hAnsi="Arial" w:cs="Arial"/>
                <w:color w:val="000000"/>
                <w:sz w:val="20"/>
                <w:szCs w:val="20"/>
              </w:rPr>
            </w:pPr>
            <w:r w:rsidRPr="00E00779">
              <w:rPr>
                <w:rFonts w:ascii="Arial" w:hAnsi="Arial" w:cs="Arial"/>
                <w:color w:val="000000"/>
                <w:sz w:val="20"/>
                <w:szCs w:val="20"/>
              </w:rPr>
              <w:t>1</w:t>
            </w:r>
          </w:p>
        </w:tc>
      </w:tr>
      <w:tr w:rsidR="00E00779" w:rsidRPr="00E00779" w14:paraId="13853990" w14:textId="77777777" w:rsidTr="00E00779">
        <w:trPr>
          <w:trHeight w:val="285"/>
        </w:trPr>
        <w:tc>
          <w:tcPr>
            <w:tcW w:w="1833" w:type="dxa"/>
            <w:vMerge/>
            <w:tcBorders>
              <w:top w:val="single" w:sz="8" w:space="0" w:color="auto"/>
              <w:left w:val="single" w:sz="8" w:space="0" w:color="auto"/>
              <w:bottom w:val="single" w:sz="8" w:space="0" w:color="000000"/>
              <w:right w:val="single" w:sz="4" w:space="0" w:color="auto"/>
            </w:tcBorders>
            <w:vAlign w:val="center"/>
            <w:hideMark/>
          </w:tcPr>
          <w:p w14:paraId="4FCE6082" w14:textId="77777777" w:rsidR="00E00779" w:rsidRPr="00E00779" w:rsidRDefault="00E00779" w:rsidP="00E00779">
            <w:pPr>
              <w:jc w:val="left"/>
              <w:rPr>
                <w:rFonts w:ascii="Arial" w:hAnsi="Arial" w:cs="Arial"/>
                <w:b/>
                <w:bCs/>
                <w:color w:val="000000"/>
                <w:sz w:val="20"/>
                <w:szCs w:val="20"/>
              </w:rPr>
            </w:pPr>
          </w:p>
        </w:tc>
        <w:tc>
          <w:tcPr>
            <w:tcW w:w="4253" w:type="dxa"/>
            <w:tcBorders>
              <w:top w:val="nil"/>
              <w:left w:val="nil"/>
              <w:bottom w:val="single" w:sz="4" w:space="0" w:color="auto"/>
              <w:right w:val="single" w:sz="4" w:space="0" w:color="auto"/>
            </w:tcBorders>
            <w:shd w:val="clear" w:color="auto" w:fill="auto"/>
            <w:noWrap/>
            <w:vAlign w:val="center"/>
            <w:hideMark/>
          </w:tcPr>
          <w:p w14:paraId="3B594B78" w14:textId="77777777" w:rsidR="00E00779" w:rsidRPr="00E00779" w:rsidRDefault="00E00779" w:rsidP="00E00779">
            <w:pPr>
              <w:jc w:val="left"/>
              <w:rPr>
                <w:rFonts w:ascii="Arial" w:hAnsi="Arial" w:cs="Arial"/>
                <w:color w:val="000000"/>
                <w:sz w:val="20"/>
                <w:szCs w:val="20"/>
              </w:rPr>
            </w:pPr>
            <w:proofErr w:type="spellStart"/>
            <w:r w:rsidRPr="00E00779">
              <w:rPr>
                <w:rFonts w:ascii="Arial" w:hAnsi="Arial" w:cs="Arial"/>
                <w:color w:val="000000"/>
                <w:sz w:val="20"/>
                <w:szCs w:val="20"/>
              </w:rPr>
              <w:t>Aceite</w:t>
            </w:r>
            <w:proofErr w:type="spellEnd"/>
            <w:r w:rsidRPr="00E00779">
              <w:rPr>
                <w:rFonts w:ascii="Arial" w:hAnsi="Arial" w:cs="Arial"/>
                <w:color w:val="FF0000"/>
                <w:sz w:val="20"/>
                <w:szCs w:val="20"/>
              </w:rPr>
              <w:t xml:space="preserve"> </w:t>
            </w:r>
            <w:proofErr w:type="spellStart"/>
            <w:r w:rsidRPr="00E00779">
              <w:rPr>
                <w:rFonts w:ascii="Arial" w:hAnsi="Arial" w:cs="Arial"/>
                <w:sz w:val="20"/>
                <w:szCs w:val="20"/>
              </w:rPr>
              <w:t>D</w:t>
            </w:r>
            <w:r w:rsidRPr="00E00779">
              <w:rPr>
                <w:rFonts w:ascii="Arial" w:hAnsi="Arial" w:cs="Arial"/>
                <w:color w:val="000000"/>
                <w:sz w:val="20"/>
                <w:szCs w:val="20"/>
              </w:rPr>
              <w:t>oy</w:t>
            </w:r>
            <w:proofErr w:type="spellEnd"/>
            <w:r w:rsidRPr="00E00779">
              <w:rPr>
                <w:rFonts w:ascii="Arial" w:hAnsi="Arial" w:cs="Arial"/>
                <w:color w:val="000000"/>
                <w:sz w:val="20"/>
                <w:szCs w:val="20"/>
              </w:rPr>
              <w:t xml:space="preserve"> pack 750ml</w:t>
            </w:r>
          </w:p>
        </w:tc>
        <w:tc>
          <w:tcPr>
            <w:tcW w:w="1842" w:type="dxa"/>
            <w:tcBorders>
              <w:top w:val="nil"/>
              <w:left w:val="nil"/>
              <w:bottom w:val="single" w:sz="4" w:space="0" w:color="auto"/>
              <w:right w:val="single" w:sz="4" w:space="0" w:color="auto"/>
            </w:tcBorders>
            <w:shd w:val="clear" w:color="auto" w:fill="auto"/>
            <w:noWrap/>
            <w:vAlign w:val="center"/>
            <w:hideMark/>
          </w:tcPr>
          <w:p w14:paraId="6BB1182D" w14:textId="77777777" w:rsidR="00E00779" w:rsidRPr="00E00779" w:rsidRDefault="00E00779" w:rsidP="00E00779">
            <w:pPr>
              <w:jc w:val="center"/>
              <w:rPr>
                <w:rFonts w:ascii="Arial" w:hAnsi="Arial" w:cs="Arial"/>
                <w:color w:val="000000"/>
                <w:sz w:val="20"/>
                <w:szCs w:val="20"/>
              </w:rPr>
            </w:pPr>
            <w:r w:rsidRPr="00E00779">
              <w:rPr>
                <w:rFonts w:ascii="Arial" w:hAnsi="Arial" w:cs="Arial"/>
                <w:color w:val="000000"/>
                <w:sz w:val="20"/>
                <w:szCs w:val="20"/>
              </w:rPr>
              <w:t>Bolsa</w:t>
            </w:r>
          </w:p>
        </w:tc>
        <w:tc>
          <w:tcPr>
            <w:tcW w:w="1418" w:type="dxa"/>
            <w:tcBorders>
              <w:top w:val="nil"/>
              <w:left w:val="nil"/>
              <w:bottom w:val="single" w:sz="4" w:space="0" w:color="auto"/>
              <w:right w:val="single" w:sz="8" w:space="0" w:color="auto"/>
            </w:tcBorders>
            <w:shd w:val="clear" w:color="auto" w:fill="auto"/>
            <w:noWrap/>
            <w:vAlign w:val="center"/>
            <w:hideMark/>
          </w:tcPr>
          <w:p w14:paraId="03F97189" w14:textId="77777777" w:rsidR="00E00779" w:rsidRPr="00E00779" w:rsidRDefault="00E00779" w:rsidP="00E00779">
            <w:pPr>
              <w:jc w:val="center"/>
              <w:rPr>
                <w:rFonts w:ascii="Arial" w:hAnsi="Arial" w:cs="Arial"/>
                <w:color w:val="000000"/>
                <w:sz w:val="20"/>
                <w:szCs w:val="20"/>
              </w:rPr>
            </w:pPr>
            <w:r w:rsidRPr="00E00779">
              <w:rPr>
                <w:rFonts w:ascii="Arial" w:hAnsi="Arial" w:cs="Arial"/>
                <w:color w:val="000000"/>
                <w:sz w:val="20"/>
                <w:szCs w:val="20"/>
              </w:rPr>
              <w:t>1</w:t>
            </w:r>
          </w:p>
        </w:tc>
      </w:tr>
      <w:tr w:rsidR="00E00779" w:rsidRPr="00E00779" w14:paraId="6A9B4B8E" w14:textId="77777777" w:rsidTr="00E00779">
        <w:trPr>
          <w:trHeight w:val="285"/>
        </w:trPr>
        <w:tc>
          <w:tcPr>
            <w:tcW w:w="1833" w:type="dxa"/>
            <w:vMerge/>
            <w:tcBorders>
              <w:top w:val="single" w:sz="8" w:space="0" w:color="auto"/>
              <w:left w:val="single" w:sz="8" w:space="0" w:color="auto"/>
              <w:bottom w:val="single" w:sz="8" w:space="0" w:color="000000"/>
              <w:right w:val="single" w:sz="4" w:space="0" w:color="auto"/>
            </w:tcBorders>
            <w:vAlign w:val="center"/>
            <w:hideMark/>
          </w:tcPr>
          <w:p w14:paraId="78FE03E7" w14:textId="77777777" w:rsidR="00E00779" w:rsidRPr="00E00779" w:rsidRDefault="00E00779" w:rsidP="00E00779">
            <w:pPr>
              <w:jc w:val="left"/>
              <w:rPr>
                <w:rFonts w:ascii="Arial" w:hAnsi="Arial" w:cs="Arial"/>
                <w:b/>
                <w:bCs/>
                <w:color w:val="000000"/>
                <w:sz w:val="20"/>
                <w:szCs w:val="20"/>
              </w:rPr>
            </w:pPr>
          </w:p>
        </w:tc>
        <w:tc>
          <w:tcPr>
            <w:tcW w:w="4253" w:type="dxa"/>
            <w:tcBorders>
              <w:top w:val="nil"/>
              <w:left w:val="nil"/>
              <w:bottom w:val="single" w:sz="4" w:space="0" w:color="auto"/>
              <w:right w:val="single" w:sz="4" w:space="0" w:color="auto"/>
            </w:tcBorders>
            <w:shd w:val="clear" w:color="auto" w:fill="auto"/>
            <w:noWrap/>
            <w:vAlign w:val="center"/>
            <w:hideMark/>
          </w:tcPr>
          <w:p w14:paraId="43E8B6C5" w14:textId="77777777" w:rsidR="00E00779" w:rsidRPr="00E00779" w:rsidRDefault="00E00779" w:rsidP="00E00779">
            <w:pPr>
              <w:jc w:val="left"/>
              <w:rPr>
                <w:rFonts w:ascii="Arial" w:hAnsi="Arial" w:cs="Arial"/>
                <w:color w:val="000000"/>
                <w:sz w:val="20"/>
                <w:szCs w:val="20"/>
              </w:rPr>
            </w:pPr>
            <w:proofErr w:type="spellStart"/>
            <w:r w:rsidRPr="00E00779">
              <w:rPr>
                <w:rFonts w:ascii="Arial" w:hAnsi="Arial" w:cs="Arial"/>
                <w:color w:val="000000"/>
                <w:sz w:val="20"/>
                <w:szCs w:val="20"/>
              </w:rPr>
              <w:t>Atol</w:t>
            </w:r>
            <w:proofErr w:type="spellEnd"/>
            <w:r w:rsidRPr="00E00779">
              <w:rPr>
                <w:rFonts w:ascii="Arial" w:hAnsi="Arial" w:cs="Arial"/>
                <w:color w:val="000000"/>
                <w:sz w:val="20"/>
                <w:szCs w:val="20"/>
              </w:rPr>
              <w:t xml:space="preserve"> </w:t>
            </w:r>
            <w:proofErr w:type="spellStart"/>
            <w:r w:rsidRPr="00E00779">
              <w:rPr>
                <w:rFonts w:ascii="Arial" w:hAnsi="Arial" w:cs="Arial"/>
                <w:color w:val="000000"/>
                <w:sz w:val="20"/>
                <w:szCs w:val="20"/>
              </w:rPr>
              <w:t>vitaminado</w:t>
            </w:r>
            <w:proofErr w:type="spellEnd"/>
            <w:r w:rsidRPr="00E00779">
              <w:rPr>
                <w:rFonts w:ascii="Arial" w:hAnsi="Arial" w:cs="Arial"/>
                <w:color w:val="FF0000"/>
                <w:sz w:val="20"/>
                <w:szCs w:val="20"/>
              </w:rPr>
              <w:t xml:space="preserve"> </w:t>
            </w:r>
            <w:r w:rsidRPr="00E00779">
              <w:rPr>
                <w:rFonts w:ascii="Arial" w:hAnsi="Arial" w:cs="Arial"/>
                <w:color w:val="000000"/>
                <w:sz w:val="20"/>
                <w:szCs w:val="20"/>
              </w:rPr>
              <w:t>450 g</w:t>
            </w:r>
          </w:p>
        </w:tc>
        <w:tc>
          <w:tcPr>
            <w:tcW w:w="1842" w:type="dxa"/>
            <w:tcBorders>
              <w:top w:val="nil"/>
              <w:left w:val="nil"/>
              <w:bottom w:val="single" w:sz="4" w:space="0" w:color="auto"/>
              <w:right w:val="single" w:sz="4" w:space="0" w:color="auto"/>
            </w:tcBorders>
            <w:shd w:val="clear" w:color="auto" w:fill="auto"/>
            <w:noWrap/>
            <w:vAlign w:val="center"/>
            <w:hideMark/>
          </w:tcPr>
          <w:p w14:paraId="51B8752A" w14:textId="77777777" w:rsidR="00E00779" w:rsidRPr="00E00779" w:rsidRDefault="00E00779" w:rsidP="00E00779">
            <w:pPr>
              <w:jc w:val="center"/>
              <w:rPr>
                <w:rFonts w:ascii="Arial" w:hAnsi="Arial" w:cs="Arial"/>
                <w:color w:val="000000"/>
                <w:sz w:val="20"/>
                <w:szCs w:val="20"/>
              </w:rPr>
            </w:pPr>
            <w:r w:rsidRPr="00E00779">
              <w:rPr>
                <w:rFonts w:ascii="Arial" w:hAnsi="Arial" w:cs="Arial"/>
                <w:color w:val="000000"/>
                <w:sz w:val="20"/>
                <w:szCs w:val="20"/>
              </w:rPr>
              <w:t>Bolsa</w:t>
            </w:r>
          </w:p>
        </w:tc>
        <w:tc>
          <w:tcPr>
            <w:tcW w:w="1418" w:type="dxa"/>
            <w:tcBorders>
              <w:top w:val="nil"/>
              <w:left w:val="nil"/>
              <w:bottom w:val="single" w:sz="4" w:space="0" w:color="auto"/>
              <w:right w:val="single" w:sz="8" w:space="0" w:color="auto"/>
            </w:tcBorders>
            <w:shd w:val="clear" w:color="auto" w:fill="auto"/>
            <w:noWrap/>
            <w:vAlign w:val="center"/>
            <w:hideMark/>
          </w:tcPr>
          <w:p w14:paraId="2C739EAE" w14:textId="77777777" w:rsidR="00E00779" w:rsidRPr="00E00779" w:rsidRDefault="00E00779" w:rsidP="00E00779">
            <w:pPr>
              <w:jc w:val="center"/>
              <w:rPr>
                <w:rFonts w:ascii="Arial" w:hAnsi="Arial" w:cs="Arial"/>
                <w:color w:val="000000"/>
                <w:sz w:val="20"/>
                <w:szCs w:val="20"/>
              </w:rPr>
            </w:pPr>
            <w:r w:rsidRPr="00E00779">
              <w:rPr>
                <w:rFonts w:ascii="Arial" w:hAnsi="Arial" w:cs="Arial"/>
                <w:color w:val="000000"/>
                <w:sz w:val="20"/>
                <w:szCs w:val="20"/>
              </w:rPr>
              <w:t>2</w:t>
            </w:r>
          </w:p>
        </w:tc>
      </w:tr>
      <w:tr w:rsidR="00E00779" w:rsidRPr="00E00779" w14:paraId="18094166" w14:textId="77777777" w:rsidTr="00E00779">
        <w:trPr>
          <w:trHeight w:val="300"/>
        </w:trPr>
        <w:tc>
          <w:tcPr>
            <w:tcW w:w="1833" w:type="dxa"/>
            <w:vMerge/>
            <w:tcBorders>
              <w:top w:val="single" w:sz="8" w:space="0" w:color="auto"/>
              <w:left w:val="single" w:sz="8" w:space="0" w:color="auto"/>
              <w:bottom w:val="single" w:sz="8" w:space="0" w:color="000000"/>
              <w:right w:val="single" w:sz="4" w:space="0" w:color="auto"/>
            </w:tcBorders>
            <w:vAlign w:val="center"/>
            <w:hideMark/>
          </w:tcPr>
          <w:p w14:paraId="62AE7853" w14:textId="77777777" w:rsidR="00E00779" w:rsidRPr="00E00779" w:rsidRDefault="00E00779" w:rsidP="00E00779">
            <w:pPr>
              <w:jc w:val="left"/>
              <w:rPr>
                <w:rFonts w:ascii="Arial" w:hAnsi="Arial" w:cs="Arial"/>
                <w:b/>
                <w:bCs/>
                <w:color w:val="000000"/>
                <w:sz w:val="20"/>
                <w:szCs w:val="20"/>
              </w:rPr>
            </w:pPr>
          </w:p>
        </w:tc>
        <w:tc>
          <w:tcPr>
            <w:tcW w:w="4253" w:type="dxa"/>
            <w:tcBorders>
              <w:top w:val="nil"/>
              <w:left w:val="nil"/>
              <w:bottom w:val="single" w:sz="8" w:space="0" w:color="auto"/>
              <w:right w:val="single" w:sz="4" w:space="0" w:color="auto"/>
            </w:tcBorders>
            <w:shd w:val="clear" w:color="auto" w:fill="auto"/>
            <w:noWrap/>
            <w:vAlign w:val="center"/>
            <w:hideMark/>
          </w:tcPr>
          <w:p w14:paraId="5A4AFE03" w14:textId="77777777" w:rsidR="00E00779" w:rsidRPr="00E00779" w:rsidRDefault="00E00779" w:rsidP="00E00779">
            <w:pPr>
              <w:jc w:val="left"/>
              <w:rPr>
                <w:rFonts w:ascii="Arial" w:hAnsi="Arial" w:cs="Arial"/>
                <w:color w:val="000000"/>
                <w:sz w:val="20"/>
                <w:szCs w:val="20"/>
              </w:rPr>
            </w:pPr>
            <w:r w:rsidRPr="00E00779">
              <w:rPr>
                <w:rFonts w:ascii="Arial" w:hAnsi="Arial" w:cs="Arial"/>
                <w:color w:val="000000"/>
                <w:sz w:val="20"/>
                <w:szCs w:val="20"/>
              </w:rPr>
              <w:t xml:space="preserve">Leche </w:t>
            </w:r>
            <w:proofErr w:type="spellStart"/>
            <w:r w:rsidRPr="00E00779">
              <w:rPr>
                <w:rFonts w:ascii="Arial" w:hAnsi="Arial" w:cs="Arial"/>
                <w:color w:val="000000"/>
                <w:sz w:val="20"/>
                <w:szCs w:val="20"/>
              </w:rPr>
              <w:t>en</w:t>
            </w:r>
            <w:proofErr w:type="spellEnd"/>
            <w:r w:rsidRPr="00E00779">
              <w:rPr>
                <w:rFonts w:ascii="Arial" w:hAnsi="Arial" w:cs="Arial"/>
                <w:color w:val="000000"/>
                <w:sz w:val="20"/>
                <w:szCs w:val="20"/>
              </w:rPr>
              <w:t xml:space="preserve"> </w:t>
            </w:r>
            <w:proofErr w:type="spellStart"/>
            <w:r w:rsidRPr="00E00779">
              <w:rPr>
                <w:rFonts w:ascii="Arial" w:hAnsi="Arial" w:cs="Arial"/>
                <w:color w:val="000000"/>
                <w:sz w:val="20"/>
                <w:szCs w:val="20"/>
              </w:rPr>
              <w:t>polvo</w:t>
            </w:r>
            <w:proofErr w:type="spellEnd"/>
            <w:r w:rsidRPr="00E00779">
              <w:rPr>
                <w:rFonts w:ascii="Arial" w:hAnsi="Arial" w:cs="Arial"/>
                <w:color w:val="000000"/>
                <w:sz w:val="20"/>
                <w:szCs w:val="20"/>
              </w:rPr>
              <w:t>, 400gr</w:t>
            </w:r>
          </w:p>
        </w:tc>
        <w:tc>
          <w:tcPr>
            <w:tcW w:w="1842" w:type="dxa"/>
            <w:tcBorders>
              <w:top w:val="nil"/>
              <w:left w:val="nil"/>
              <w:bottom w:val="single" w:sz="8" w:space="0" w:color="auto"/>
              <w:right w:val="single" w:sz="4" w:space="0" w:color="auto"/>
            </w:tcBorders>
            <w:shd w:val="clear" w:color="auto" w:fill="auto"/>
            <w:noWrap/>
            <w:vAlign w:val="center"/>
            <w:hideMark/>
          </w:tcPr>
          <w:p w14:paraId="09FFAE95" w14:textId="77777777" w:rsidR="00E00779" w:rsidRPr="00E00779" w:rsidRDefault="00E00779" w:rsidP="00E00779">
            <w:pPr>
              <w:jc w:val="center"/>
              <w:rPr>
                <w:rFonts w:ascii="Arial" w:hAnsi="Arial" w:cs="Arial"/>
                <w:color w:val="000000"/>
                <w:sz w:val="20"/>
                <w:szCs w:val="20"/>
              </w:rPr>
            </w:pPr>
            <w:r w:rsidRPr="00E00779">
              <w:rPr>
                <w:rFonts w:ascii="Arial" w:hAnsi="Arial" w:cs="Arial"/>
                <w:color w:val="000000"/>
                <w:sz w:val="20"/>
                <w:szCs w:val="20"/>
              </w:rPr>
              <w:t>Bolsa</w:t>
            </w:r>
          </w:p>
        </w:tc>
        <w:tc>
          <w:tcPr>
            <w:tcW w:w="1418" w:type="dxa"/>
            <w:tcBorders>
              <w:top w:val="nil"/>
              <w:left w:val="nil"/>
              <w:bottom w:val="single" w:sz="8" w:space="0" w:color="auto"/>
              <w:right w:val="single" w:sz="8" w:space="0" w:color="auto"/>
            </w:tcBorders>
            <w:shd w:val="clear" w:color="auto" w:fill="auto"/>
            <w:noWrap/>
            <w:vAlign w:val="center"/>
            <w:hideMark/>
          </w:tcPr>
          <w:p w14:paraId="30D9366A" w14:textId="77777777" w:rsidR="00E00779" w:rsidRPr="00E00779" w:rsidRDefault="00E00779" w:rsidP="00E00779">
            <w:pPr>
              <w:jc w:val="center"/>
              <w:rPr>
                <w:rFonts w:ascii="Arial" w:hAnsi="Arial" w:cs="Arial"/>
                <w:color w:val="000000"/>
                <w:sz w:val="20"/>
                <w:szCs w:val="20"/>
              </w:rPr>
            </w:pPr>
            <w:r w:rsidRPr="00E00779">
              <w:rPr>
                <w:rFonts w:ascii="Arial" w:hAnsi="Arial" w:cs="Arial"/>
                <w:color w:val="000000"/>
                <w:sz w:val="20"/>
                <w:szCs w:val="20"/>
              </w:rPr>
              <w:t>1</w:t>
            </w:r>
          </w:p>
        </w:tc>
      </w:tr>
      <w:tr w:rsidR="00E00779" w:rsidRPr="00E00779" w14:paraId="50D6EDB4" w14:textId="77777777" w:rsidTr="00E00779">
        <w:trPr>
          <w:trHeight w:val="300"/>
        </w:trPr>
        <w:tc>
          <w:tcPr>
            <w:tcW w:w="1833" w:type="dxa"/>
            <w:tcBorders>
              <w:top w:val="nil"/>
              <w:left w:val="nil"/>
              <w:bottom w:val="nil"/>
              <w:right w:val="nil"/>
            </w:tcBorders>
            <w:shd w:val="clear" w:color="auto" w:fill="auto"/>
            <w:vAlign w:val="center"/>
            <w:hideMark/>
          </w:tcPr>
          <w:p w14:paraId="5D292E34" w14:textId="77777777" w:rsidR="00DB1E55" w:rsidRDefault="00DB1E55" w:rsidP="00E00779">
            <w:pPr>
              <w:jc w:val="center"/>
              <w:rPr>
                <w:rFonts w:ascii="Arial" w:hAnsi="Arial" w:cs="Arial"/>
                <w:color w:val="000000"/>
                <w:sz w:val="20"/>
                <w:szCs w:val="20"/>
              </w:rPr>
            </w:pPr>
          </w:p>
          <w:p w14:paraId="6076A7AA" w14:textId="77777777" w:rsidR="000A455D" w:rsidRDefault="000A455D" w:rsidP="00E00779">
            <w:pPr>
              <w:jc w:val="center"/>
              <w:rPr>
                <w:rFonts w:ascii="Arial" w:hAnsi="Arial" w:cs="Arial"/>
                <w:color w:val="000000"/>
                <w:sz w:val="20"/>
                <w:szCs w:val="20"/>
              </w:rPr>
            </w:pPr>
          </w:p>
          <w:p w14:paraId="1A00CC4C" w14:textId="77777777" w:rsidR="000A455D" w:rsidRDefault="000A455D" w:rsidP="00E00779">
            <w:pPr>
              <w:jc w:val="center"/>
              <w:rPr>
                <w:rFonts w:ascii="Arial" w:hAnsi="Arial" w:cs="Arial"/>
                <w:color w:val="000000"/>
                <w:sz w:val="20"/>
                <w:szCs w:val="20"/>
              </w:rPr>
            </w:pPr>
          </w:p>
          <w:p w14:paraId="3CEF33B9" w14:textId="77777777" w:rsidR="000A455D" w:rsidRDefault="000A455D" w:rsidP="00E00779">
            <w:pPr>
              <w:jc w:val="center"/>
              <w:rPr>
                <w:rFonts w:ascii="Arial" w:hAnsi="Arial" w:cs="Arial"/>
                <w:color w:val="000000"/>
                <w:sz w:val="20"/>
                <w:szCs w:val="20"/>
              </w:rPr>
            </w:pPr>
          </w:p>
          <w:p w14:paraId="7B987597" w14:textId="77777777" w:rsidR="000A455D" w:rsidRDefault="000A455D" w:rsidP="00E00779">
            <w:pPr>
              <w:jc w:val="center"/>
              <w:rPr>
                <w:rFonts w:ascii="Arial" w:hAnsi="Arial" w:cs="Arial"/>
                <w:color w:val="000000"/>
                <w:sz w:val="20"/>
                <w:szCs w:val="20"/>
              </w:rPr>
            </w:pPr>
          </w:p>
          <w:p w14:paraId="22B9A544" w14:textId="77777777" w:rsidR="000A455D" w:rsidRDefault="000A455D" w:rsidP="00E00779">
            <w:pPr>
              <w:jc w:val="center"/>
              <w:rPr>
                <w:rFonts w:ascii="Arial" w:hAnsi="Arial" w:cs="Arial"/>
                <w:color w:val="000000"/>
                <w:sz w:val="20"/>
                <w:szCs w:val="20"/>
              </w:rPr>
            </w:pPr>
          </w:p>
          <w:p w14:paraId="4B3C78EB" w14:textId="77777777" w:rsidR="000A455D" w:rsidRDefault="000A455D" w:rsidP="00E00779">
            <w:pPr>
              <w:jc w:val="center"/>
              <w:rPr>
                <w:rFonts w:ascii="Arial" w:hAnsi="Arial" w:cs="Arial"/>
                <w:color w:val="000000"/>
                <w:sz w:val="20"/>
                <w:szCs w:val="20"/>
              </w:rPr>
            </w:pPr>
          </w:p>
          <w:p w14:paraId="5DBBA76F" w14:textId="77777777" w:rsidR="000A455D" w:rsidRDefault="000A455D" w:rsidP="00E00779">
            <w:pPr>
              <w:jc w:val="center"/>
              <w:rPr>
                <w:rFonts w:ascii="Arial" w:hAnsi="Arial" w:cs="Arial"/>
                <w:color w:val="000000"/>
                <w:sz w:val="20"/>
                <w:szCs w:val="20"/>
              </w:rPr>
            </w:pPr>
          </w:p>
          <w:p w14:paraId="12845468" w14:textId="77777777" w:rsidR="000A455D" w:rsidRDefault="000A455D" w:rsidP="00E00779">
            <w:pPr>
              <w:jc w:val="center"/>
              <w:rPr>
                <w:rFonts w:ascii="Arial" w:hAnsi="Arial" w:cs="Arial"/>
                <w:color w:val="000000"/>
                <w:sz w:val="20"/>
                <w:szCs w:val="20"/>
              </w:rPr>
            </w:pPr>
          </w:p>
          <w:p w14:paraId="0DC7350B" w14:textId="77777777" w:rsidR="000A455D" w:rsidRDefault="000A455D" w:rsidP="00E00779">
            <w:pPr>
              <w:jc w:val="center"/>
              <w:rPr>
                <w:rFonts w:ascii="Arial" w:hAnsi="Arial" w:cs="Arial"/>
                <w:color w:val="000000"/>
                <w:sz w:val="20"/>
                <w:szCs w:val="20"/>
              </w:rPr>
            </w:pPr>
          </w:p>
          <w:p w14:paraId="022E41F0" w14:textId="77777777" w:rsidR="000A455D" w:rsidRDefault="000A455D" w:rsidP="00E00779">
            <w:pPr>
              <w:jc w:val="center"/>
              <w:rPr>
                <w:rFonts w:ascii="Arial" w:hAnsi="Arial" w:cs="Arial"/>
                <w:color w:val="000000"/>
                <w:sz w:val="20"/>
                <w:szCs w:val="20"/>
              </w:rPr>
            </w:pPr>
          </w:p>
          <w:p w14:paraId="12523FEF" w14:textId="77777777" w:rsidR="000A455D" w:rsidRDefault="000A455D" w:rsidP="00E00779">
            <w:pPr>
              <w:jc w:val="center"/>
              <w:rPr>
                <w:rFonts w:ascii="Arial" w:hAnsi="Arial" w:cs="Arial"/>
                <w:color w:val="000000"/>
                <w:sz w:val="20"/>
                <w:szCs w:val="20"/>
              </w:rPr>
            </w:pPr>
          </w:p>
          <w:p w14:paraId="4ACE6D80" w14:textId="77777777" w:rsidR="000A455D" w:rsidRDefault="000A455D" w:rsidP="00E00779">
            <w:pPr>
              <w:jc w:val="center"/>
              <w:rPr>
                <w:rFonts w:ascii="Arial" w:hAnsi="Arial" w:cs="Arial"/>
                <w:color w:val="000000"/>
                <w:sz w:val="20"/>
                <w:szCs w:val="20"/>
              </w:rPr>
            </w:pPr>
          </w:p>
          <w:p w14:paraId="2AA7AD3B" w14:textId="77777777" w:rsidR="000A455D" w:rsidRDefault="000A455D" w:rsidP="00E00779">
            <w:pPr>
              <w:jc w:val="center"/>
              <w:rPr>
                <w:rFonts w:ascii="Arial" w:hAnsi="Arial" w:cs="Arial"/>
                <w:color w:val="000000"/>
                <w:sz w:val="20"/>
                <w:szCs w:val="20"/>
              </w:rPr>
            </w:pPr>
          </w:p>
          <w:p w14:paraId="021D9975" w14:textId="77777777" w:rsidR="000A455D" w:rsidRDefault="000A455D" w:rsidP="00E00779">
            <w:pPr>
              <w:jc w:val="center"/>
              <w:rPr>
                <w:rFonts w:ascii="Arial" w:hAnsi="Arial" w:cs="Arial"/>
                <w:color w:val="000000"/>
                <w:sz w:val="20"/>
                <w:szCs w:val="20"/>
              </w:rPr>
            </w:pPr>
          </w:p>
          <w:p w14:paraId="194D9F73" w14:textId="77777777" w:rsidR="000A455D" w:rsidRDefault="000A455D" w:rsidP="00E00779">
            <w:pPr>
              <w:jc w:val="center"/>
              <w:rPr>
                <w:rFonts w:ascii="Arial" w:hAnsi="Arial" w:cs="Arial"/>
                <w:color w:val="000000"/>
                <w:sz w:val="20"/>
                <w:szCs w:val="20"/>
              </w:rPr>
            </w:pPr>
          </w:p>
          <w:p w14:paraId="361EA512" w14:textId="4494BE19" w:rsidR="000A455D" w:rsidRPr="00E00779" w:rsidRDefault="000A455D" w:rsidP="00E00779">
            <w:pPr>
              <w:jc w:val="center"/>
              <w:rPr>
                <w:rFonts w:ascii="Arial" w:hAnsi="Arial" w:cs="Arial"/>
                <w:color w:val="000000"/>
                <w:sz w:val="20"/>
                <w:szCs w:val="20"/>
              </w:rPr>
            </w:pPr>
          </w:p>
        </w:tc>
        <w:tc>
          <w:tcPr>
            <w:tcW w:w="4253" w:type="dxa"/>
            <w:tcBorders>
              <w:top w:val="nil"/>
              <w:left w:val="nil"/>
              <w:bottom w:val="nil"/>
              <w:right w:val="nil"/>
            </w:tcBorders>
            <w:shd w:val="clear" w:color="auto" w:fill="auto"/>
            <w:noWrap/>
            <w:vAlign w:val="center"/>
            <w:hideMark/>
          </w:tcPr>
          <w:p w14:paraId="635EE467" w14:textId="77777777" w:rsidR="00E00779" w:rsidRDefault="00E00779" w:rsidP="00E00779">
            <w:pPr>
              <w:jc w:val="center"/>
              <w:rPr>
                <w:sz w:val="20"/>
                <w:szCs w:val="20"/>
              </w:rPr>
            </w:pPr>
          </w:p>
          <w:p w14:paraId="5C5DA138" w14:textId="77777777" w:rsidR="000A455D" w:rsidRDefault="000A455D" w:rsidP="00E00779">
            <w:pPr>
              <w:jc w:val="center"/>
              <w:rPr>
                <w:sz w:val="20"/>
                <w:szCs w:val="20"/>
              </w:rPr>
            </w:pPr>
          </w:p>
          <w:p w14:paraId="50AF7429" w14:textId="4A6D40D9" w:rsidR="000A455D" w:rsidRPr="00E00779" w:rsidRDefault="000A455D" w:rsidP="00E00779">
            <w:pPr>
              <w:jc w:val="center"/>
              <w:rPr>
                <w:sz w:val="20"/>
                <w:szCs w:val="20"/>
              </w:rPr>
            </w:pPr>
          </w:p>
        </w:tc>
        <w:tc>
          <w:tcPr>
            <w:tcW w:w="1842" w:type="dxa"/>
            <w:tcBorders>
              <w:top w:val="nil"/>
              <w:left w:val="nil"/>
              <w:bottom w:val="nil"/>
              <w:right w:val="nil"/>
            </w:tcBorders>
            <w:shd w:val="clear" w:color="auto" w:fill="auto"/>
            <w:noWrap/>
            <w:vAlign w:val="center"/>
            <w:hideMark/>
          </w:tcPr>
          <w:p w14:paraId="760833D0" w14:textId="77777777" w:rsidR="00E00779" w:rsidRPr="00E00779" w:rsidRDefault="00E00779" w:rsidP="00E00779">
            <w:pPr>
              <w:jc w:val="left"/>
              <w:rPr>
                <w:sz w:val="20"/>
                <w:szCs w:val="20"/>
              </w:rPr>
            </w:pPr>
          </w:p>
        </w:tc>
        <w:tc>
          <w:tcPr>
            <w:tcW w:w="1418" w:type="dxa"/>
            <w:tcBorders>
              <w:top w:val="nil"/>
              <w:left w:val="nil"/>
              <w:bottom w:val="nil"/>
              <w:right w:val="nil"/>
            </w:tcBorders>
            <w:shd w:val="clear" w:color="auto" w:fill="auto"/>
            <w:noWrap/>
            <w:vAlign w:val="center"/>
            <w:hideMark/>
          </w:tcPr>
          <w:p w14:paraId="33B8BA7C" w14:textId="77777777" w:rsidR="00E00779" w:rsidRPr="00E00779" w:rsidRDefault="00E00779" w:rsidP="00E00779">
            <w:pPr>
              <w:jc w:val="center"/>
              <w:rPr>
                <w:sz w:val="20"/>
                <w:szCs w:val="20"/>
              </w:rPr>
            </w:pPr>
          </w:p>
        </w:tc>
      </w:tr>
      <w:tr w:rsidR="00E00779" w:rsidRPr="00E00779" w14:paraId="7015932E" w14:textId="77777777" w:rsidTr="00E00779">
        <w:trPr>
          <w:trHeight w:val="285"/>
        </w:trPr>
        <w:tc>
          <w:tcPr>
            <w:tcW w:w="1833"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6069F73E" w14:textId="77777777" w:rsidR="00E00779" w:rsidRPr="00E00779" w:rsidRDefault="00E00779" w:rsidP="00E00779">
            <w:pPr>
              <w:jc w:val="center"/>
              <w:rPr>
                <w:rFonts w:ascii="Arial" w:hAnsi="Arial" w:cs="Arial"/>
                <w:b/>
                <w:bCs/>
                <w:color w:val="000000"/>
                <w:sz w:val="20"/>
                <w:szCs w:val="20"/>
              </w:rPr>
            </w:pPr>
            <w:r w:rsidRPr="00E00779">
              <w:rPr>
                <w:rFonts w:ascii="Arial" w:hAnsi="Arial" w:cs="Arial"/>
                <w:b/>
                <w:bCs/>
                <w:color w:val="000000"/>
                <w:sz w:val="20"/>
                <w:szCs w:val="20"/>
              </w:rPr>
              <w:t xml:space="preserve">Kit de </w:t>
            </w:r>
            <w:proofErr w:type="spellStart"/>
            <w:r w:rsidRPr="00E00779">
              <w:rPr>
                <w:rFonts w:ascii="Arial" w:hAnsi="Arial" w:cs="Arial"/>
                <w:b/>
                <w:bCs/>
                <w:color w:val="000000"/>
                <w:sz w:val="20"/>
                <w:szCs w:val="20"/>
              </w:rPr>
              <w:t>alimentos</w:t>
            </w:r>
            <w:proofErr w:type="spellEnd"/>
            <w:r w:rsidRPr="00E00779">
              <w:rPr>
                <w:rFonts w:ascii="Arial" w:hAnsi="Arial" w:cs="Arial"/>
                <w:b/>
                <w:bCs/>
                <w:color w:val="000000"/>
                <w:sz w:val="20"/>
                <w:szCs w:val="20"/>
              </w:rPr>
              <w:t xml:space="preserve"> 3</w:t>
            </w:r>
          </w:p>
        </w:tc>
        <w:tc>
          <w:tcPr>
            <w:tcW w:w="4253" w:type="dxa"/>
            <w:tcBorders>
              <w:top w:val="single" w:sz="8" w:space="0" w:color="auto"/>
              <w:left w:val="nil"/>
              <w:bottom w:val="single" w:sz="4" w:space="0" w:color="auto"/>
              <w:right w:val="single" w:sz="4" w:space="0" w:color="auto"/>
            </w:tcBorders>
            <w:shd w:val="clear" w:color="auto" w:fill="auto"/>
            <w:vAlign w:val="center"/>
            <w:hideMark/>
          </w:tcPr>
          <w:p w14:paraId="5C3EF218" w14:textId="77777777" w:rsidR="00E00779" w:rsidRPr="00E00779" w:rsidRDefault="00E00779" w:rsidP="00E00779">
            <w:pPr>
              <w:jc w:val="left"/>
              <w:rPr>
                <w:rFonts w:ascii="Arial" w:hAnsi="Arial" w:cs="Arial"/>
                <w:color w:val="000000"/>
                <w:sz w:val="20"/>
                <w:szCs w:val="20"/>
              </w:rPr>
            </w:pPr>
            <w:proofErr w:type="spellStart"/>
            <w:r w:rsidRPr="00E00779">
              <w:rPr>
                <w:rFonts w:ascii="Arial" w:hAnsi="Arial" w:cs="Arial"/>
                <w:color w:val="000000"/>
                <w:sz w:val="20"/>
                <w:szCs w:val="20"/>
              </w:rPr>
              <w:t>Aceite</w:t>
            </w:r>
            <w:proofErr w:type="spellEnd"/>
            <w:r w:rsidRPr="00E00779">
              <w:rPr>
                <w:rFonts w:ascii="Arial" w:hAnsi="Arial" w:cs="Arial"/>
                <w:color w:val="000000"/>
                <w:sz w:val="20"/>
                <w:szCs w:val="20"/>
              </w:rPr>
              <w:t xml:space="preserve"> Mazola 750 ML (</w:t>
            </w:r>
            <w:proofErr w:type="spellStart"/>
            <w:r w:rsidRPr="00E00779">
              <w:rPr>
                <w:rFonts w:ascii="Arial" w:hAnsi="Arial" w:cs="Arial"/>
                <w:color w:val="000000"/>
                <w:sz w:val="20"/>
                <w:szCs w:val="20"/>
              </w:rPr>
              <w:t>Plástico</w:t>
            </w:r>
            <w:proofErr w:type="spellEnd"/>
            <w:r w:rsidRPr="00E00779">
              <w:rPr>
                <w:rFonts w:ascii="Arial" w:hAnsi="Arial" w:cs="Arial"/>
                <w:color w:val="000000"/>
                <w:sz w:val="20"/>
                <w:szCs w:val="20"/>
              </w:rPr>
              <w:t>)</w:t>
            </w:r>
          </w:p>
        </w:tc>
        <w:tc>
          <w:tcPr>
            <w:tcW w:w="1842" w:type="dxa"/>
            <w:tcBorders>
              <w:top w:val="single" w:sz="8" w:space="0" w:color="auto"/>
              <w:left w:val="nil"/>
              <w:bottom w:val="single" w:sz="4" w:space="0" w:color="auto"/>
              <w:right w:val="single" w:sz="4" w:space="0" w:color="auto"/>
            </w:tcBorders>
            <w:shd w:val="clear" w:color="auto" w:fill="auto"/>
            <w:vAlign w:val="center"/>
            <w:hideMark/>
          </w:tcPr>
          <w:p w14:paraId="75DA641F" w14:textId="77777777" w:rsidR="00E00779" w:rsidRPr="00E00779" w:rsidRDefault="00E00779" w:rsidP="00E00779">
            <w:pPr>
              <w:jc w:val="center"/>
              <w:rPr>
                <w:rFonts w:ascii="Arial" w:hAnsi="Arial" w:cs="Arial"/>
                <w:color w:val="000000"/>
                <w:sz w:val="20"/>
                <w:szCs w:val="20"/>
              </w:rPr>
            </w:pPr>
            <w:proofErr w:type="spellStart"/>
            <w:r w:rsidRPr="00E00779">
              <w:rPr>
                <w:rFonts w:ascii="Arial" w:hAnsi="Arial" w:cs="Arial"/>
                <w:color w:val="000000"/>
                <w:sz w:val="20"/>
                <w:szCs w:val="20"/>
              </w:rPr>
              <w:t>botella</w:t>
            </w:r>
            <w:proofErr w:type="spellEnd"/>
          </w:p>
        </w:tc>
        <w:tc>
          <w:tcPr>
            <w:tcW w:w="1418" w:type="dxa"/>
            <w:tcBorders>
              <w:top w:val="single" w:sz="8" w:space="0" w:color="auto"/>
              <w:left w:val="nil"/>
              <w:bottom w:val="single" w:sz="4" w:space="0" w:color="auto"/>
              <w:right w:val="single" w:sz="8" w:space="0" w:color="auto"/>
            </w:tcBorders>
            <w:shd w:val="clear" w:color="auto" w:fill="auto"/>
            <w:vAlign w:val="center"/>
            <w:hideMark/>
          </w:tcPr>
          <w:p w14:paraId="563FFE8F" w14:textId="77777777" w:rsidR="00E00779" w:rsidRPr="00E00779" w:rsidRDefault="00E00779" w:rsidP="00E00779">
            <w:pPr>
              <w:jc w:val="center"/>
              <w:rPr>
                <w:rFonts w:ascii="Arial" w:hAnsi="Arial" w:cs="Arial"/>
                <w:color w:val="000000"/>
                <w:sz w:val="20"/>
                <w:szCs w:val="20"/>
              </w:rPr>
            </w:pPr>
            <w:r w:rsidRPr="00E00779">
              <w:rPr>
                <w:rFonts w:ascii="Arial" w:hAnsi="Arial" w:cs="Arial"/>
                <w:color w:val="000000"/>
                <w:sz w:val="20"/>
                <w:szCs w:val="20"/>
              </w:rPr>
              <w:t>1</w:t>
            </w:r>
          </w:p>
        </w:tc>
      </w:tr>
      <w:tr w:rsidR="00E00779" w:rsidRPr="00E00779" w14:paraId="021DC26D" w14:textId="77777777" w:rsidTr="00E00779">
        <w:trPr>
          <w:trHeight w:val="285"/>
        </w:trPr>
        <w:tc>
          <w:tcPr>
            <w:tcW w:w="1833" w:type="dxa"/>
            <w:vMerge/>
            <w:tcBorders>
              <w:top w:val="single" w:sz="8" w:space="0" w:color="auto"/>
              <w:left w:val="single" w:sz="8" w:space="0" w:color="auto"/>
              <w:bottom w:val="single" w:sz="8" w:space="0" w:color="000000"/>
              <w:right w:val="single" w:sz="4" w:space="0" w:color="auto"/>
            </w:tcBorders>
            <w:vAlign w:val="center"/>
            <w:hideMark/>
          </w:tcPr>
          <w:p w14:paraId="06BC46BF" w14:textId="77777777" w:rsidR="00E00779" w:rsidRPr="00E00779" w:rsidRDefault="00E00779" w:rsidP="00E00779">
            <w:pPr>
              <w:jc w:val="left"/>
              <w:rPr>
                <w:rFonts w:ascii="Arial" w:hAnsi="Arial" w:cs="Arial"/>
                <w:b/>
                <w:bCs/>
                <w:color w:val="000000"/>
                <w:sz w:val="20"/>
                <w:szCs w:val="20"/>
              </w:rPr>
            </w:pPr>
          </w:p>
        </w:tc>
        <w:tc>
          <w:tcPr>
            <w:tcW w:w="4253" w:type="dxa"/>
            <w:tcBorders>
              <w:top w:val="nil"/>
              <w:left w:val="nil"/>
              <w:bottom w:val="single" w:sz="4" w:space="0" w:color="auto"/>
              <w:right w:val="single" w:sz="4" w:space="0" w:color="auto"/>
            </w:tcBorders>
            <w:shd w:val="clear" w:color="auto" w:fill="auto"/>
            <w:vAlign w:val="center"/>
            <w:hideMark/>
          </w:tcPr>
          <w:p w14:paraId="7FF2CAC0" w14:textId="77777777" w:rsidR="00E00779" w:rsidRPr="00E00779" w:rsidRDefault="00E00779" w:rsidP="00E00779">
            <w:pPr>
              <w:jc w:val="left"/>
              <w:rPr>
                <w:rFonts w:ascii="Arial" w:hAnsi="Arial" w:cs="Arial"/>
                <w:color w:val="000000"/>
                <w:sz w:val="20"/>
                <w:szCs w:val="20"/>
              </w:rPr>
            </w:pPr>
            <w:r w:rsidRPr="00E00779">
              <w:rPr>
                <w:rFonts w:ascii="Arial" w:hAnsi="Arial" w:cs="Arial"/>
                <w:color w:val="000000"/>
                <w:sz w:val="20"/>
                <w:szCs w:val="20"/>
              </w:rPr>
              <w:t xml:space="preserve">Arroz 2 </w:t>
            </w:r>
            <w:proofErr w:type="spellStart"/>
            <w:r w:rsidRPr="00E00779">
              <w:rPr>
                <w:rFonts w:ascii="Arial" w:hAnsi="Arial" w:cs="Arial"/>
                <w:color w:val="000000"/>
                <w:sz w:val="20"/>
                <w:szCs w:val="20"/>
              </w:rPr>
              <w:t>Lbs</w:t>
            </w:r>
            <w:proofErr w:type="spellEnd"/>
          </w:p>
        </w:tc>
        <w:tc>
          <w:tcPr>
            <w:tcW w:w="1842" w:type="dxa"/>
            <w:tcBorders>
              <w:top w:val="nil"/>
              <w:left w:val="nil"/>
              <w:bottom w:val="single" w:sz="4" w:space="0" w:color="auto"/>
              <w:right w:val="single" w:sz="4" w:space="0" w:color="auto"/>
            </w:tcBorders>
            <w:shd w:val="clear" w:color="auto" w:fill="auto"/>
            <w:vAlign w:val="center"/>
            <w:hideMark/>
          </w:tcPr>
          <w:p w14:paraId="20591EE3" w14:textId="77777777" w:rsidR="00E00779" w:rsidRPr="00E00779" w:rsidRDefault="00E00779" w:rsidP="00E00779">
            <w:pPr>
              <w:jc w:val="center"/>
              <w:rPr>
                <w:rFonts w:ascii="Arial" w:hAnsi="Arial" w:cs="Arial"/>
                <w:color w:val="000000"/>
                <w:sz w:val="20"/>
                <w:szCs w:val="20"/>
              </w:rPr>
            </w:pPr>
            <w:proofErr w:type="spellStart"/>
            <w:r w:rsidRPr="00E00779">
              <w:rPr>
                <w:rFonts w:ascii="Arial" w:hAnsi="Arial" w:cs="Arial"/>
                <w:color w:val="000000"/>
                <w:sz w:val="20"/>
                <w:szCs w:val="20"/>
              </w:rPr>
              <w:t>bolsa</w:t>
            </w:r>
            <w:proofErr w:type="spellEnd"/>
          </w:p>
        </w:tc>
        <w:tc>
          <w:tcPr>
            <w:tcW w:w="1418" w:type="dxa"/>
            <w:tcBorders>
              <w:top w:val="nil"/>
              <w:left w:val="nil"/>
              <w:bottom w:val="single" w:sz="4" w:space="0" w:color="auto"/>
              <w:right w:val="single" w:sz="8" w:space="0" w:color="auto"/>
            </w:tcBorders>
            <w:shd w:val="clear" w:color="auto" w:fill="auto"/>
            <w:vAlign w:val="center"/>
            <w:hideMark/>
          </w:tcPr>
          <w:p w14:paraId="1602BD1D" w14:textId="77777777" w:rsidR="00E00779" w:rsidRPr="00E00779" w:rsidRDefault="00E00779" w:rsidP="00E00779">
            <w:pPr>
              <w:jc w:val="center"/>
              <w:rPr>
                <w:rFonts w:ascii="Arial" w:hAnsi="Arial" w:cs="Arial"/>
                <w:color w:val="000000"/>
                <w:sz w:val="20"/>
                <w:szCs w:val="20"/>
              </w:rPr>
            </w:pPr>
            <w:r w:rsidRPr="00E00779">
              <w:rPr>
                <w:rFonts w:ascii="Arial" w:hAnsi="Arial" w:cs="Arial"/>
                <w:color w:val="000000"/>
                <w:sz w:val="20"/>
                <w:szCs w:val="20"/>
              </w:rPr>
              <w:t>1</w:t>
            </w:r>
          </w:p>
        </w:tc>
      </w:tr>
      <w:tr w:rsidR="00E00779" w:rsidRPr="00E00779" w14:paraId="4CC68178" w14:textId="77777777" w:rsidTr="00E00779">
        <w:trPr>
          <w:trHeight w:val="285"/>
        </w:trPr>
        <w:tc>
          <w:tcPr>
            <w:tcW w:w="1833" w:type="dxa"/>
            <w:vMerge/>
            <w:tcBorders>
              <w:top w:val="single" w:sz="8" w:space="0" w:color="auto"/>
              <w:left w:val="single" w:sz="8" w:space="0" w:color="auto"/>
              <w:bottom w:val="single" w:sz="8" w:space="0" w:color="000000"/>
              <w:right w:val="single" w:sz="4" w:space="0" w:color="auto"/>
            </w:tcBorders>
            <w:vAlign w:val="center"/>
            <w:hideMark/>
          </w:tcPr>
          <w:p w14:paraId="4AB88E9D" w14:textId="77777777" w:rsidR="00E00779" w:rsidRPr="00E00779" w:rsidRDefault="00E00779" w:rsidP="00E00779">
            <w:pPr>
              <w:jc w:val="left"/>
              <w:rPr>
                <w:rFonts w:ascii="Arial" w:hAnsi="Arial" w:cs="Arial"/>
                <w:b/>
                <w:bCs/>
                <w:color w:val="000000"/>
                <w:sz w:val="20"/>
                <w:szCs w:val="20"/>
              </w:rPr>
            </w:pPr>
          </w:p>
        </w:tc>
        <w:tc>
          <w:tcPr>
            <w:tcW w:w="4253" w:type="dxa"/>
            <w:tcBorders>
              <w:top w:val="nil"/>
              <w:left w:val="nil"/>
              <w:bottom w:val="single" w:sz="4" w:space="0" w:color="auto"/>
              <w:right w:val="single" w:sz="4" w:space="0" w:color="auto"/>
            </w:tcBorders>
            <w:shd w:val="clear" w:color="auto" w:fill="auto"/>
            <w:vAlign w:val="center"/>
            <w:hideMark/>
          </w:tcPr>
          <w:p w14:paraId="2543EDAA" w14:textId="77777777" w:rsidR="00E00779" w:rsidRPr="00E00779" w:rsidRDefault="00E00779" w:rsidP="00E00779">
            <w:pPr>
              <w:jc w:val="left"/>
              <w:rPr>
                <w:rFonts w:ascii="Arial" w:hAnsi="Arial" w:cs="Arial"/>
                <w:color w:val="000000"/>
                <w:sz w:val="20"/>
                <w:szCs w:val="20"/>
              </w:rPr>
            </w:pPr>
            <w:r w:rsidRPr="00E00779">
              <w:rPr>
                <w:rFonts w:ascii="Arial" w:hAnsi="Arial" w:cs="Arial"/>
                <w:color w:val="000000"/>
                <w:sz w:val="20"/>
                <w:szCs w:val="20"/>
              </w:rPr>
              <w:t xml:space="preserve">Frijoles </w:t>
            </w:r>
            <w:proofErr w:type="spellStart"/>
            <w:r w:rsidRPr="00E00779">
              <w:rPr>
                <w:rFonts w:ascii="Arial" w:hAnsi="Arial" w:cs="Arial"/>
                <w:color w:val="000000"/>
                <w:sz w:val="20"/>
                <w:szCs w:val="20"/>
              </w:rPr>
              <w:t>molidos</w:t>
            </w:r>
            <w:proofErr w:type="spellEnd"/>
            <w:r w:rsidRPr="00E00779">
              <w:rPr>
                <w:rFonts w:ascii="Arial" w:hAnsi="Arial" w:cs="Arial"/>
                <w:color w:val="000000"/>
                <w:sz w:val="20"/>
                <w:szCs w:val="20"/>
              </w:rPr>
              <w:t xml:space="preserve"> 400 gr</w:t>
            </w:r>
          </w:p>
        </w:tc>
        <w:tc>
          <w:tcPr>
            <w:tcW w:w="1842" w:type="dxa"/>
            <w:tcBorders>
              <w:top w:val="nil"/>
              <w:left w:val="nil"/>
              <w:bottom w:val="single" w:sz="4" w:space="0" w:color="auto"/>
              <w:right w:val="single" w:sz="4" w:space="0" w:color="auto"/>
            </w:tcBorders>
            <w:shd w:val="clear" w:color="auto" w:fill="auto"/>
            <w:vAlign w:val="center"/>
            <w:hideMark/>
          </w:tcPr>
          <w:p w14:paraId="3A0147F5" w14:textId="77777777" w:rsidR="00E00779" w:rsidRPr="00E00779" w:rsidRDefault="00E00779" w:rsidP="00E00779">
            <w:pPr>
              <w:jc w:val="center"/>
              <w:rPr>
                <w:rFonts w:ascii="Arial" w:hAnsi="Arial" w:cs="Arial"/>
                <w:color w:val="000000"/>
                <w:sz w:val="20"/>
                <w:szCs w:val="20"/>
              </w:rPr>
            </w:pPr>
            <w:proofErr w:type="spellStart"/>
            <w:r w:rsidRPr="00E00779">
              <w:rPr>
                <w:rFonts w:ascii="Arial" w:hAnsi="Arial" w:cs="Arial"/>
                <w:color w:val="000000"/>
                <w:sz w:val="20"/>
                <w:szCs w:val="20"/>
              </w:rPr>
              <w:t>bolsa</w:t>
            </w:r>
            <w:proofErr w:type="spellEnd"/>
          </w:p>
        </w:tc>
        <w:tc>
          <w:tcPr>
            <w:tcW w:w="1418" w:type="dxa"/>
            <w:tcBorders>
              <w:top w:val="nil"/>
              <w:left w:val="nil"/>
              <w:bottom w:val="single" w:sz="4" w:space="0" w:color="auto"/>
              <w:right w:val="single" w:sz="8" w:space="0" w:color="auto"/>
            </w:tcBorders>
            <w:shd w:val="clear" w:color="auto" w:fill="auto"/>
            <w:vAlign w:val="center"/>
            <w:hideMark/>
          </w:tcPr>
          <w:p w14:paraId="5E325A7E" w14:textId="77777777" w:rsidR="00E00779" w:rsidRPr="00E00779" w:rsidRDefault="00E00779" w:rsidP="00E00779">
            <w:pPr>
              <w:jc w:val="center"/>
              <w:rPr>
                <w:rFonts w:ascii="Arial" w:hAnsi="Arial" w:cs="Arial"/>
                <w:color w:val="000000"/>
                <w:sz w:val="20"/>
                <w:szCs w:val="20"/>
              </w:rPr>
            </w:pPr>
            <w:r w:rsidRPr="00E00779">
              <w:rPr>
                <w:rFonts w:ascii="Arial" w:hAnsi="Arial" w:cs="Arial"/>
                <w:color w:val="000000"/>
                <w:sz w:val="20"/>
                <w:szCs w:val="20"/>
              </w:rPr>
              <w:t>2</w:t>
            </w:r>
          </w:p>
        </w:tc>
      </w:tr>
      <w:tr w:rsidR="00E00779" w:rsidRPr="00E00779" w14:paraId="55ACD17D" w14:textId="77777777" w:rsidTr="00E00779">
        <w:trPr>
          <w:trHeight w:val="285"/>
        </w:trPr>
        <w:tc>
          <w:tcPr>
            <w:tcW w:w="1833" w:type="dxa"/>
            <w:vMerge/>
            <w:tcBorders>
              <w:top w:val="single" w:sz="8" w:space="0" w:color="auto"/>
              <w:left w:val="single" w:sz="8" w:space="0" w:color="auto"/>
              <w:bottom w:val="single" w:sz="8" w:space="0" w:color="000000"/>
              <w:right w:val="single" w:sz="4" w:space="0" w:color="auto"/>
            </w:tcBorders>
            <w:vAlign w:val="center"/>
            <w:hideMark/>
          </w:tcPr>
          <w:p w14:paraId="7661AF6F" w14:textId="77777777" w:rsidR="00E00779" w:rsidRPr="00E00779" w:rsidRDefault="00E00779" w:rsidP="00E00779">
            <w:pPr>
              <w:jc w:val="left"/>
              <w:rPr>
                <w:rFonts w:ascii="Arial" w:hAnsi="Arial" w:cs="Arial"/>
                <w:b/>
                <w:bCs/>
                <w:color w:val="000000"/>
                <w:sz w:val="20"/>
                <w:szCs w:val="20"/>
              </w:rPr>
            </w:pPr>
          </w:p>
        </w:tc>
        <w:tc>
          <w:tcPr>
            <w:tcW w:w="4253" w:type="dxa"/>
            <w:tcBorders>
              <w:top w:val="nil"/>
              <w:left w:val="nil"/>
              <w:bottom w:val="single" w:sz="4" w:space="0" w:color="auto"/>
              <w:right w:val="single" w:sz="4" w:space="0" w:color="auto"/>
            </w:tcBorders>
            <w:shd w:val="clear" w:color="auto" w:fill="auto"/>
            <w:vAlign w:val="center"/>
            <w:hideMark/>
          </w:tcPr>
          <w:p w14:paraId="1C94232C" w14:textId="77777777" w:rsidR="00E00779" w:rsidRPr="00E00779" w:rsidRDefault="00E00779" w:rsidP="00E00779">
            <w:pPr>
              <w:jc w:val="left"/>
              <w:rPr>
                <w:rFonts w:ascii="Arial" w:hAnsi="Arial" w:cs="Arial"/>
                <w:color w:val="000000"/>
                <w:sz w:val="20"/>
                <w:szCs w:val="20"/>
              </w:rPr>
            </w:pPr>
            <w:proofErr w:type="spellStart"/>
            <w:r w:rsidRPr="00E00779">
              <w:rPr>
                <w:rFonts w:ascii="Arial" w:hAnsi="Arial" w:cs="Arial"/>
                <w:color w:val="000000"/>
                <w:sz w:val="20"/>
                <w:szCs w:val="20"/>
              </w:rPr>
              <w:t>Azucar</w:t>
            </w:r>
            <w:proofErr w:type="spellEnd"/>
            <w:r w:rsidRPr="00E00779">
              <w:rPr>
                <w:rFonts w:ascii="Arial" w:hAnsi="Arial" w:cs="Arial"/>
                <w:color w:val="000000"/>
                <w:sz w:val="20"/>
                <w:szCs w:val="20"/>
              </w:rPr>
              <w:t xml:space="preserve"> Blanca </w:t>
            </w:r>
            <w:proofErr w:type="spellStart"/>
            <w:r w:rsidRPr="00E00779">
              <w:rPr>
                <w:rFonts w:ascii="Arial" w:hAnsi="Arial" w:cs="Arial"/>
                <w:color w:val="000000"/>
                <w:sz w:val="20"/>
                <w:szCs w:val="20"/>
              </w:rPr>
              <w:t>sobrecitos</w:t>
            </w:r>
            <w:proofErr w:type="spellEnd"/>
          </w:p>
        </w:tc>
        <w:tc>
          <w:tcPr>
            <w:tcW w:w="1842" w:type="dxa"/>
            <w:tcBorders>
              <w:top w:val="nil"/>
              <w:left w:val="nil"/>
              <w:bottom w:val="single" w:sz="4" w:space="0" w:color="auto"/>
              <w:right w:val="single" w:sz="4" w:space="0" w:color="auto"/>
            </w:tcBorders>
            <w:shd w:val="clear" w:color="auto" w:fill="auto"/>
            <w:vAlign w:val="center"/>
            <w:hideMark/>
          </w:tcPr>
          <w:p w14:paraId="7A160D8C" w14:textId="77777777" w:rsidR="00E00779" w:rsidRPr="00E00779" w:rsidRDefault="00E00779" w:rsidP="00E00779">
            <w:pPr>
              <w:jc w:val="center"/>
              <w:rPr>
                <w:rFonts w:ascii="Arial" w:hAnsi="Arial" w:cs="Arial"/>
                <w:color w:val="000000"/>
                <w:sz w:val="20"/>
                <w:szCs w:val="20"/>
              </w:rPr>
            </w:pPr>
            <w:proofErr w:type="spellStart"/>
            <w:r w:rsidRPr="00E00779">
              <w:rPr>
                <w:rFonts w:ascii="Arial" w:hAnsi="Arial" w:cs="Arial"/>
                <w:color w:val="000000"/>
                <w:sz w:val="20"/>
                <w:szCs w:val="20"/>
              </w:rPr>
              <w:t>bolsa</w:t>
            </w:r>
            <w:proofErr w:type="spellEnd"/>
          </w:p>
        </w:tc>
        <w:tc>
          <w:tcPr>
            <w:tcW w:w="1418" w:type="dxa"/>
            <w:tcBorders>
              <w:top w:val="nil"/>
              <w:left w:val="nil"/>
              <w:bottom w:val="single" w:sz="4" w:space="0" w:color="auto"/>
              <w:right w:val="single" w:sz="8" w:space="0" w:color="auto"/>
            </w:tcBorders>
            <w:shd w:val="clear" w:color="auto" w:fill="auto"/>
            <w:vAlign w:val="center"/>
            <w:hideMark/>
          </w:tcPr>
          <w:p w14:paraId="3B12A766" w14:textId="77777777" w:rsidR="00E00779" w:rsidRPr="00E00779" w:rsidRDefault="00E00779" w:rsidP="00E00779">
            <w:pPr>
              <w:jc w:val="center"/>
              <w:rPr>
                <w:rFonts w:ascii="Arial" w:hAnsi="Arial" w:cs="Arial"/>
                <w:color w:val="000000"/>
                <w:sz w:val="20"/>
                <w:szCs w:val="20"/>
              </w:rPr>
            </w:pPr>
            <w:r w:rsidRPr="00E00779">
              <w:rPr>
                <w:rFonts w:ascii="Arial" w:hAnsi="Arial" w:cs="Arial"/>
                <w:color w:val="000000"/>
                <w:sz w:val="20"/>
                <w:szCs w:val="20"/>
              </w:rPr>
              <w:t>1</w:t>
            </w:r>
          </w:p>
        </w:tc>
      </w:tr>
      <w:tr w:rsidR="00E00779" w:rsidRPr="00E00779" w14:paraId="3F5D4985" w14:textId="77777777" w:rsidTr="00E00779">
        <w:trPr>
          <w:trHeight w:val="285"/>
        </w:trPr>
        <w:tc>
          <w:tcPr>
            <w:tcW w:w="1833" w:type="dxa"/>
            <w:vMerge/>
            <w:tcBorders>
              <w:top w:val="single" w:sz="8" w:space="0" w:color="auto"/>
              <w:left w:val="single" w:sz="8" w:space="0" w:color="auto"/>
              <w:bottom w:val="single" w:sz="8" w:space="0" w:color="000000"/>
              <w:right w:val="single" w:sz="4" w:space="0" w:color="auto"/>
            </w:tcBorders>
            <w:vAlign w:val="center"/>
            <w:hideMark/>
          </w:tcPr>
          <w:p w14:paraId="61ED95A7" w14:textId="77777777" w:rsidR="00E00779" w:rsidRPr="00E00779" w:rsidRDefault="00E00779" w:rsidP="00E00779">
            <w:pPr>
              <w:jc w:val="left"/>
              <w:rPr>
                <w:rFonts w:ascii="Arial" w:hAnsi="Arial" w:cs="Arial"/>
                <w:b/>
                <w:bCs/>
                <w:color w:val="000000"/>
                <w:sz w:val="20"/>
                <w:szCs w:val="20"/>
              </w:rPr>
            </w:pPr>
          </w:p>
        </w:tc>
        <w:tc>
          <w:tcPr>
            <w:tcW w:w="4253" w:type="dxa"/>
            <w:tcBorders>
              <w:top w:val="nil"/>
              <w:left w:val="nil"/>
              <w:bottom w:val="single" w:sz="4" w:space="0" w:color="auto"/>
              <w:right w:val="single" w:sz="4" w:space="0" w:color="auto"/>
            </w:tcBorders>
            <w:shd w:val="clear" w:color="auto" w:fill="auto"/>
            <w:vAlign w:val="center"/>
            <w:hideMark/>
          </w:tcPr>
          <w:p w14:paraId="7293216C" w14:textId="77777777" w:rsidR="00E00779" w:rsidRPr="00E00779" w:rsidRDefault="00E00779" w:rsidP="00E00779">
            <w:pPr>
              <w:jc w:val="left"/>
              <w:rPr>
                <w:rFonts w:ascii="Arial" w:hAnsi="Arial" w:cs="Arial"/>
                <w:color w:val="000000"/>
                <w:sz w:val="20"/>
                <w:szCs w:val="20"/>
              </w:rPr>
            </w:pPr>
            <w:r w:rsidRPr="00E00779">
              <w:rPr>
                <w:rFonts w:ascii="Arial" w:hAnsi="Arial" w:cs="Arial"/>
                <w:color w:val="000000"/>
                <w:sz w:val="20"/>
                <w:szCs w:val="20"/>
              </w:rPr>
              <w:t>Sal 400 gr</w:t>
            </w:r>
          </w:p>
        </w:tc>
        <w:tc>
          <w:tcPr>
            <w:tcW w:w="1842" w:type="dxa"/>
            <w:tcBorders>
              <w:top w:val="nil"/>
              <w:left w:val="nil"/>
              <w:bottom w:val="single" w:sz="4" w:space="0" w:color="auto"/>
              <w:right w:val="single" w:sz="4" w:space="0" w:color="auto"/>
            </w:tcBorders>
            <w:shd w:val="clear" w:color="auto" w:fill="auto"/>
            <w:vAlign w:val="center"/>
            <w:hideMark/>
          </w:tcPr>
          <w:p w14:paraId="117632CF" w14:textId="77777777" w:rsidR="00E00779" w:rsidRPr="00E00779" w:rsidRDefault="00E00779" w:rsidP="00E00779">
            <w:pPr>
              <w:jc w:val="center"/>
              <w:rPr>
                <w:rFonts w:ascii="Arial" w:hAnsi="Arial" w:cs="Arial"/>
                <w:color w:val="000000"/>
                <w:sz w:val="20"/>
                <w:szCs w:val="20"/>
              </w:rPr>
            </w:pPr>
            <w:proofErr w:type="spellStart"/>
            <w:r w:rsidRPr="00E00779">
              <w:rPr>
                <w:rFonts w:ascii="Arial" w:hAnsi="Arial" w:cs="Arial"/>
                <w:color w:val="000000"/>
                <w:sz w:val="20"/>
                <w:szCs w:val="20"/>
              </w:rPr>
              <w:t>bolsa</w:t>
            </w:r>
            <w:proofErr w:type="spellEnd"/>
          </w:p>
        </w:tc>
        <w:tc>
          <w:tcPr>
            <w:tcW w:w="1418" w:type="dxa"/>
            <w:tcBorders>
              <w:top w:val="nil"/>
              <w:left w:val="nil"/>
              <w:bottom w:val="single" w:sz="4" w:space="0" w:color="auto"/>
              <w:right w:val="single" w:sz="8" w:space="0" w:color="auto"/>
            </w:tcBorders>
            <w:shd w:val="clear" w:color="auto" w:fill="auto"/>
            <w:vAlign w:val="center"/>
            <w:hideMark/>
          </w:tcPr>
          <w:p w14:paraId="7E87EB5D" w14:textId="77777777" w:rsidR="00E00779" w:rsidRPr="00E00779" w:rsidRDefault="00E00779" w:rsidP="00E00779">
            <w:pPr>
              <w:jc w:val="center"/>
              <w:rPr>
                <w:rFonts w:ascii="Arial" w:hAnsi="Arial" w:cs="Arial"/>
                <w:color w:val="000000"/>
                <w:sz w:val="20"/>
                <w:szCs w:val="20"/>
              </w:rPr>
            </w:pPr>
            <w:r w:rsidRPr="00E00779">
              <w:rPr>
                <w:rFonts w:ascii="Arial" w:hAnsi="Arial" w:cs="Arial"/>
                <w:color w:val="000000"/>
                <w:sz w:val="20"/>
                <w:szCs w:val="20"/>
              </w:rPr>
              <w:t>1</w:t>
            </w:r>
          </w:p>
        </w:tc>
      </w:tr>
      <w:tr w:rsidR="00E00779" w:rsidRPr="00E00779" w14:paraId="3E5B4F94" w14:textId="77777777" w:rsidTr="00E00779">
        <w:trPr>
          <w:trHeight w:val="285"/>
        </w:trPr>
        <w:tc>
          <w:tcPr>
            <w:tcW w:w="1833" w:type="dxa"/>
            <w:vMerge/>
            <w:tcBorders>
              <w:top w:val="single" w:sz="8" w:space="0" w:color="auto"/>
              <w:left w:val="single" w:sz="8" w:space="0" w:color="auto"/>
              <w:bottom w:val="single" w:sz="8" w:space="0" w:color="000000"/>
              <w:right w:val="single" w:sz="4" w:space="0" w:color="auto"/>
            </w:tcBorders>
            <w:vAlign w:val="center"/>
            <w:hideMark/>
          </w:tcPr>
          <w:p w14:paraId="78DA3B2B" w14:textId="77777777" w:rsidR="00E00779" w:rsidRPr="00E00779" w:rsidRDefault="00E00779" w:rsidP="00E00779">
            <w:pPr>
              <w:jc w:val="left"/>
              <w:rPr>
                <w:rFonts w:ascii="Arial" w:hAnsi="Arial" w:cs="Arial"/>
                <w:b/>
                <w:bCs/>
                <w:color w:val="000000"/>
                <w:sz w:val="20"/>
                <w:szCs w:val="20"/>
              </w:rPr>
            </w:pPr>
          </w:p>
        </w:tc>
        <w:tc>
          <w:tcPr>
            <w:tcW w:w="4253" w:type="dxa"/>
            <w:tcBorders>
              <w:top w:val="nil"/>
              <w:left w:val="nil"/>
              <w:bottom w:val="single" w:sz="4" w:space="0" w:color="auto"/>
              <w:right w:val="single" w:sz="4" w:space="0" w:color="auto"/>
            </w:tcBorders>
            <w:shd w:val="clear" w:color="auto" w:fill="auto"/>
            <w:vAlign w:val="center"/>
            <w:hideMark/>
          </w:tcPr>
          <w:p w14:paraId="671CE83D" w14:textId="77777777" w:rsidR="00E00779" w:rsidRPr="00E00779" w:rsidRDefault="00E00779" w:rsidP="00E00779">
            <w:pPr>
              <w:jc w:val="left"/>
              <w:rPr>
                <w:rFonts w:ascii="Arial" w:hAnsi="Arial" w:cs="Arial"/>
                <w:color w:val="000000"/>
                <w:sz w:val="20"/>
                <w:szCs w:val="20"/>
              </w:rPr>
            </w:pPr>
            <w:proofErr w:type="spellStart"/>
            <w:r w:rsidRPr="00E00779">
              <w:rPr>
                <w:rFonts w:ascii="Arial" w:hAnsi="Arial" w:cs="Arial"/>
                <w:color w:val="000000"/>
                <w:sz w:val="20"/>
                <w:szCs w:val="20"/>
              </w:rPr>
              <w:t>Sardina</w:t>
            </w:r>
            <w:proofErr w:type="spellEnd"/>
            <w:r w:rsidRPr="00E00779">
              <w:rPr>
                <w:rFonts w:ascii="Arial" w:hAnsi="Arial" w:cs="Arial"/>
                <w:color w:val="000000"/>
                <w:sz w:val="20"/>
                <w:szCs w:val="20"/>
              </w:rPr>
              <w:t xml:space="preserve"> 155 gr </w:t>
            </w:r>
          </w:p>
        </w:tc>
        <w:tc>
          <w:tcPr>
            <w:tcW w:w="1842" w:type="dxa"/>
            <w:tcBorders>
              <w:top w:val="nil"/>
              <w:left w:val="nil"/>
              <w:bottom w:val="single" w:sz="4" w:space="0" w:color="auto"/>
              <w:right w:val="single" w:sz="4" w:space="0" w:color="auto"/>
            </w:tcBorders>
            <w:shd w:val="clear" w:color="auto" w:fill="auto"/>
            <w:vAlign w:val="center"/>
            <w:hideMark/>
          </w:tcPr>
          <w:p w14:paraId="5B0663AB" w14:textId="77777777" w:rsidR="00E00779" w:rsidRPr="00E00779" w:rsidRDefault="00E00779" w:rsidP="00E00779">
            <w:pPr>
              <w:jc w:val="center"/>
              <w:rPr>
                <w:rFonts w:ascii="Arial" w:hAnsi="Arial" w:cs="Arial"/>
                <w:color w:val="000000"/>
                <w:sz w:val="20"/>
                <w:szCs w:val="20"/>
              </w:rPr>
            </w:pPr>
            <w:proofErr w:type="spellStart"/>
            <w:r w:rsidRPr="00E00779">
              <w:rPr>
                <w:rFonts w:ascii="Arial" w:hAnsi="Arial" w:cs="Arial"/>
                <w:color w:val="000000"/>
                <w:sz w:val="20"/>
                <w:szCs w:val="20"/>
              </w:rPr>
              <w:t>lata</w:t>
            </w:r>
            <w:proofErr w:type="spellEnd"/>
          </w:p>
        </w:tc>
        <w:tc>
          <w:tcPr>
            <w:tcW w:w="1418" w:type="dxa"/>
            <w:tcBorders>
              <w:top w:val="nil"/>
              <w:left w:val="nil"/>
              <w:bottom w:val="single" w:sz="4" w:space="0" w:color="auto"/>
              <w:right w:val="single" w:sz="8" w:space="0" w:color="auto"/>
            </w:tcBorders>
            <w:shd w:val="clear" w:color="auto" w:fill="auto"/>
            <w:vAlign w:val="center"/>
            <w:hideMark/>
          </w:tcPr>
          <w:p w14:paraId="1F2A8C76" w14:textId="77777777" w:rsidR="00E00779" w:rsidRPr="00E00779" w:rsidRDefault="00E00779" w:rsidP="00E00779">
            <w:pPr>
              <w:jc w:val="center"/>
              <w:rPr>
                <w:rFonts w:ascii="Arial" w:hAnsi="Arial" w:cs="Arial"/>
                <w:color w:val="000000"/>
                <w:sz w:val="20"/>
                <w:szCs w:val="20"/>
              </w:rPr>
            </w:pPr>
            <w:r w:rsidRPr="00E00779">
              <w:rPr>
                <w:rFonts w:ascii="Arial" w:hAnsi="Arial" w:cs="Arial"/>
                <w:color w:val="000000"/>
                <w:sz w:val="20"/>
                <w:szCs w:val="20"/>
              </w:rPr>
              <w:t>2</w:t>
            </w:r>
          </w:p>
        </w:tc>
      </w:tr>
      <w:tr w:rsidR="00E00779" w:rsidRPr="00E00779" w14:paraId="5D5328B2" w14:textId="77777777" w:rsidTr="00E00779">
        <w:trPr>
          <w:trHeight w:val="285"/>
        </w:trPr>
        <w:tc>
          <w:tcPr>
            <w:tcW w:w="1833" w:type="dxa"/>
            <w:vMerge/>
            <w:tcBorders>
              <w:top w:val="single" w:sz="8" w:space="0" w:color="auto"/>
              <w:left w:val="single" w:sz="8" w:space="0" w:color="auto"/>
              <w:bottom w:val="single" w:sz="8" w:space="0" w:color="000000"/>
              <w:right w:val="single" w:sz="4" w:space="0" w:color="auto"/>
            </w:tcBorders>
            <w:vAlign w:val="center"/>
            <w:hideMark/>
          </w:tcPr>
          <w:p w14:paraId="5008A9E5" w14:textId="77777777" w:rsidR="00E00779" w:rsidRPr="00E00779" w:rsidRDefault="00E00779" w:rsidP="00E00779">
            <w:pPr>
              <w:jc w:val="left"/>
              <w:rPr>
                <w:rFonts w:ascii="Arial" w:hAnsi="Arial" w:cs="Arial"/>
                <w:b/>
                <w:bCs/>
                <w:color w:val="000000"/>
                <w:sz w:val="20"/>
                <w:szCs w:val="20"/>
              </w:rPr>
            </w:pPr>
          </w:p>
        </w:tc>
        <w:tc>
          <w:tcPr>
            <w:tcW w:w="4253" w:type="dxa"/>
            <w:tcBorders>
              <w:top w:val="nil"/>
              <w:left w:val="nil"/>
              <w:bottom w:val="single" w:sz="4" w:space="0" w:color="auto"/>
              <w:right w:val="single" w:sz="4" w:space="0" w:color="auto"/>
            </w:tcBorders>
            <w:shd w:val="clear" w:color="auto" w:fill="auto"/>
            <w:vAlign w:val="center"/>
            <w:hideMark/>
          </w:tcPr>
          <w:p w14:paraId="776A9AD1" w14:textId="77777777" w:rsidR="00E00779" w:rsidRPr="00E00779" w:rsidRDefault="00E00779" w:rsidP="00E00779">
            <w:pPr>
              <w:jc w:val="left"/>
              <w:rPr>
                <w:rFonts w:ascii="Arial" w:hAnsi="Arial" w:cs="Arial"/>
                <w:color w:val="000000"/>
                <w:sz w:val="20"/>
                <w:szCs w:val="20"/>
              </w:rPr>
            </w:pPr>
            <w:proofErr w:type="spellStart"/>
            <w:r w:rsidRPr="00E00779">
              <w:rPr>
                <w:rFonts w:ascii="Arial" w:hAnsi="Arial" w:cs="Arial"/>
                <w:color w:val="000000"/>
                <w:sz w:val="20"/>
                <w:szCs w:val="20"/>
              </w:rPr>
              <w:t>Harina</w:t>
            </w:r>
            <w:proofErr w:type="spellEnd"/>
            <w:r w:rsidRPr="00E00779">
              <w:rPr>
                <w:rFonts w:ascii="Arial" w:hAnsi="Arial" w:cs="Arial"/>
                <w:color w:val="000000"/>
                <w:sz w:val="20"/>
                <w:szCs w:val="20"/>
              </w:rPr>
              <w:t xml:space="preserve"> de </w:t>
            </w:r>
            <w:proofErr w:type="spellStart"/>
            <w:r w:rsidRPr="00E00779">
              <w:rPr>
                <w:rFonts w:ascii="Arial" w:hAnsi="Arial" w:cs="Arial"/>
                <w:color w:val="000000"/>
                <w:sz w:val="20"/>
                <w:szCs w:val="20"/>
              </w:rPr>
              <w:t>Maiz</w:t>
            </w:r>
            <w:proofErr w:type="spellEnd"/>
            <w:r w:rsidRPr="00E00779">
              <w:rPr>
                <w:rFonts w:ascii="Arial" w:hAnsi="Arial" w:cs="Arial"/>
                <w:color w:val="000000"/>
                <w:sz w:val="20"/>
                <w:szCs w:val="20"/>
              </w:rPr>
              <w:t xml:space="preserve"> 5 </w:t>
            </w:r>
            <w:proofErr w:type="spellStart"/>
            <w:r w:rsidRPr="00E00779">
              <w:rPr>
                <w:rFonts w:ascii="Arial" w:hAnsi="Arial" w:cs="Arial"/>
                <w:color w:val="000000"/>
                <w:sz w:val="20"/>
                <w:szCs w:val="20"/>
              </w:rPr>
              <w:t>lbs</w:t>
            </w:r>
            <w:proofErr w:type="spellEnd"/>
            <w:r w:rsidRPr="00E00779">
              <w:rPr>
                <w:rFonts w:ascii="Arial" w:hAnsi="Arial" w:cs="Arial"/>
                <w:color w:val="000000"/>
                <w:sz w:val="20"/>
                <w:szCs w:val="20"/>
              </w:rPr>
              <w:t xml:space="preserve"> </w:t>
            </w:r>
          </w:p>
        </w:tc>
        <w:tc>
          <w:tcPr>
            <w:tcW w:w="1842" w:type="dxa"/>
            <w:tcBorders>
              <w:top w:val="nil"/>
              <w:left w:val="nil"/>
              <w:bottom w:val="single" w:sz="4" w:space="0" w:color="auto"/>
              <w:right w:val="single" w:sz="4" w:space="0" w:color="auto"/>
            </w:tcBorders>
            <w:shd w:val="clear" w:color="auto" w:fill="auto"/>
            <w:vAlign w:val="center"/>
            <w:hideMark/>
          </w:tcPr>
          <w:p w14:paraId="4FC241F4" w14:textId="77777777" w:rsidR="00E00779" w:rsidRPr="00E00779" w:rsidRDefault="00E00779" w:rsidP="00E00779">
            <w:pPr>
              <w:jc w:val="center"/>
              <w:rPr>
                <w:rFonts w:ascii="Arial" w:hAnsi="Arial" w:cs="Arial"/>
                <w:color w:val="000000"/>
                <w:sz w:val="20"/>
                <w:szCs w:val="20"/>
              </w:rPr>
            </w:pPr>
            <w:proofErr w:type="spellStart"/>
            <w:r w:rsidRPr="00E00779">
              <w:rPr>
                <w:rFonts w:ascii="Arial" w:hAnsi="Arial" w:cs="Arial"/>
                <w:color w:val="000000"/>
                <w:sz w:val="20"/>
                <w:szCs w:val="20"/>
              </w:rPr>
              <w:t>bolsa</w:t>
            </w:r>
            <w:proofErr w:type="spellEnd"/>
          </w:p>
        </w:tc>
        <w:tc>
          <w:tcPr>
            <w:tcW w:w="1418" w:type="dxa"/>
            <w:tcBorders>
              <w:top w:val="nil"/>
              <w:left w:val="nil"/>
              <w:bottom w:val="single" w:sz="4" w:space="0" w:color="auto"/>
              <w:right w:val="single" w:sz="8" w:space="0" w:color="auto"/>
            </w:tcBorders>
            <w:shd w:val="clear" w:color="auto" w:fill="auto"/>
            <w:vAlign w:val="center"/>
            <w:hideMark/>
          </w:tcPr>
          <w:p w14:paraId="6A691B8F" w14:textId="77777777" w:rsidR="00E00779" w:rsidRPr="00E00779" w:rsidRDefault="00E00779" w:rsidP="00E00779">
            <w:pPr>
              <w:jc w:val="center"/>
              <w:rPr>
                <w:rFonts w:ascii="Arial" w:hAnsi="Arial" w:cs="Arial"/>
                <w:color w:val="000000"/>
                <w:sz w:val="20"/>
                <w:szCs w:val="20"/>
              </w:rPr>
            </w:pPr>
            <w:r w:rsidRPr="00E00779">
              <w:rPr>
                <w:rFonts w:ascii="Arial" w:hAnsi="Arial" w:cs="Arial"/>
                <w:color w:val="000000"/>
                <w:sz w:val="20"/>
                <w:szCs w:val="20"/>
              </w:rPr>
              <w:t>1</w:t>
            </w:r>
          </w:p>
        </w:tc>
      </w:tr>
      <w:tr w:rsidR="00E00779" w:rsidRPr="00E00779" w14:paraId="26C8DCA7" w14:textId="77777777" w:rsidTr="00E00779">
        <w:trPr>
          <w:trHeight w:val="285"/>
        </w:trPr>
        <w:tc>
          <w:tcPr>
            <w:tcW w:w="1833" w:type="dxa"/>
            <w:vMerge/>
            <w:tcBorders>
              <w:top w:val="single" w:sz="8" w:space="0" w:color="auto"/>
              <w:left w:val="single" w:sz="8" w:space="0" w:color="auto"/>
              <w:bottom w:val="single" w:sz="8" w:space="0" w:color="000000"/>
              <w:right w:val="single" w:sz="4" w:space="0" w:color="auto"/>
            </w:tcBorders>
            <w:vAlign w:val="center"/>
            <w:hideMark/>
          </w:tcPr>
          <w:p w14:paraId="5A4D1625" w14:textId="77777777" w:rsidR="00E00779" w:rsidRPr="00E00779" w:rsidRDefault="00E00779" w:rsidP="00E00779">
            <w:pPr>
              <w:jc w:val="left"/>
              <w:rPr>
                <w:rFonts w:ascii="Arial" w:hAnsi="Arial" w:cs="Arial"/>
                <w:b/>
                <w:bCs/>
                <w:color w:val="000000"/>
                <w:sz w:val="20"/>
                <w:szCs w:val="20"/>
              </w:rPr>
            </w:pPr>
          </w:p>
        </w:tc>
        <w:tc>
          <w:tcPr>
            <w:tcW w:w="4253" w:type="dxa"/>
            <w:tcBorders>
              <w:top w:val="nil"/>
              <w:left w:val="nil"/>
              <w:bottom w:val="single" w:sz="4" w:space="0" w:color="auto"/>
              <w:right w:val="single" w:sz="4" w:space="0" w:color="auto"/>
            </w:tcBorders>
            <w:shd w:val="clear" w:color="auto" w:fill="auto"/>
            <w:vAlign w:val="center"/>
            <w:hideMark/>
          </w:tcPr>
          <w:p w14:paraId="5A576F58" w14:textId="77777777" w:rsidR="00E00779" w:rsidRPr="00E00779" w:rsidRDefault="00E00779" w:rsidP="00E00779">
            <w:pPr>
              <w:jc w:val="left"/>
              <w:rPr>
                <w:rFonts w:ascii="Arial" w:hAnsi="Arial" w:cs="Arial"/>
                <w:color w:val="000000"/>
                <w:sz w:val="20"/>
                <w:szCs w:val="20"/>
                <w:lang w:val="es-SV"/>
              </w:rPr>
            </w:pPr>
            <w:r w:rsidRPr="00E00779">
              <w:rPr>
                <w:rFonts w:ascii="Arial" w:hAnsi="Arial" w:cs="Arial"/>
                <w:color w:val="000000"/>
                <w:sz w:val="20"/>
                <w:szCs w:val="20"/>
                <w:lang w:val="es-SV"/>
              </w:rPr>
              <w:t xml:space="preserve">Café </w:t>
            </w:r>
            <w:proofErr w:type="spellStart"/>
            <w:r w:rsidRPr="00E00779">
              <w:rPr>
                <w:rFonts w:ascii="Arial" w:hAnsi="Arial" w:cs="Arial"/>
                <w:color w:val="000000"/>
                <w:sz w:val="20"/>
                <w:szCs w:val="20"/>
                <w:lang w:val="es-SV"/>
              </w:rPr>
              <w:t>instanteneo</w:t>
            </w:r>
            <w:proofErr w:type="spellEnd"/>
            <w:r w:rsidRPr="00E00779">
              <w:rPr>
                <w:rFonts w:ascii="Arial" w:hAnsi="Arial" w:cs="Arial"/>
                <w:color w:val="000000"/>
                <w:sz w:val="20"/>
                <w:szCs w:val="20"/>
                <w:lang w:val="es-SV"/>
              </w:rPr>
              <w:t xml:space="preserve"> Maya o similares 72 gr</w:t>
            </w:r>
          </w:p>
        </w:tc>
        <w:tc>
          <w:tcPr>
            <w:tcW w:w="1842" w:type="dxa"/>
            <w:tcBorders>
              <w:top w:val="nil"/>
              <w:left w:val="nil"/>
              <w:bottom w:val="single" w:sz="4" w:space="0" w:color="auto"/>
              <w:right w:val="single" w:sz="4" w:space="0" w:color="auto"/>
            </w:tcBorders>
            <w:shd w:val="clear" w:color="auto" w:fill="auto"/>
            <w:vAlign w:val="center"/>
            <w:hideMark/>
          </w:tcPr>
          <w:p w14:paraId="67575E01" w14:textId="77777777" w:rsidR="00E00779" w:rsidRPr="00E00779" w:rsidRDefault="00E00779" w:rsidP="00E00779">
            <w:pPr>
              <w:jc w:val="center"/>
              <w:rPr>
                <w:rFonts w:ascii="Arial" w:hAnsi="Arial" w:cs="Arial"/>
                <w:color w:val="000000"/>
                <w:sz w:val="20"/>
                <w:szCs w:val="20"/>
              </w:rPr>
            </w:pPr>
            <w:proofErr w:type="spellStart"/>
            <w:r w:rsidRPr="00E00779">
              <w:rPr>
                <w:rFonts w:ascii="Arial" w:hAnsi="Arial" w:cs="Arial"/>
                <w:color w:val="000000"/>
                <w:sz w:val="20"/>
                <w:szCs w:val="20"/>
              </w:rPr>
              <w:t>bolsa</w:t>
            </w:r>
            <w:proofErr w:type="spellEnd"/>
          </w:p>
        </w:tc>
        <w:tc>
          <w:tcPr>
            <w:tcW w:w="1418" w:type="dxa"/>
            <w:tcBorders>
              <w:top w:val="nil"/>
              <w:left w:val="nil"/>
              <w:bottom w:val="single" w:sz="4" w:space="0" w:color="auto"/>
              <w:right w:val="single" w:sz="8" w:space="0" w:color="auto"/>
            </w:tcBorders>
            <w:shd w:val="clear" w:color="auto" w:fill="auto"/>
            <w:vAlign w:val="center"/>
            <w:hideMark/>
          </w:tcPr>
          <w:p w14:paraId="1DBE40CE" w14:textId="77777777" w:rsidR="00E00779" w:rsidRPr="00E00779" w:rsidRDefault="00E00779" w:rsidP="00E00779">
            <w:pPr>
              <w:jc w:val="center"/>
              <w:rPr>
                <w:rFonts w:ascii="Arial" w:hAnsi="Arial" w:cs="Arial"/>
                <w:color w:val="000000"/>
                <w:sz w:val="20"/>
                <w:szCs w:val="20"/>
              </w:rPr>
            </w:pPr>
            <w:r w:rsidRPr="00E00779">
              <w:rPr>
                <w:rFonts w:ascii="Arial" w:hAnsi="Arial" w:cs="Arial"/>
                <w:color w:val="000000"/>
                <w:sz w:val="20"/>
                <w:szCs w:val="20"/>
              </w:rPr>
              <w:t>1</w:t>
            </w:r>
          </w:p>
        </w:tc>
      </w:tr>
      <w:tr w:rsidR="00E00779" w:rsidRPr="00E00779" w14:paraId="0CAED254" w14:textId="77777777" w:rsidTr="00E00779">
        <w:trPr>
          <w:trHeight w:val="510"/>
        </w:trPr>
        <w:tc>
          <w:tcPr>
            <w:tcW w:w="1833" w:type="dxa"/>
            <w:vMerge/>
            <w:tcBorders>
              <w:top w:val="single" w:sz="8" w:space="0" w:color="auto"/>
              <w:left w:val="single" w:sz="8" w:space="0" w:color="auto"/>
              <w:bottom w:val="single" w:sz="8" w:space="0" w:color="000000"/>
              <w:right w:val="single" w:sz="4" w:space="0" w:color="auto"/>
            </w:tcBorders>
            <w:vAlign w:val="center"/>
            <w:hideMark/>
          </w:tcPr>
          <w:p w14:paraId="02C5C6E4" w14:textId="77777777" w:rsidR="00E00779" w:rsidRPr="00E00779" w:rsidRDefault="00E00779" w:rsidP="00E00779">
            <w:pPr>
              <w:jc w:val="left"/>
              <w:rPr>
                <w:rFonts w:ascii="Arial" w:hAnsi="Arial" w:cs="Arial"/>
                <w:b/>
                <w:bCs/>
                <w:color w:val="000000"/>
                <w:sz w:val="20"/>
                <w:szCs w:val="20"/>
              </w:rPr>
            </w:pPr>
          </w:p>
        </w:tc>
        <w:tc>
          <w:tcPr>
            <w:tcW w:w="4253" w:type="dxa"/>
            <w:tcBorders>
              <w:top w:val="nil"/>
              <w:left w:val="nil"/>
              <w:bottom w:val="single" w:sz="4" w:space="0" w:color="auto"/>
              <w:right w:val="single" w:sz="4" w:space="0" w:color="auto"/>
            </w:tcBorders>
            <w:shd w:val="clear" w:color="auto" w:fill="auto"/>
            <w:vAlign w:val="center"/>
            <w:hideMark/>
          </w:tcPr>
          <w:p w14:paraId="786BD298" w14:textId="3EE92A36" w:rsidR="00E00779" w:rsidRPr="00E00779" w:rsidRDefault="00E00779" w:rsidP="00E00779">
            <w:pPr>
              <w:jc w:val="left"/>
              <w:rPr>
                <w:rFonts w:ascii="Arial" w:hAnsi="Arial" w:cs="Arial"/>
                <w:color w:val="000000"/>
                <w:sz w:val="20"/>
                <w:szCs w:val="20"/>
                <w:lang w:val="es-SV"/>
              </w:rPr>
            </w:pPr>
            <w:r w:rsidRPr="00E00779">
              <w:rPr>
                <w:rFonts w:ascii="Arial" w:hAnsi="Arial" w:cs="Arial"/>
                <w:color w:val="000000"/>
                <w:sz w:val="20"/>
                <w:szCs w:val="20"/>
                <w:lang w:val="es-SV"/>
              </w:rPr>
              <w:t>Avena en hojuelas Mosh o similares 350 gr</w:t>
            </w:r>
          </w:p>
        </w:tc>
        <w:tc>
          <w:tcPr>
            <w:tcW w:w="1842" w:type="dxa"/>
            <w:tcBorders>
              <w:top w:val="nil"/>
              <w:left w:val="nil"/>
              <w:bottom w:val="single" w:sz="4" w:space="0" w:color="auto"/>
              <w:right w:val="single" w:sz="4" w:space="0" w:color="auto"/>
            </w:tcBorders>
            <w:shd w:val="clear" w:color="auto" w:fill="auto"/>
            <w:vAlign w:val="center"/>
            <w:hideMark/>
          </w:tcPr>
          <w:p w14:paraId="5B7B1325" w14:textId="77777777" w:rsidR="00E00779" w:rsidRPr="00E00779" w:rsidRDefault="00E00779" w:rsidP="00E00779">
            <w:pPr>
              <w:jc w:val="center"/>
              <w:rPr>
                <w:rFonts w:ascii="Arial" w:hAnsi="Arial" w:cs="Arial"/>
                <w:color w:val="000000"/>
                <w:sz w:val="20"/>
                <w:szCs w:val="20"/>
              </w:rPr>
            </w:pPr>
            <w:proofErr w:type="spellStart"/>
            <w:r w:rsidRPr="00E00779">
              <w:rPr>
                <w:rFonts w:ascii="Arial" w:hAnsi="Arial" w:cs="Arial"/>
                <w:color w:val="000000"/>
                <w:sz w:val="20"/>
                <w:szCs w:val="20"/>
              </w:rPr>
              <w:t>bolsa</w:t>
            </w:r>
            <w:proofErr w:type="spellEnd"/>
          </w:p>
        </w:tc>
        <w:tc>
          <w:tcPr>
            <w:tcW w:w="1418" w:type="dxa"/>
            <w:tcBorders>
              <w:top w:val="nil"/>
              <w:left w:val="nil"/>
              <w:bottom w:val="single" w:sz="4" w:space="0" w:color="auto"/>
              <w:right w:val="single" w:sz="8" w:space="0" w:color="auto"/>
            </w:tcBorders>
            <w:shd w:val="clear" w:color="auto" w:fill="auto"/>
            <w:vAlign w:val="center"/>
            <w:hideMark/>
          </w:tcPr>
          <w:p w14:paraId="1B9A6203" w14:textId="77777777" w:rsidR="00E00779" w:rsidRPr="00E00779" w:rsidRDefault="00E00779" w:rsidP="00E00779">
            <w:pPr>
              <w:jc w:val="center"/>
              <w:rPr>
                <w:rFonts w:ascii="Arial" w:hAnsi="Arial" w:cs="Arial"/>
                <w:color w:val="000000"/>
                <w:sz w:val="20"/>
                <w:szCs w:val="20"/>
              </w:rPr>
            </w:pPr>
            <w:r w:rsidRPr="00E00779">
              <w:rPr>
                <w:rFonts w:ascii="Arial" w:hAnsi="Arial" w:cs="Arial"/>
                <w:color w:val="000000"/>
                <w:sz w:val="20"/>
                <w:szCs w:val="20"/>
              </w:rPr>
              <w:t>1</w:t>
            </w:r>
          </w:p>
        </w:tc>
      </w:tr>
      <w:tr w:rsidR="00E00779" w:rsidRPr="00E00779" w14:paraId="2AC8A812" w14:textId="77777777" w:rsidTr="00E00779">
        <w:trPr>
          <w:trHeight w:val="285"/>
        </w:trPr>
        <w:tc>
          <w:tcPr>
            <w:tcW w:w="1833" w:type="dxa"/>
            <w:vMerge/>
            <w:tcBorders>
              <w:top w:val="single" w:sz="8" w:space="0" w:color="auto"/>
              <w:left w:val="single" w:sz="8" w:space="0" w:color="auto"/>
              <w:bottom w:val="single" w:sz="8" w:space="0" w:color="000000"/>
              <w:right w:val="single" w:sz="4" w:space="0" w:color="auto"/>
            </w:tcBorders>
            <w:vAlign w:val="center"/>
            <w:hideMark/>
          </w:tcPr>
          <w:p w14:paraId="29C78DB3" w14:textId="77777777" w:rsidR="00E00779" w:rsidRPr="00E00779" w:rsidRDefault="00E00779" w:rsidP="00E00779">
            <w:pPr>
              <w:jc w:val="left"/>
              <w:rPr>
                <w:rFonts w:ascii="Arial" w:hAnsi="Arial" w:cs="Arial"/>
                <w:b/>
                <w:bCs/>
                <w:color w:val="000000"/>
                <w:sz w:val="20"/>
                <w:szCs w:val="20"/>
              </w:rPr>
            </w:pPr>
          </w:p>
        </w:tc>
        <w:tc>
          <w:tcPr>
            <w:tcW w:w="4253" w:type="dxa"/>
            <w:tcBorders>
              <w:top w:val="nil"/>
              <w:left w:val="nil"/>
              <w:bottom w:val="single" w:sz="4" w:space="0" w:color="auto"/>
              <w:right w:val="single" w:sz="4" w:space="0" w:color="auto"/>
            </w:tcBorders>
            <w:shd w:val="clear" w:color="auto" w:fill="auto"/>
            <w:vAlign w:val="center"/>
            <w:hideMark/>
          </w:tcPr>
          <w:p w14:paraId="6793D3CE" w14:textId="77777777" w:rsidR="00E00779" w:rsidRPr="00E00779" w:rsidRDefault="00E00779" w:rsidP="00E00779">
            <w:pPr>
              <w:jc w:val="left"/>
              <w:rPr>
                <w:rFonts w:ascii="Arial" w:hAnsi="Arial" w:cs="Arial"/>
                <w:color w:val="000000"/>
                <w:sz w:val="20"/>
                <w:szCs w:val="20"/>
              </w:rPr>
            </w:pPr>
            <w:proofErr w:type="spellStart"/>
            <w:r w:rsidRPr="00E00779">
              <w:rPr>
                <w:rFonts w:ascii="Arial" w:hAnsi="Arial" w:cs="Arial"/>
                <w:color w:val="000000"/>
                <w:sz w:val="20"/>
                <w:szCs w:val="20"/>
              </w:rPr>
              <w:t>Atún</w:t>
            </w:r>
            <w:proofErr w:type="spellEnd"/>
            <w:r w:rsidRPr="00E00779">
              <w:rPr>
                <w:rFonts w:ascii="Arial" w:hAnsi="Arial" w:cs="Arial"/>
                <w:color w:val="000000"/>
                <w:sz w:val="20"/>
                <w:szCs w:val="20"/>
              </w:rPr>
              <w:t xml:space="preserve"> </w:t>
            </w:r>
            <w:proofErr w:type="spellStart"/>
            <w:r w:rsidRPr="00E00779">
              <w:rPr>
                <w:rFonts w:ascii="Arial" w:hAnsi="Arial" w:cs="Arial"/>
                <w:color w:val="000000"/>
                <w:sz w:val="20"/>
                <w:szCs w:val="20"/>
              </w:rPr>
              <w:t>enlatado</w:t>
            </w:r>
            <w:proofErr w:type="spellEnd"/>
            <w:r w:rsidRPr="00E00779">
              <w:rPr>
                <w:rFonts w:ascii="Arial" w:hAnsi="Arial" w:cs="Arial"/>
                <w:color w:val="000000"/>
                <w:sz w:val="20"/>
                <w:szCs w:val="20"/>
              </w:rPr>
              <w:t xml:space="preserve"> </w:t>
            </w:r>
            <w:proofErr w:type="spellStart"/>
            <w:r w:rsidRPr="00E00779">
              <w:rPr>
                <w:rFonts w:ascii="Arial" w:hAnsi="Arial" w:cs="Arial"/>
                <w:color w:val="000000"/>
                <w:sz w:val="20"/>
                <w:szCs w:val="20"/>
              </w:rPr>
              <w:t>en</w:t>
            </w:r>
            <w:proofErr w:type="spellEnd"/>
            <w:r w:rsidRPr="00E00779">
              <w:rPr>
                <w:rFonts w:ascii="Arial" w:hAnsi="Arial" w:cs="Arial"/>
                <w:color w:val="000000"/>
                <w:sz w:val="20"/>
                <w:szCs w:val="20"/>
              </w:rPr>
              <w:t xml:space="preserve"> </w:t>
            </w:r>
            <w:proofErr w:type="spellStart"/>
            <w:r w:rsidRPr="00E00779">
              <w:rPr>
                <w:rFonts w:ascii="Arial" w:hAnsi="Arial" w:cs="Arial"/>
                <w:color w:val="000000"/>
                <w:sz w:val="20"/>
                <w:szCs w:val="20"/>
              </w:rPr>
              <w:t>agua</w:t>
            </w:r>
            <w:proofErr w:type="spellEnd"/>
            <w:r w:rsidRPr="00E00779">
              <w:rPr>
                <w:rFonts w:ascii="Arial" w:hAnsi="Arial" w:cs="Arial"/>
                <w:color w:val="000000"/>
                <w:sz w:val="20"/>
                <w:szCs w:val="20"/>
              </w:rPr>
              <w:t xml:space="preserve"> </w:t>
            </w:r>
          </w:p>
        </w:tc>
        <w:tc>
          <w:tcPr>
            <w:tcW w:w="1842" w:type="dxa"/>
            <w:tcBorders>
              <w:top w:val="nil"/>
              <w:left w:val="nil"/>
              <w:bottom w:val="single" w:sz="4" w:space="0" w:color="auto"/>
              <w:right w:val="single" w:sz="4" w:space="0" w:color="auto"/>
            </w:tcBorders>
            <w:shd w:val="clear" w:color="auto" w:fill="auto"/>
            <w:vAlign w:val="center"/>
            <w:hideMark/>
          </w:tcPr>
          <w:p w14:paraId="2D31867D" w14:textId="77777777" w:rsidR="00E00779" w:rsidRPr="00E00779" w:rsidRDefault="00E00779" w:rsidP="00E00779">
            <w:pPr>
              <w:jc w:val="center"/>
              <w:rPr>
                <w:rFonts w:ascii="Arial" w:hAnsi="Arial" w:cs="Arial"/>
                <w:color w:val="000000"/>
                <w:sz w:val="20"/>
                <w:szCs w:val="20"/>
              </w:rPr>
            </w:pPr>
            <w:proofErr w:type="spellStart"/>
            <w:r w:rsidRPr="00E00779">
              <w:rPr>
                <w:rFonts w:ascii="Arial" w:hAnsi="Arial" w:cs="Arial"/>
                <w:color w:val="000000"/>
                <w:sz w:val="20"/>
                <w:szCs w:val="20"/>
              </w:rPr>
              <w:t>lata</w:t>
            </w:r>
            <w:proofErr w:type="spellEnd"/>
          </w:p>
        </w:tc>
        <w:tc>
          <w:tcPr>
            <w:tcW w:w="1418" w:type="dxa"/>
            <w:tcBorders>
              <w:top w:val="nil"/>
              <w:left w:val="nil"/>
              <w:bottom w:val="single" w:sz="4" w:space="0" w:color="auto"/>
              <w:right w:val="single" w:sz="8" w:space="0" w:color="auto"/>
            </w:tcBorders>
            <w:shd w:val="clear" w:color="auto" w:fill="auto"/>
            <w:vAlign w:val="center"/>
            <w:hideMark/>
          </w:tcPr>
          <w:p w14:paraId="60013E87" w14:textId="77777777" w:rsidR="00E00779" w:rsidRPr="00E00779" w:rsidRDefault="00E00779" w:rsidP="00E00779">
            <w:pPr>
              <w:jc w:val="center"/>
              <w:rPr>
                <w:rFonts w:ascii="Arial" w:hAnsi="Arial" w:cs="Arial"/>
                <w:color w:val="000000"/>
                <w:sz w:val="20"/>
                <w:szCs w:val="20"/>
              </w:rPr>
            </w:pPr>
            <w:r w:rsidRPr="00E00779">
              <w:rPr>
                <w:rFonts w:ascii="Arial" w:hAnsi="Arial" w:cs="Arial"/>
                <w:color w:val="000000"/>
                <w:sz w:val="20"/>
                <w:szCs w:val="20"/>
              </w:rPr>
              <w:t>3</w:t>
            </w:r>
          </w:p>
        </w:tc>
      </w:tr>
      <w:tr w:rsidR="00E00779" w:rsidRPr="00E00779" w14:paraId="2701B9A8" w14:textId="77777777" w:rsidTr="00E00779">
        <w:trPr>
          <w:trHeight w:val="285"/>
        </w:trPr>
        <w:tc>
          <w:tcPr>
            <w:tcW w:w="1833" w:type="dxa"/>
            <w:vMerge/>
            <w:tcBorders>
              <w:top w:val="single" w:sz="8" w:space="0" w:color="auto"/>
              <w:left w:val="single" w:sz="8" w:space="0" w:color="auto"/>
              <w:bottom w:val="single" w:sz="8" w:space="0" w:color="000000"/>
              <w:right w:val="single" w:sz="4" w:space="0" w:color="auto"/>
            </w:tcBorders>
            <w:vAlign w:val="center"/>
            <w:hideMark/>
          </w:tcPr>
          <w:p w14:paraId="6EE48B02" w14:textId="77777777" w:rsidR="00E00779" w:rsidRPr="00E00779" w:rsidRDefault="00E00779" w:rsidP="00E00779">
            <w:pPr>
              <w:jc w:val="left"/>
              <w:rPr>
                <w:rFonts w:ascii="Arial" w:hAnsi="Arial" w:cs="Arial"/>
                <w:b/>
                <w:bCs/>
                <w:color w:val="000000"/>
                <w:sz w:val="20"/>
                <w:szCs w:val="20"/>
              </w:rPr>
            </w:pPr>
          </w:p>
        </w:tc>
        <w:tc>
          <w:tcPr>
            <w:tcW w:w="4253" w:type="dxa"/>
            <w:tcBorders>
              <w:top w:val="nil"/>
              <w:left w:val="nil"/>
              <w:bottom w:val="single" w:sz="4" w:space="0" w:color="auto"/>
              <w:right w:val="single" w:sz="4" w:space="0" w:color="auto"/>
            </w:tcBorders>
            <w:shd w:val="clear" w:color="auto" w:fill="auto"/>
            <w:vAlign w:val="center"/>
            <w:hideMark/>
          </w:tcPr>
          <w:p w14:paraId="50B5CF13" w14:textId="77777777" w:rsidR="00E00779" w:rsidRPr="00E00779" w:rsidRDefault="00E00779" w:rsidP="00E00779">
            <w:pPr>
              <w:jc w:val="left"/>
              <w:rPr>
                <w:rFonts w:ascii="Arial" w:hAnsi="Arial" w:cs="Arial"/>
                <w:color w:val="000000"/>
                <w:sz w:val="20"/>
                <w:szCs w:val="20"/>
              </w:rPr>
            </w:pPr>
            <w:proofErr w:type="spellStart"/>
            <w:r w:rsidRPr="00E00779">
              <w:rPr>
                <w:rFonts w:ascii="Arial" w:hAnsi="Arial" w:cs="Arial"/>
                <w:color w:val="000000"/>
                <w:sz w:val="20"/>
                <w:szCs w:val="20"/>
              </w:rPr>
              <w:t>Sopa</w:t>
            </w:r>
            <w:proofErr w:type="spellEnd"/>
            <w:r w:rsidRPr="00E00779">
              <w:rPr>
                <w:rFonts w:ascii="Arial" w:hAnsi="Arial" w:cs="Arial"/>
                <w:color w:val="000000"/>
                <w:sz w:val="20"/>
                <w:szCs w:val="20"/>
              </w:rPr>
              <w:t xml:space="preserve"> </w:t>
            </w:r>
            <w:proofErr w:type="spellStart"/>
            <w:r w:rsidRPr="00E00779">
              <w:rPr>
                <w:rFonts w:ascii="Arial" w:hAnsi="Arial" w:cs="Arial"/>
                <w:color w:val="000000"/>
                <w:sz w:val="20"/>
                <w:szCs w:val="20"/>
              </w:rPr>
              <w:t>maggie</w:t>
            </w:r>
            <w:proofErr w:type="spellEnd"/>
            <w:r w:rsidRPr="00E00779">
              <w:rPr>
                <w:rFonts w:ascii="Arial" w:hAnsi="Arial" w:cs="Arial"/>
                <w:color w:val="000000"/>
                <w:sz w:val="20"/>
                <w:szCs w:val="20"/>
              </w:rPr>
              <w:t xml:space="preserve"> o </w:t>
            </w:r>
            <w:proofErr w:type="spellStart"/>
            <w:r w:rsidRPr="00E00779">
              <w:rPr>
                <w:rFonts w:ascii="Arial" w:hAnsi="Arial" w:cs="Arial"/>
                <w:color w:val="000000"/>
                <w:sz w:val="20"/>
                <w:szCs w:val="20"/>
              </w:rPr>
              <w:t>similares</w:t>
            </w:r>
            <w:proofErr w:type="spellEnd"/>
          </w:p>
        </w:tc>
        <w:tc>
          <w:tcPr>
            <w:tcW w:w="1842" w:type="dxa"/>
            <w:tcBorders>
              <w:top w:val="nil"/>
              <w:left w:val="nil"/>
              <w:bottom w:val="single" w:sz="4" w:space="0" w:color="auto"/>
              <w:right w:val="single" w:sz="4" w:space="0" w:color="auto"/>
            </w:tcBorders>
            <w:shd w:val="clear" w:color="auto" w:fill="auto"/>
            <w:vAlign w:val="center"/>
            <w:hideMark/>
          </w:tcPr>
          <w:p w14:paraId="69D5F5C6" w14:textId="77777777" w:rsidR="00E00779" w:rsidRPr="00E00779" w:rsidRDefault="00E00779" w:rsidP="00E00779">
            <w:pPr>
              <w:jc w:val="center"/>
              <w:rPr>
                <w:rFonts w:ascii="Arial" w:hAnsi="Arial" w:cs="Arial"/>
                <w:color w:val="000000"/>
                <w:sz w:val="20"/>
                <w:szCs w:val="20"/>
              </w:rPr>
            </w:pPr>
            <w:proofErr w:type="spellStart"/>
            <w:r w:rsidRPr="00E00779">
              <w:rPr>
                <w:rFonts w:ascii="Arial" w:hAnsi="Arial" w:cs="Arial"/>
                <w:color w:val="000000"/>
                <w:sz w:val="20"/>
                <w:szCs w:val="20"/>
              </w:rPr>
              <w:t>bolsa</w:t>
            </w:r>
            <w:proofErr w:type="spellEnd"/>
          </w:p>
        </w:tc>
        <w:tc>
          <w:tcPr>
            <w:tcW w:w="1418" w:type="dxa"/>
            <w:tcBorders>
              <w:top w:val="nil"/>
              <w:left w:val="nil"/>
              <w:bottom w:val="single" w:sz="4" w:space="0" w:color="auto"/>
              <w:right w:val="single" w:sz="8" w:space="0" w:color="auto"/>
            </w:tcBorders>
            <w:shd w:val="clear" w:color="auto" w:fill="auto"/>
            <w:vAlign w:val="center"/>
            <w:hideMark/>
          </w:tcPr>
          <w:p w14:paraId="5042A005" w14:textId="77777777" w:rsidR="00E00779" w:rsidRPr="00E00779" w:rsidRDefault="00E00779" w:rsidP="00E00779">
            <w:pPr>
              <w:jc w:val="center"/>
              <w:rPr>
                <w:rFonts w:ascii="Arial" w:hAnsi="Arial" w:cs="Arial"/>
                <w:color w:val="000000"/>
                <w:sz w:val="20"/>
                <w:szCs w:val="20"/>
              </w:rPr>
            </w:pPr>
            <w:r w:rsidRPr="00E00779">
              <w:rPr>
                <w:rFonts w:ascii="Arial" w:hAnsi="Arial" w:cs="Arial"/>
                <w:color w:val="000000"/>
                <w:sz w:val="20"/>
                <w:szCs w:val="20"/>
              </w:rPr>
              <w:t>3</w:t>
            </w:r>
          </w:p>
        </w:tc>
      </w:tr>
      <w:tr w:rsidR="00E00779" w:rsidRPr="00E00779" w14:paraId="167C358A" w14:textId="77777777" w:rsidTr="00E00779">
        <w:trPr>
          <w:trHeight w:val="285"/>
        </w:trPr>
        <w:tc>
          <w:tcPr>
            <w:tcW w:w="1833" w:type="dxa"/>
            <w:vMerge/>
            <w:tcBorders>
              <w:top w:val="single" w:sz="8" w:space="0" w:color="auto"/>
              <w:left w:val="single" w:sz="8" w:space="0" w:color="auto"/>
              <w:bottom w:val="single" w:sz="8" w:space="0" w:color="000000"/>
              <w:right w:val="single" w:sz="4" w:space="0" w:color="auto"/>
            </w:tcBorders>
            <w:vAlign w:val="center"/>
            <w:hideMark/>
          </w:tcPr>
          <w:p w14:paraId="083C33B5" w14:textId="77777777" w:rsidR="00E00779" w:rsidRPr="00E00779" w:rsidRDefault="00E00779" w:rsidP="00E00779">
            <w:pPr>
              <w:jc w:val="left"/>
              <w:rPr>
                <w:rFonts w:ascii="Arial" w:hAnsi="Arial" w:cs="Arial"/>
                <w:b/>
                <w:bCs/>
                <w:color w:val="000000"/>
                <w:sz w:val="20"/>
                <w:szCs w:val="20"/>
              </w:rPr>
            </w:pPr>
          </w:p>
        </w:tc>
        <w:tc>
          <w:tcPr>
            <w:tcW w:w="4253" w:type="dxa"/>
            <w:tcBorders>
              <w:top w:val="nil"/>
              <w:left w:val="nil"/>
              <w:bottom w:val="single" w:sz="4" w:space="0" w:color="auto"/>
              <w:right w:val="single" w:sz="4" w:space="0" w:color="auto"/>
            </w:tcBorders>
            <w:shd w:val="clear" w:color="auto" w:fill="auto"/>
            <w:vAlign w:val="center"/>
            <w:hideMark/>
          </w:tcPr>
          <w:p w14:paraId="089859C9" w14:textId="77777777" w:rsidR="00E00779" w:rsidRPr="00E00779" w:rsidRDefault="00E00779" w:rsidP="00E00779">
            <w:pPr>
              <w:jc w:val="left"/>
              <w:rPr>
                <w:rFonts w:ascii="Arial" w:hAnsi="Arial" w:cs="Arial"/>
                <w:color w:val="000000"/>
                <w:sz w:val="20"/>
                <w:szCs w:val="20"/>
                <w:lang w:val="es-SV"/>
              </w:rPr>
            </w:pPr>
            <w:r w:rsidRPr="00E00779">
              <w:rPr>
                <w:rFonts w:ascii="Arial" w:hAnsi="Arial" w:cs="Arial"/>
                <w:color w:val="000000"/>
                <w:sz w:val="20"/>
                <w:szCs w:val="20"/>
                <w:lang w:val="es-SV"/>
              </w:rPr>
              <w:t xml:space="preserve">Sopa </w:t>
            </w:r>
            <w:proofErr w:type="spellStart"/>
            <w:r w:rsidRPr="00E00779">
              <w:rPr>
                <w:rFonts w:ascii="Arial" w:hAnsi="Arial" w:cs="Arial"/>
                <w:color w:val="000000"/>
                <w:sz w:val="20"/>
                <w:szCs w:val="20"/>
                <w:lang w:val="es-SV"/>
              </w:rPr>
              <w:t>instantenea</w:t>
            </w:r>
            <w:proofErr w:type="spellEnd"/>
            <w:r w:rsidRPr="00E00779">
              <w:rPr>
                <w:rFonts w:ascii="Arial" w:hAnsi="Arial" w:cs="Arial"/>
                <w:color w:val="000000"/>
                <w:sz w:val="20"/>
                <w:szCs w:val="20"/>
                <w:lang w:val="es-SV"/>
              </w:rPr>
              <w:t xml:space="preserve">  </w:t>
            </w:r>
            <w:proofErr w:type="spellStart"/>
            <w:r w:rsidRPr="00E00779">
              <w:rPr>
                <w:rFonts w:ascii="Arial" w:hAnsi="Arial" w:cs="Arial"/>
                <w:color w:val="000000"/>
                <w:sz w:val="20"/>
                <w:szCs w:val="20"/>
                <w:lang w:val="es-SV"/>
              </w:rPr>
              <w:t>Laky</w:t>
            </w:r>
            <w:proofErr w:type="spellEnd"/>
            <w:r w:rsidRPr="00E00779">
              <w:rPr>
                <w:rFonts w:ascii="Arial" w:hAnsi="Arial" w:cs="Arial"/>
                <w:color w:val="000000"/>
                <w:sz w:val="20"/>
                <w:szCs w:val="20"/>
                <w:lang w:val="es-SV"/>
              </w:rPr>
              <w:t xml:space="preserve"> o similares  75 gr</w:t>
            </w:r>
          </w:p>
        </w:tc>
        <w:tc>
          <w:tcPr>
            <w:tcW w:w="1842" w:type="dxa"/>
            <w:tcBorders>
              <w:top w:val="nil"/>
              <w:left w:val="nil"/>
              <w:bottom w:val="single" w:sz="4" w:space="0" w:color="auto"/>
              <w:right w:val="single" w:sz="4" w:space="0" w:color="auto"/>
            </w:tcBorders>
            <w:shd w:val="clear" w:color="auto" w:fill="auto"/>
            <w:vAlign w:val="center"/>
            <w:hideMark/>
          </w:tcPr>
          <w:p w14:paraId="57B91BE1" w14:textId="77777777" w:rsidR="00E00779" w:rsidRPr="00E00779" w:rsidRDefault="00E00779" w:rsidP="00E00779">
            <w:pPr>
              <w:jc w:val="center"/>
              <w:rPr>
                <w:rFonts w:ascii="Arial" w:hAnsi="Arial" w:cs="Arial"/>
                <w:color w:val="000000"/>
                <w:sz w:val="20"/>
                <w:szCs w:val="20"/>
              </w:rPr>
            </w:pPr>
            <w:proofErr w:type="spellStart"/>
            <w:r w:rsidRPr="00E00779">
              <w:rPr>
                <w:rFonts w:ascii="Arial" w:hAnsi="Arial" w:cs="Arial"/>
                <w:color w:val="000000"/>
                <w:sz w:val="20"/>
                <w:szCs w:val="20"/>
              </w:rPr>
              <w:t>bolsa</w:t>
            </w:r>
            <w:proofErr w:type="spellEnd"/>
          </w:p>
        </w:tc>
        <w:tc>
          <w:tcPr>
            <w:tcW w:w="1418" w:type="dxa"/>
            <w:tcBorders>
              <w:top w:val="nil"/>
              <w:left w:val="nil"/>
              <w:bottom w:val="single" w:sz="4" w:space="0" w:color="auto"/>
              <w:right w:val="single" w:sz="8" w:space="0" w:color="auto"/>
            </w:tcBorders>
            <w:shd w:val="clear" w:color="auto" w:fill="auto"/>
            <w:vAlign w:val="center"/>
            <w:hideMark/>
          </w:tcPr>
          <w:p w14:paraId="736F78DA" w14:textId="77777777" w:rsidR="00E00779" w:rsidRPr="00E00779" w:rsidRDefault="00E00779" w:rsidP="00E00779">
            <w:pPr>
              <w:jc w:val="center"/>
              <w:rPr>
                <w:rFonts w:ascii="Arial" w:hAnsi="Arial" w:cs="Arial"/>
                <w:color w:val="000000"/>
                <w:sz w:val="20"/>
                <w:szCs w:val="20"/>
              </w:rPr>
            </w:pPr>
            <w:r w:rsidRPr="00E00779">
              <w:rPr>
                <w:rFonts w:ascii="Arial" w:hAnsi="Arial" w:cs="Arial"/>
                <w:color w:val="000000"/>
                <w:sz w:val="20"/>
                <w:szCs w:val="20"/>
              </w:rPr>
              <w:t>2</w:t>
            </w:r>
          </w:p>
        </w:tc>
      </w:tr>
      <w:tr w:rsidR="00E00779" w:rsidRPr="00E00779" w14:paraId="6094977B" w14:textId="77777777" w:rsidTr="00E00779">
        <w:trPr>
          <w:trHeight w:val="285"/>
        </w:trPr>
        <w:tc>
          <w:tcPr>
            <w:tcW w:w="1833" w:type="dxa"/>
            <w:vMerge/>
            <w:tcBorders>
              <w:top w:val="single" w:sz="8" w:space="0" w:color="auto"/>
              <w:left w:val="single" w:sz="8" w:space="0" w:color="auto"/>
              <w:bottom w:val="single" w:sz="8" w:space="0" w:color="000000"/>
              <w:right w:val="single" w:sz="4" w:space="0" w:color="auto"/>
            </w:tcBorders>
            <w:vAlign w:val="center"/>
            <w:hideMark/>
          </w:tcPr>
          <w:p w14:paraId="361EA9CD" w14:textId="77777777" w:rsidR="00E00779" w:rsidRPr="00E00779" w:rsidRDefault="00E00779" w:rsidP="00E00779">
            <w:pPr>
              <w:jc w:val="left"/>
              <w:rPr>
                <w:rFonts w:ascii="Arial" w:hAnsi="Arial" w:cs="Arial"/>
                <w:b/>
                <w:bCs/>
                <w:color w:val="000000"/>
                <w:sz w:val="20"/>
                <w:szCs w:val="20"/>
              </w:rPr>
            </w:pPr>
          </w:p>
        </w:tc>
        <w:tc>
          <w:tcPr>
            <w:tcW w:w="4253" w:type="dxa"/>
            <w:tcBorders>
              <w:top w:val="nil"/>
              <w:left w:val="nil"/>
              <w:bottom w:val="single" w:sz="4" w:space="0" w:color="auto"/>
              <w:right w:val="single" w:sz="4" w:space="0" w:color="auto"/>
            </w:tcBorders>
            <w:shd w:val="clear" w:color="auto" w:fill="auto"/>
            <w:vAlign w:val="center"/>
            <w:hideMark/>
          </w:tcPr>
          <w:p w14:paraId="5164FFED" w14:textId="77777777" w:rsidR="00E00779" w:rsidRPr="00E00779" w:rsidRDefault="00E00779" w:rsidP="00E00779">
            <w:pPr>
              <w:jc w:val="left"/>
              <w:rPr>
                <w:rFonts w:ascii="Arial" w:hAnsi="Arial" w:cs="Arial"/>
                <w:color w:val="000000"/>
                <w:sz w:val="20"/>
                <w:szCs w:val="20"/>
              </w:rPr>
            </w:pPr>
            <w:r w:rsidRPr="00E00779">
              <w:rPr>
                <w:rFonts w:ascii="Arial" w:hAnsi="Arial" w:cs="Arial"/>
                <w:color w:val="000000"/>
                <w:sz w:val="20"/>
                <w:szCs w:val="20"/>
              </w:rPr>
              <w:t xml:space="preserve">Leche </w:t>
            </w:r>
            <w:proofErr w:type="spellStart"/>
            <w:r w:rsidRPr="00E00779">
              <w:rPr>
                <w:rFonts w:ascii="Arial" w:hAnsi="Arial" w:cs="Arial"/>
                <w:color w:val="000000"/>
                <w:sz w:val="20"/>
                <w:szCs w:val="20"/>
              </w:rPr>
              <w:t>en</w:t>
            </w:r>
            <w:proofErr w:type="spellEnd"/>
            <w:r w:rsidRPr="00E00779">
              <w:rPr>
                <w:rFonts w:ascii="Arial" w:hAnsi="Arial" w:cs="Arial"/>
                <w:color w:val="000000"/>
                <w:sz w:val="20"/>
                <w:szCs w:val="20"/>
              </w:rPr>
              <w:t xml:space="preserve"> </w:t>
            </w:r>
            <w:proofErr w:type="spellStart"/>
            <w:r w:rsidRPr="00E00779">
              <w:rPr>
                <w:rFonts w:ascii="Arial" w:hAnsi="Arial" w:cs="Arial"/>
                <w:color w:val="000000"/>
                <w:sz w:val="20"/>
                <w:szCs w:val="20"/>
              </w:rPr>
              <w:t>polvo</w:t>
            </w:r>
            <w:proofErr w:type="spellEnd"/>
            <w:r w:rsidRPr="00E00779">
              <w:rPr>
                <w:rFonts w:ascii="Arial" w:hAnsi="Arial" w:cs="Arial"/>
                <w:color w:val="000000"/>
                <w:sz w:val="20"/>
                <w:szCs w:val="20"/>
              </w:rPr>
              <w:t xml:space="preserve"> 800 gr</w:t>
            </w:r>
          </w:p>
        </w:tc>
        <w:tc>
          <w:tcPr>
            <w:tcW w:w="1842" w:type="dxa"/>
            <w:tcBorders>
              <w:top w:val="nil"/>
              <w:left w:val="nil"/>
              <w:bottom w:val="single" w:sz="4" w:space="0" w:color="auto"/>
              <w:right w:val="single" w:sz="4" w:space="0" w:color="auto"/>
            </w:tcBorders>
            <w:shd w:val="clear" w:color="auto" w:fill="auto"/>
            <w:vAlign w:val="center"/>
            <w:hideMark/>
          </w:tcPr>
          <w:p w14:paraId="2ABB1ADD" w14:textId="77777777" w:rsidR="00E00779" w:rsidRPr="00E00779" w:rsidRDefault="00E00779" w:rsidP="00E00779">
            <w:pPr>
              <w:jc w:val="center"/>
              <w:rPr>
                <w:rFonts w:ascii="Arial" w:hAnsi="Arial" w:cs="Arial"/>
                <w:color w:val="000000"/>
                <w:sz w:val="20"/>
                <w:szCs w:val="20"/>
              </w:rPr>
            </w:pPr>
            <w:proofErr w:type="spellStart"/>
            <w:r w:rsidRPr="00E00779">
              <w:rPr>
                <w:rFonts w:ascii="Arial" w:hAnsi="Arial" w:cs="Arial"/>
                <w:color w:val="000000"/>
                <w:sz w:val="20"/>
                <w:szCs w:val="20"/>
              </w:rPr>
              <w:t>bolsa</w:t>
            </w:r>
            <w:proofErr w:type="spellEnd"/>
          </w:p>
        </w:tc>
        <w:tc>
          <w:tcPr>
            <w:tcW w:w="1418" w:type="dxa"/>
            <w:tcBorders>
              <w:top w:val="nil"/>
              <w:left w:val="nil"/>
              <w:bottom w:val="single" w:sz="4" w:space="0" w:color="auto"/>
              <w:right w:val="single" w:sz="8" w:space="0" w:color="auto"/>
            </w:tcBorders>
            <w:shd w:val="clear" w:color="auto" w:fill="auto"/>
            <w:vAlign w:val="center"/>
            <w:hideMark/>
          </w:tcPr>
          <w:p w14:paraId="67025C1C" w14:textId="77777777" w:rsidR="00E00779" w:rsidRPr="00E00779" w:rsidRDefault="00E00779" w:rsidP="00E00779">
            <w:pPr>
              <w:jc w:val="center"/>
              <w:rPr>
                <w:rFonts w:ascii="Arial" w:hAnsi="Arial" w:cs="Arial"/>
                <w:color w:val="000000"/>
                <w:sz w:val="20"/>
                <w:szCs w:val="20"/>
              </w:rPr>
            </w:pPr>
            <w:r w:rsidRPr="00E00779">
              <w:rPr>
                <w:rFonts w:ascii="Arial" w:hAnsi="Arial" w:cs="Arial"/>
                <w:color w:val="000000"/>
                <w:sz w:val="20"/>
                <w:szCs w:val="20"/>
              </w:rPr>
              <w:t>1</w:t>
            </w:r>
          </w:p>
        </w:tc>
      </w:tr>
      <w:tr w:rsidR="00E00779" w:rsidRPr="00E00779" w14:paraId="6BC1087C" w14:textId="77777777" w:rsidTr="00E00779">
        <w:trPr>
          <w:trHeight w:val="285"/>
        </w:trPr>
        <w:tc>
          <w:tcPr>
            <w:tcW w:w="1833" w:type="dxa"/>
            <w:vMerge/>
            <w:tcBorders>
              <w:top w:val="single" w:sz="8" w:space="0" w:color="auto"/>
              <w:left w:val="single" w:sz="8" w:space="0" w:color="auto"/>
              <w:bottom w:val="single" w:sz="8" w:space="0" w:color="000000"/>
              <w:right w:val="single" w:sz="4" w:space="0" w:color="auto"/>
            </w:tcBorders>
            <w:vAlign w:val="center"/>
            <w:hideMark/>
          </w:tcPr>
          <w:p w14:paraId="3F842672" w14:textId="77777777" w:rsidR="00E00779" w:rsidRPr="00E00779" w:rsidRDefault="00E00779" w:rsidP="00E00779">
            <w:pPr>
              <w:jc w:val="left"/>
              <w:rPr>
                <w:rFonts w:ascii="Arial" w:hAnsi="Arial" w:cs="Arial"/>
                <w:b/>
                <w:bCs/>
                <w:color w:val="000000"/>
                <w:sz w:val="20"/>
                <w:szCs w:val="20"/>
              </w:rPr>
            </w:pPr>
          </w:p>
        </w:tc>
        <w:tc>
          <w:tcPr>
            <w:tcW w:w="4253" w:type="dxa"/>
            <w:tcBorders>
              <w:top w:val="nil"/>
              <w:left w:val="nil"/>
              <w:bottom w:val="single" w:sz="4" w:space="0" w:color="auto"/>
              <w:right w:val="single" w:sz="4" w:space="0" w:color="auto"/>
            </w:tcBorders>
            <w:shd w:val="clear" w:color="auto" w:fill="auto"/>
            <w:vAlign w:val="center"/>
            <w:hideMark/>
          </w:tcPr>
          <w:p w14:paraId="4BC3B84F" w14:textId="77777777" w:rsidR="00E00779" w:rsidRPr="00E00779" w:rsidRDefault="00E00779" w:rsidP="00E00779">
            <w:pPr>
              <w:jc w:val="left"/>
              <w:rPr>
                <w:rFonts w:ascii="Arial" w:hAnsi="Arial" w:cs="Arial"/>
                <w:color w:val="000000"/>
                <w:sz w:val="20"/>
                <w:szCs w:val="20"/>
              </w:rPr>
            </w:pPr>
            <w:r w:rsidRPr="00E00779">
              <w:rPr>
                <w:rFonts w:ascii="Arial" w:hAnsi="Arial" w:cs="Arial"/>
                <w:color w:val="000000"/>
                <w:sz w:val="20"/>
                <w:szCs w:val="20"/>
              </w:rPr>
              <w:t xml:space="preserve">Jugo de </w:t>
            </w:r>
            <w:proofErr w:type="spellStart"/>
            <w:r w:rsidRPr="00E00779">
              <w:rPr>
                <w:rFonts w:ascii="Arial" w:hAnsi="Arial" w:cs="Arial"/>
                <w:color w:val="000000"/>
                <w:sz w:val="20"/>
                <w:szCs w:val="20"/>
              </w:rPr>
              <w:t>sabores</w:t>
            </w:r>
            <w:proofErr w:type="spellEnd"/>
            <w:r w:rsidRPr="00E00779">
              <w:rPr>
                <w:rFonts w:ascii="Arial" w:hAnsi="Arial" w:cs="Arial"/>
                <w:color w:val="000000"/>
                <w:sz w:val="20"/>
                <w:szCs w:val="20"/>
              </w:rPr>
              <w:t xml:space="preserve"> </w:t>
            </w:r>
            <w:proofErr w:type="spellStart"/>
            <w:r w:rsidRPr="00E00779">
              <w:rPr>
                <w:rFonts w:ascii="Arial" w:hAnsi="Arial" w:cs="Arial"/>
                <w:color w:val="000000"/>
                <w:sz w:val="20"/>
                <w:szCs w:val="20"/>
              </w:rPr>
              <w:t>frutales</w:t>
            </w:r>
            <w:proofErr w:type="spellEnd"/>
          </w:p>
        </w:tc>
        <w:tc>
          <w:tcPr>
            <w:tcW w:w="1842" w:type="dxa"/>
            <w:tcBorders>
              <w:top w:val="nil"/>
              <w:left w:val="nil"/>
              <w:bottom w:val="single" w:sz="4" w:space="0" w:color="auto"/>
              <w:right w:val="single" w:sz="4" w:space="0" w:color="auto"/>
            </w:tcBorders>
            <w:shd w:val="clear" w:color="auto" w:fill="auto"/>
            <w:vAlign w:val="center"/>
            <w:hideMark/>
          </w:tcPr>
          <w:p w14:paraId="2E8280D2" w14:textId="77777777" w:rsidR="00E00779" w:rsidRPr="00E00779" w:rsidRDefault="00E00779" w:rsidP="00E00779">
            <w:pPr>
              <w:jc w:val="center"/>
              <w:rPr>
                <w:rFonts w:ascii="Arial" w:hAnsi="Arial" w:cs="Arial"/>
                <w:color w:val="000000"/>
                <w:sz w:val="20"/>
                <w:szCs w:val="20"/>
              </w:rPr>
            </w:pPr>
            <w:proofErr w:type="spellStart"/>
            <w:r w:rsidRPr="00E00779">
              <w:rPr>
                <w:rFonts w:ascii="Arial" w:hAnsi="Arial" w:cs="Arial"/>
                <w:color w:val="000000"/>
                <w:sz w:val="20"/>
                <w:szCs w:val="20"/>
              </w:rPr>
              <w:t>lata</w:t>
            </w:r>
            <w:proofErr w:type="spellEnd"/>
          </w:p>
        </w:tc>
        <w:tc>
          <w:tcPr>
            <w:tcW w:w="1418" w:type="dxa"/>
            <w:tcBorders>
              <w:top w:val="nil"/>
              <w:left w:val="nil"/>
              <w:bottom w:val="single" w:sz="4" w:space="0" w:color="auto"/>
              <w:right w:val="single" w:sz="8" w:space="0" w:color="auto"/>
            </w:tcBorders>
            <w:shd w:val="clear" w:color="auto" w:fill="auto"/>
            <w:vAlign w:val="center"/>
            <w:hideMark/>
          </w:tcPr>
          <w:p w14:paraId="5F94D520" w14:textId="77777777" w:rsidR="00E00779" w:rsidRPr="00E00779" w:rsidRDefault="00E00779" w:rsidP="00E00779">
            <w:pPr>
              <w:jc w:val="center"/>
              <w:rPr>
                <w:rFonts w:ascii="Arial" w:hAnsi="Arial" w:cs="Arial"/>
                <w:color w:val="000000"/>
                <w:sz w:val="20"/>
                <w:szCs w:val="20"/>
              </w:rPr>
            </w:pPr>
            <w:r w:rsidRPr="00E00779">
              <w:rPr>
                <w:rFonts w:ascii="Arial" w:hAnsi="Arial" w:cs="Arial"/>
                <w:color w:val="000000"/>
                <w:sz w:val="20"/>
                <w:szCs w:val="20"/>
              </w:rPr>
              <w:t>1</w:t>
            </w:r>
          </w:p>
        </w:tc>
      </w:tr>
      <w:tr w:rsidR="00E00779" w:rsidRPr="00E00779" w14:paraId="21C5B3ED" w14:textId="77777777" w:rsidTr="00E00779">
        <w:trPr>
          <w:trHeight w:val="285"/>
        </w:trPr>
        <w:tc>
          <w:tcPr>
            <w:tcW w:w="1833" w:type="dxa"/>
            <w:vMerge/>
            <w:tcBorders>
              <w:top w:val="single" w:sz="8" w:space="0" w:color="auto"/>
              <w:left w:val="single" w:sz="8" w:space="0" w:color="auto"/>
              <w:bottom w:val="single" w:sz="8" w:space="0" w:color="000000"/>
              <w:right w:val="single" w:sz="4" w:space="0" w:color="auto"/>
            </w:tcBorders>
            <w:vAlign w:val="center"/>
            <w:hideMark/>
          </w:tcPr>
          <w:p w14:paraId="676F7169" w14:textId="77777777" w:rsidR="00E00779" w:rsidRPr="00E00779" w:rsidRDefault="00E00779" w:rsidP="00E00779">
            <w:pPr>
              <w:jc w:val="left"/>
              <w:rPr>
                <w:rFonts w:ascii="Arial" w:hAnsi="Arial" w:cs="Arial"/>
                <w:b/>
                <w:bCs/>
                <w:color w:val="000000"/>
                <w:sz w:val="20"/>
                <w:szCs w:val="20"/>
              </w:rPr>
            </w:pPr>
          </w:p>
        </w:tc>
        <w:tc>
          <w:tcPr>
            <w:tcW w:w="4253" w:type="dxa"/>
            <w:tcBorders>
              <w:top w:val="nil"/>
              <w:left w:val="nil"/>
              <w:bottom w:val="single" w:sz="4" w:space="0" w:color="auto"/>
              <w:right w:val="single" w:sz="4" w:space="0" w:color="auto"/>
            </w:tcBorders>
            <w:shd w:val="clear" w:color="auto" w:fill="auto"/>
            <w:vAlign w:val="center"/>
            <w:hideMark/>
          </w:tcPr>
          <w:p w14:paraId="395EA66E" w14:textId="77777777" w:rsidR="00E00779" w:rsidRPr="00E00779" w:rsidRDefault="00E00779" w:rsidP="00E00779">
            <w:pPr>
              <w:jc w:val="left"/>
              <w:rPr>
                <w:rFonts w:ascii="Arial" w:hAnsi="Arial" w:cs="Arial"/>
                <w:color w:val="000000"/>
                <w:sz w:val="20"/>
                <w:szCs w:val="20"/>
              </w:rPr>
            </w:pPr>
            <w:r w:rsidRPr="00E00779">
              <w:rPr>
                <w:rFonts w:ascii="Arial" w:hAnsi="Arial" w:cs="Arial"/>
                <w:color w:val="000000"/>
                <w:sz w:val="20"/>
                <w:szCs w:val="20"/>
              </w:rPr>
              <w:t xml:space="preserve">Suero </w:t>
            </w:r>
            <w:proofErr w:type="spellStart"/>
            <w:r w:rsidRPr="00E00779">
              <w:rPr>
                <w:rFonts w:ascii="Arial" w:hAnsi="Arial" w:cs="Arial"/>
                <w:color w:val="000000"/>
                <w:sz w:val="20"/>
                <w:szCs w:val="20"/>
              </w:rPr>
              <w:t>tipo</w:t>
            </w:r>
            <w:proofErr w:type="spellEnd"/>
            <w:r w:rsidRPr="00E00779">
              <w:rPr>
                <w:rFonts w:ascii="Arial" w:hAnsi="Arial" w:cs="Arial"/>
                <w:color w:val="000000"/>
                <w:sz w:val="20"/>
                <w:szCs w:val="20"/>
              </w:rPr>
              <w:t xml:space="preserve"> </w:t>
            </w:r>
            <w:proofErr w:type="spellStart"/>
            <w:r w:rsidRPr="00E00779">
              <w:rPr>
                <w:rFonts w:ascii="Arial" w:hAnsi="Arial" w:cs="Arial"/>
                <w:color w:val="000000"/>
                <w:sz w:val="20"/>
                <w:szCs w:val="20"/>
              </w:rPr>
              <w:t>Electrolite</w:t>
            </w:r>
            <w:proofErr w:type="spellEnd"/>
          </w:p>
        </w:tc>
        <w:tc>
          <w:tcPr>
            <w:tcW w:w="1842" w:type="dxa"/>
            <w:tcBorders>
              <w:top w:val="nil"/>
              <w:left w:val="nil"/>
              <w:bottom w:val="single" w:sz="4" w:space="0" w:color="auto"/>
              <w:right w:val="single" w:sz="4" w:space="0" w:color="auto"/>
            </w:tcBorders>
            <w:shd w:val="clear" w:color="auto" w:fill="auto"/>
            <w:vAlign w:val="center"/>
            <w:hideMark/>
          </w:tcPr>
          <w:p w14:paraId="7F23A944" w14:textId="77777777" w:rsidR="00E00779" w:rsidRPr="00E00779" w:rsidRDefault="00E00779" w:rsidP="00E00779">
            <w:pPr>
              <w:jc w:val="center"/>
              <w:rPr>
                <w:rFonts w:ascii="Arial" w:hAnsi="Arial" w:cs="Arial"/>
                <w:color w:val="000000"/>
                <w:sz w:val="20"/>
                <w:szCs w:val="20"/>
              </w:rPr>
            </w:pPr>
            <w:proofErr w:type="spellStart"/>
            <w:r w:rsidRPr="00E00779">
              <w:rPr>
                <w:rFonts w:ascii="Arial" w:hAnsi="Arial" w:cs="Arial"/>
                <w:color w:val="000000"/>
                <w:sz w:val="20"/>
                <w:szCs w:val="20"/>
              </w:rPr>
              <w:t>botella</w:t>
            </w:r>
            <w:proofErr w:type="spellEnd"/>
          </w:p>
        </w:tc>
        <w:tc>
          <w:tcPr>
            <w:tcW w:w="1418" w:type="dxa"/>
            <w:tcBorders>
              <w:top w:val="nil"/>
              <w:left w:val="nil"/>
              <w:bottom w:val="single" w:sz="4" w:space="0" w:color="auto"/>
              <w:right w:val="single" w:sz="8" w:space="0" w:color="auto"/>
            </w:tcBorders>
            <w:shd w:val="clear" w:color="auto" w:fill="auto"/>
            <w:vAlign w:val="center"/>
            <w:hideMark/>
          </w:tcPr>
          <w:p w14:paraId="162197B5" w14:textId="77777777" w:rsidR="00E00779" w:rsidRPr="00E00779" w:rsidRDefault="00E00779" w:rsidP="00E00779">
            <w:pPr>
              <w:jc w:val="center"/>
              <w:rPr>
                <w:rFonts w:ascii="Arial" w:hAnsi="Arial" w:cs="Arial"/>
                <w:color w:val="000000"/>
                <w:sz w:val="20"/>
                <w:szCs w:val="20"/>
              </w:rPr>
            </w:pPr>
            <w:r w:rsidRPr="00E00779">
              <w:rPr>
                <w:rFonts w:ascii="Arial" w:hAnsi="Arial" w:cs="Arial"/>
                <w:color w:val="000000"/>
                <w:sz w:val="20"/>
                <w:szCs w:val="20"/>
              </w:rPr>
              <w:t>1</w:t>
            </w:r>
          </w:p>
        </w:tc>
      </w:tr>
      <w:tr w:rsidR="00E00779" w:rsidRPr="00E00779" w14:paraId="32C77284" w14:textId="77777777" w:rsidTr="00E00779">
        <w:trPr>
          <w:trHeight w:val="285"/>
        </w:trPr>
        <w:tc>
          <w:tcPr>
            <w:tcW w:w="1833" w:type="dxa"/>
            <w:vMerge/>
            <w:tcBorders>
              <w:top w:val="single" w:sz="8" w:space="0" w:color="auto"/>
              <w:left w:val="single" w:sz="8" w:space="0" w:color="auto"/>
              <w:bottom w:val="single" w:sz="8" w:space="0" w:color="000000"/>
              <w:right w:val="single" w:sz="4" w:space="0" w:color="auto"/>
            </w:tcBorders>
            <w:vAlign w:val="center"/>
            <w:hideMark/>
          </w:tcPr>
          <w:p w14:paraId="38945547" w14:textId="77777777" w:rsidR="00E00779" w:rsidRPr="00E00779" w:rsidRDefault="00E00779" w:rsidP="00E00779">
            <w:pPr>
              <w:jc w:val="left"/>
              <w:rPr>
                <w:rFonts w:ascii="Arial" w:hAnsi="Arial" w:cs="Arial"/>
                <w:b/>
                <w:bCs/>
                <w:color w:val="000000"/>
                <w:sz w:val="20"/>
                <w:szCs w:val="20"/>
              </w:rPr>
            </w:pPr>
          </w:p>
        </w:tc>
        <w:tc>
          <w:tcPr>
            <w:tcW w:w="4253" w:type="dxa"/>
            <w:tcBorders>
              <w:top w:val="nil"/>
              <w:left w:val="nil"/>
              <w:bottom w:val="single" w:sz="4" w:space="0" w:color="auto"/>
              <w:right w:val="single" w:sz="4" w:space="0" w:color="auto"/>
            </w:tcBorders>
            <w:shd w:val="clear" w:color="auto" w:fill="auto"/>
            <w:vAlign w:val="center"/>
            <w:hideMark/>
          </w:tcPr>
          <w:p w14:paraId="2D9857E4" w14:textId="77777777" w:rsidR="00E00779" w:rsidRPr="00E00779" w:rsidRDefault="00E00779" w:rsidP="00E00779">
            <w:pPr>
              <w:jc w:val="left"/>
              <w:rPr>
                <w:rFonts w:ascii="Arial" w:hAnsi="Arial" w:cs="Arial"/>
                <w:color w:val="000000"/>
                <w:sz w:val="20"/>
                <w:szCs w:val="20"/>
              </w:rPr>
            </w:pPr>
            <w:r w:rsidRPr="00E00779">
              <w:rPr>
                <w:rFonts w:ascii="Arial" w:hAnsi="Arial" w:cs="Arial"/>
                <w:color w:val="000000"/>
                <w:sz w:val="20"/>
                <w:szCs w:val="20"/>
              </w:rPr>
              <w:t xml:space="preserve">Galleta </w:t>
            </w:r>
            <w:proofErr w:type="spellStart"/>
            <w:r w:rsidRPr="00E00779">
              <w:rPr>
                <w:rFonts w:ascii="Arial" w:hAnsi="Arial" w:cs="Arial"/>
                <w:color w:val="000000"/>
                <w:sz w:val="20"/>
                <w:szCs w:val="20"/>
              </w:rPr>
              <w:t>Salada</w:t>
            </w:r>
            <w:proofErr w:type="spellEnd"/>
            <w:r w:rsidRPr="00E00779">
              <w:rPr>
                <w:rFonts w:ascii="Arial" w:hAnsi="Arial" w:cs="Arial"/>
                <w:color w:val="000000"/>
                <w:sz w:val="20"/>
                <w:szCs w:val="20"/>
              </w:rPr>
              <w:t xml:space="preserve"> </w:t>
            </w:r>
            <w:proofErr w:type="spellStart"/>
            <w:r w:rsidRPr="00E00779">
              <w:rPr>
                <w:rFonts w:ascii="Arial" w:hAnsi="Arial" w:cs="Arial"/>
                <w:color w:val="000000"/>
                <w:sz w:val="20"/>
                <w:szCs w:val="20"/>
              </w:rPr>
              <w:t>paquete</w:t>
            </w:r>
            <w:proofErr w:type="spellEnd"/>
            <w:r w:rsidRPr="00E00779">
              <w:rPr>
                <w:rFonts w:ascii="Arial" w:hAnsi="Arial" w:cs="Arial"/>
                <w:color w:val="000000"/>
                <w:sz w:val="20"/>
                <w:szCs w:val="20"/>
              </w:rPr>
              <w:t xml:space="preserve"> </w:t>
            </w:r>
            <w:proofErr w:type="spellStart"/>
            <w:r w:rsidRPr="00E00779">
              <w:rPr>
                <w:rFonts w:ascii="Arial" w:hAnsi="Arial" w:cs="Arial"/>
                <w:color w:val="000000"/>
                <w:sz w:val="20"/>
                <w:szCs w:val="20"/>
              </w:rPr>
              <w:t>pequeño</w:t>
            </w:r>
            <w:proofErr w:type="spellEnd"/>
          </w:p>
        </w:tc>
        <w:tc>
          <w:tcPr>
            <w:tcW w:w="1842" w:type="dxa"/>
            <w:tcBorders>
              <w:top w:val="nil"/>
              <w:left w:val="nil"/>
              <w:bottom w:val="single" w:sz="4" w:space="0" w:color="auto"/>
              <w:right w:val="single" w:sz="4" w:space="0" w:color="auto"/>
            </w:tcBorders>
            <w:shd w:val="clear" w:color="auto" w:fill="auto"/>
            <w:vAlign w:val="center"/>
            <w:hideMark/>
          </w:tcPr>
          <w:p w14:paraId="48708A2A" w14:textId="77777777" w:rsidR="00E00779" w:rsidRPr="00E00779" w:rsidRDefault="00E00779" w:rsidP="00E00779">
            <w:pPr>
              <w:jc w:val="center"/>
              <w:rPr>
                <w:rFonts w:ascii="Arial" w:hAnsi="Arial" w:cs="Arial"/>
                <w:color w:val="000000"/>
                <w:sz w:val="20"/>
                <w:szCs w:val="20"/>
              </w:rPr>
            </w:pPr>
            <w:proofErr w:type="spellStart"/>
            <w:r w:rsidRPr="00E00779">
              <w:rPr>
                <w:rFonts w:ascii="Arial" w:hAnsi="Arial" w:cs="Arial"/>
                <w:color w:val="000000"/>
                <w:sz w:val="20"/>
                <w:szCs w:val="20"/>
              </w:rPr>
              <w:t>unidad</w:t>
            </w:r>
            <w:proofErr w:type="spellEnd"/>
          </w:p>
        </w:tc>
        <w:tc>
          <w:tcPr>
            <w:tcW w:w="1418" w:type="dxa"/>
            <w:tcBorders>
              <w:top w:val="nil"/>
              <w:left w:val="nil"/>
              <w:bottom w:val="single" w:sz="4" w:space="0" w:color="auto"/>
              <w:right w:val="single" w:sz="8" w:space="0" w:color="auto"/>
            </w:tcBorders>
            <w:shd w:val="clear" w:color="auto" w:fill="auto"/>
            <w:vAlign w:val="center"/>
            <w:hideMark/>
          </w:tcPr>
          <w:p w14:paraId="207139E9" w14:textId="77777777" w:rsidR="00E00779" w:rsidRPr="00E00779" w:rsidRDefault="00E00779" w:rsidP="00E00779">
            <w:pPr>
              <w:jc w:val="center"/>
              <w:rPr>
                <w:rFonts w:ascii="Arial" w:hAnsi="Arial" w:cs="Arial"/>
                <w:color w:val="000000"/>
                <w:sz w:val="20"/>
                <w:szCs w:val="20"/>
              </w:rPr>
            </w:pPr>
            <w:r w:rsidRPr="00E00779">
              <w:rPr>
                <w:rFonts w:ascii="Arial" w:hAnsi="Arial" w:cs="Arial"/>
                <w:color w:val="000000"/>
                <w:sz w:val="20"/>
                <w:szCs w:val="20"/>
              </w:rPr>
              <w:t>1</w:t>
            </w:r>
          </w:p>
        </w:tc>
      </w:tr>
      <w:tr w:rsidR="00E00779" w:rsidRPr="00E00779" w14:paraId="1E630E60" w14:textId="77777777" w:rsidTr="00E00779">
        <w:trPr>
          <w:trHeight w:val="285"/>
        </w:trPr>
        <w:tc>
          <w:tcPr>
            <w:tcW w:w="1833" w:type="dxa"/>
            <w:vMerge/>
            <w:tcBorders>
              <w:top w:val="single" w:sz="8" w:space="0" w:color="auto"/>
              <w:left w:val="single" w:sz="8" w:space="0" w:color="auto"/>
              <w:bottom w:val="single" w:sz="8" w:space="0" w:color="000000"/>
              <w:right w:val="single" w:sz="4" w:space="0" w:color="auto"/>
            </w:tcBorders>
            <w:vAlign w:val="center"/>
            <w:hideMark/>
          </w:tcPr>
          <w:p w14:paraId="288107BF" w14:textId="77777777" w:rsidR="00E00779" w:rsidRPr="00E00779" w:rsidRDefault="00E00779" w:rsidP="00E00779">
            <w:pPr>
              <w:jc w:val="left"/>
              <w:rPr>
                <w:rFonts w:ascii="Arial" w:hAnsi="Arial" w:cs="Arial"/>
                <w:b/>
                <w:bCs/>
                <w:color w:val="000000"/>
                <w:sz w:val="20"/>
                <w:szCs w:val="20"/>
              </w:rPr>
            </w:pPr>
          </w:p>
        </w:tc>
        <w:tc>
          <w:tcPr>
            <w:tcW w:w="4253" w:type="dxa"/>
            <w:tcBorders>
              <w:top w:val="nil"/>
              <w:left w:val="nil"/>
              <w:bottom w:val="single" w:sz="4" w:space="0" w:color="auto"/>
              <w:right w:val="single" w:sz="4" w:space="0" w:color="auto"/>
            </w:tcBorders>
            <w:shd w:val="clear" w:color="auto" w:fill="auto"/>
            <w:vAlign w:val="center"/>
            <w:hideMark/>
          </w:tcPr>
          <w:p w14:paraId="79130366" w14:textId="77777777" w:rsidR="00E00779" w:rsidRPr="00E00779" w:rsidRDefault="00E00779" w:rsidP="00E00779">
            <w:pPr>
              <w:jc w:val="left"/>
              <w:rPr>
                <w:rFonts w:ascii="Arial" w:hAnsi="Arial" w:cs="Arial"/>
                <w:color w:val="000000"/>
                <w:sz w:val="20"/>
                <w:szCs w:val="20"/>
              </w:rPr>
            </w:pPr>
            <w:proofErr w:type="spellStart"/>
            <w:r w:rsidRPr="00E00779">
              <w:rPr>
                <w:rFonts w:ascii="Arial" w:hAnsi="Arial" w:cs="Arial"/>
                <w:color w:val="000000"/>
                <w:sz w:val="20"/>
                <w:szCs w:val="20"/>
              </w:rPr>
              <w:t>Colado</w:t>
            </w:r>
            <w:proofErr w:type="spellEnd"/>
            <w:r w:rsidRPr="00E00779">
              <w:rPr>
                <w:rFonts w:ascii="Arial" w:hAnsi="Arial" w:cs="Arial"/>
                <w:color w:val="000000"/>
                <w:sz w:val="20"/>
                <w:szCs w:val="20"/>
              </w:rPr>
              <w:t xml:space="preserve"> de </w:t>
            </w:r>
            <w:proofErr w:type="spellStart"/>
            <w:r w:rsidRPr="00E00779">
              <w:rPr>
                <w:rFonts w:ascii="Arial" w:hAnsi="Arial" w:cs="Arial"/>
                <w:color w:val="000000"/>
                <w:sz w:val="20"/>
                <w:szCs w:val="20"/>
              </w:rPr>
              <w:t>fruta</w:t>
            </w:r>
            <w:proofErr w:type="spellEnd"/>
            <w:r w:rsidRPr="00E00779">
              <w:rPr>
                <w:rFonts w:ascii="Arial" w:hAnsi="Arial" w:cs="Arial"/>
                <w:color w:val="000000"/>
                <w:sz w:val="20"/>
                <w:szCs w:val="20"/>
              </w:rPr>
              <w:t xml:space="preserve"> </w:t>
            </w:r>
          </w:p>
        </w:tc>
        <w:tc>
          <w:tcPr>
            <w:tcW w:w="1842" w:type="dxa"/>
            <w:tcBorders>
              <w:top w:val="nil"/>
              <w:left w:val="nil"/>
              <w:bottom w:val="single" w:sz="4" w:space="0" w:color="auto"/>
              <w:right w:val="single" w:sz="4" w:space="0" w:color="auto"/>
            </w:tcBorders>
            <w:shd w:val="clear" w:color="auto" w:fill="auto"/>
            <w:vAlign w:val="center"/>
            <w:hideMark/>
          </w:tcPr>
          <w:p w14:paraId="6976582A" w14:textId="77777777" w:rsidR="00E00779" w:rsidRPr="00E00779" w:rsidRDefault="00E00779" w:rsidP="00E00779">
            <w:pPr>
              <w:jc w:val="center"/>
              <w:rPr>
                <w:rFonts w:ascii="Arial" w:hAnsi="Arial" w:cs="Arial"/>
                <w:color w:val="000000"/>
                <w:sz w:val="20"/>
                <w:szCs w:val="20"/>
              </w:rPr>
            </w:pPr>
            <w:proofErr w:type="spellStart"/>
            <w:r w:rsidRPr="00E00779">
              <w:rPr>
                <w:rFonts w:ascii="Arial" w:hAnsi="Arial" w:cs="Arial"/>
                <w:color w:val="000000"/>
                <w:sz w:val="20"/>
                <w:szCs w:val="20"/>
              </w:rPr>
              <w:t>bolsa</w:t>
            </w:r>
            <w:proofErr w:type="spellEnd"/>
          </w:p>
        </w:tc>
        <w:tc>
          <w:tcPr>
            <w:tcW w:w="1418" w:type="dxa"/>
            <w:tcBorders>
              <w:top w:val="nil"/>
              <w:left w:val="nil"/>
              <w:bottom w:val="single" w:sz="4" w:space="0" w:color="auto"/>
              <w:right w:val="single" w:sz="8" w:space="0" w:color="auto"/>
            </w:tcBorders>
            <w:shd w:val="clear" w:color="auto" w:fill="auto"/>
            <w:vAlign w:val="center"/>
            <w:hideMark/>
          </w:tcPr>
          <w:p w14:paraId="7C2123B0" w14:textId="77777777" w:rsidR="00E00779" w:rsidRPr="00E00779" w:rsidRDefault="00E00779" w:rsidP="00E00779">
            <w:pPr>
              <w:jc w:val="center"/>
              <w:rPr>
                <w:rFonts w:ascii="Arial" w:hAnsi="Arial" w:cs="Arial"/>
                <w:color w:val="000000"/>
                <w:sz w:val="20"/>
                <w:szCs w:val="20"/>
              </w:rPr>
            </w:pPr>
            <w:r w:rsidRPr="00E00779">
              <w:rPr>
                <w:rFonts w:ascii="Arial" w:hAnsi="Arial" w:cs="Arial"/>
                <w:color w:val="000000"/>
                <w:sz w:val="20"/>
                <w:szCs w:val="20"/>
              </w:rPr>
              <w:t>4</w:t>
            </w:r>
          </w:p>
        </w:tc>
      </w:tr>
      <w:tr w:rsidR="00E00779" w:rsidRPr="00E00779" w14:paraId="1916CBF7" w14:textId="77777777" w:rsidTr="00E00779">
        <w:trPr>
          <w:trHeight w:val="285"/>
        </w:trPr>
        <w:tc>
          <w:tcPr>
            <w:tcW w:w="1833" w:type="dxa"/>
            <w:vMerge/>
            <w:tcBorders>
              <w:top w:val="single" w:sz="8" w:space="0" w:color="auto"/>
              <w:left w:val="single" w:sz="8" w:space="0" w:color="auto"/>
              <w:bottom w:val="single" w:sz="8" w:space="0" w:color="000000"/>
              <w:right w:val="single" w:sz="4" w:space="0" w:color="auto"/>
            </w:tcBorders>
            <w:vAlign w:val="center"/>
            <w:hideMark/>
          </w:tcPr>
          <w:p w14:paraId="592B4108" w14:textId="77777777" w:rsidR="00E00779" w:rsidRPr="00E00779" w:rsidRDefault="00E00779" w:rsidP="00E00779">
            <w:pPr>
              <w:jc w:val="left"/>
              <w:rPr>
                <w:rFonts w:ascii="Arial" w:hAnsi="Arial" w:cs="Arial"/>
                <w:b/>
                <w:bCs/>
                <w:color w:val="000000"/>
                <w:sz w:val="20"/>
                <w:szCs w:val="20"/>
              </w:rPr>
            </w:pPr>
          </w:p>
        </w:tc>
        <w:tc>
          <w:tcPr>
            <w:tcW w:w="4253" w:type="dxa"/>
            <w:tcBorders>
              <w:top w:val="nil"/>
              <w:left w:val="nil"/>
              <w:bottom w:val="single" w:sz="4" w:space="0" w:color="auto"/>
              <w:right w:val="single" w:sz="4" w:space="0" w:color="auto"/>
            </w:tcBorders>
            <w:shd w:val="clear" w:color="auto" w:fill="auto"/>
            <w:vAlign w:val="center"/>
            <w:hideMark/>
          </w:tcPr>
          <w:p w14:paraId="6B6AA6AC" w14:textId="77777777" w:rsidR="00E00779" w:rsidRPr="00E00779" w:rsidRDefault="00E00779" w:rsidP="00E00779">
            <w:pPr>
              <w:jc w:val="left"/>
              <w:rPr>
                <w:rFonts w:ascii="Arial" w:hAnsi="Arial" w:cs="Arial"/>
                <w:color w:val="000000"/>
                <w:sz w:val="20"/>
                <w:szCs w:val="20"/>
                <w:lang w:val="es-SV"/>
              </w:rPr>
            </w:pPr>
            <w:r w:rsidRPr="00E00779">
              <w:rPr>
                <w:rFonts w:ascii="Arial" w:hAnsi="Arial" w:cs="Arial"/>
                <w:color w:val="000000"/>
                <w:sz w:val="20"/>
                <w:szCs w:val="20"/>
                <w:lang w:val="es-SV"/>
              </w:rPr>
              <w:t>Coctel de fruta lata// pudin (10 a 16 onzas)</w:t>
            </w:r>
          </w:p>
        </w:tc>
        <w:tc>
          <w:tcPr>
            <w:tcW w:w="1842" w:type="dxa"/>
            <w:tcBorders>
              <w:top w:val="nil"/>
              <w:left w:val="nil"/>
              <w:bottom w:val="single" w:sz="4" w:space="0" w:color="auto"/>
              <w:right w:val="single" w:sz="4" w:space="0" w:color="auto"/>
            </w:tcBorders>
            <w:shd w:val="clear" w:color="auto" w:fill="auto"/>
            <w:vAlign w:val="center"/>
            <w:hideMark/>
          </w:tcPr>
          <w:p w14:paraId="7588FB5C" w14:textId="77777777" w:rsidR="00E00779" w:rsidRPr="00E00779" w:rsidRDefault="00E00779" w:rsidP="00E00779">
            <w:pPr>
              <w:jc w:val="center"/>
              <w:rPr>
                <w:rFonts w:ascii="Arial" w:hAnsi="Arial" w:cs="Arial"/>
                <w:color w:val="000000"/>
                <w:sz w:val="20"/>
                <w:szCs w:val="20"/>
              </w:rPr>
            </w:pPr>
            <w:proofErr w:type="spellStart"/>
            <w:r w:rsidRPr="00E00779">
              <w:rPr>
                <w:rFonts w:ascii="Arial" w:hAnsi="Arial" w:cs="Arial"/>
                <w:color w:val="000000"/>
                <w:sz w:val="20"/>
                <w:szCs w:val="20"/>
              </w:rPr>
              <w:t>paquete</w:t>
            </w:r>
            <w:proofErr w:type="spellEnd"/>
            <w:r w:rsidRPr="00E00779">
              <w:rPr>
                <w:rFonts w:ascii="Arial" w:hAnsi="Arial" w:cs="Arial"/>
                <w:color w:val="000000"/>
                <w:sz w:val="20"/>
                <w:szCs w:val="20"/>
              </w:rPr>
              <w:t xml:space="preserve"> individual</w:t>
            </w:r>
          </w:p>
        </w:tc>
        <w:tc>
          <w:tcPr>
            <w:tcW w:w="1418" w:type="dxa"/>
            <w:tcBorders>
              <w:top w:val="nil"/>
              <w:left w:val="nil"/>
              <w:bottom w:val="single" w:sz="4" w:space="0" w:color="auto"/>
              <w:right w:val="single" w:sz="8" w:space="0" w:color="auto"/>
            </w:tcBorders>
            <w:shd w:val="clear" w:color="auto" w:fill="auto"/>
            <w:vAlign w:val="center"/>
            <w:hideMark/>
          </w:tcPr>
          <w:p w14:paraId="231FE166" w14:textId="77777777" w:rsidR="00E00779" w:rsidRPr="00E00779" w:rsidRDefault="00E00779" w:rsidP="00E00779">
            <w:pPr>
              <w:jc w:val="center"/>
              <w:rPr>
                <w:rFonts w:ascii="Arial" w:hAnsi="Arial" w:cs="Arial"/>
                <w:color w:val="000000"/>
                <w:sz w:val="20"/>
                <w:szCs w:val="20"/>
              </w:rPr>
            </w:pPr>
            <w:r w:rsidRPr="00E00779">
              <w:rPr>
                <w:rFonts w:ascii="Arial" w:hAnsi="Arial" w:cs="Arial"/>
                <w:color w:val="000000"/>
                <w:sz w:val="20"/>
                <w:szCs w:val="20"/>
              </w:rPr>
              <w:t>1</w:t>
            </w:r>
          </w:p>
        </w:tc>
      </w:tr>
      <w:tr w:rsidR="00E00779" w:rsidRPr="00E00779" w14:paraId="7C59E2E4" w14:textId="77777777" w:rsidTr="00E00779">
        <w:trPr>
          <w:trHeight w:val="285"/>
        </w:trPr>
        <w:tc>
          <w:tcPr>
            <w:tcW w:w="1833" w:type="dxa"/>
            <w:vMerge/>
            <w:tcBorders>
              <w:top w:val="single" w:sz="8" w:space="0" w:color="auto"/>
              <w:left w:val="single" w:sz="8" w:space="0" w:color="auto"/>
              <w:bottom w:val="single" w:sz="8" w:space="0" w:color="000000"/>
              <w:right w:val="single" w:sz="4" w:space="0" w:color="auto"/>
            </w:tcBorders>
            <w:vAlign w:val="center"/>
            <w:hideMark/>
          </w:tcPr>
          <w:p w14:paraId="1A9B8844" w14:textId="77777777" w:rsidR="00E00779" w:rsidRPr="00E00779" w:rsidRDefault="00E00779" w:rsidP="00E00779">
            <w:pPr>
              <w:jc w:val="left"/>
              <w:rPr>
                <w:rFonts w:ascii="Arial" w:hAnsi="Arial" w:cs="Arial"/>
                <w:b/>
                <w:bCs/>
                <w:color w:val="000000"/>
                <w:sz w:val="20"/>
                <w:szCs w:val="20"/>
              </w:rPr>
            </w:pPr>
          </w:p>
        </w:tc>
        <w:tc>
          <w:tcPr>
            <w:tcW w:w="4253" w:type="dxa"/>
            <w:tcBorders>
              <w:top w:val="nil"/>
              <w:left w:val="nil"/>
              <w:bottom w:val="single" w:sz="4" w:space="0" w:color="auto"/>
              <w:right w:val="single" w:sz="4" w:space="0" w:color="auto"/>
            </w:tcBorders>
            <w:shd w:val="clear" w:color="auto" w:fill="auto"/>
            <w:vAlign w:val="center"/>
            <w:hideMark/>
          </w:tcPr>
          <w:p w14:paraId="5BC761C2" w14:textId="0634C959" w:rsidR="00E00779" w:rsidRPr="00E00779" w:rsidRDefault="00E00779" w:rsidP="00E00779">
            <w:pPr>
              <w:jc w:val="left"/>
              <w:rPr>
                <w:rFonts w:ascii="Arial" w:hAnsi="Arial" w:cs="Arial"/>
                <w:color w:val="000000"/>
                <w:sz w:val="20"/>
                <w:szCs w:val="20"/>
              </w:rPr>
            </w:pPr>
            <w:proofErr w:type="spellStart"/>
            <w:r w:rsidRPr="00E00779">
              <w:rPr>
                <w:rFonts w:ascii="Arial" w:hAnsi="Arial" w:cs="Arial"/>
                <w:color w:val="000000"/>
                <w:sz w:val="20"/>
                <w:szCs w:val="20"/>
              </w:rPr>
              <w:t>Salchic</w:t>
            </w:r>
            <w:r w:rsidR="0068719B">
              <w:rPr>
                <w:rFonts w:ascii="Arial" w:hAnsi="Arial" w:cs="Arial"/>
                <w:color w:val="000000"/>
                <w:sz w:val="20"/>
                <w:szCs w:val="20"/>
              </w:rPr>
              <w:t>h</w:t>
            </w:r>
            <w:r w:rsidRPr="00E00779">
              <w:rPr>
                <w:rFonts w:ascii="Arial" w:hAnsi="Arial" w:cs="Arial"/>
                <w:color w:val="000000"/>
                <w:sz w:val="20"/>
                <w:szCs w:val="20"/>
              </w:rPr>
              <w:t>a</w:t>
            </w:r>
            <w:proofErr w:type="spellEnd"/>
            <w:r w:rsidRPr="00E00779">
              <w:rPr>
                <w:rFonts w:ascii="Arial" w:hAnsi="Arial" w:cs="Arial"/>
                <w:color w:val="000000"/>
                <w:sz w:val="20"/>
                <w:szCs w:val="20"/>
              </w:rPr>
              <w:t xml:space="preserve"> de </w:t>
            </w:r>
            <w:proofErr w:type="spellStart"/>
            <w:r w:rsidRPr="00E00779">
              <w:rPr>
                <w:rFonts w:ascii="Arial" w:hAnsi="Arial" w:cs="Arial"/>
                <w:color w:val="000000"/>
                <w:sz w:val="20"/>
                <w:szCs w:val="20"/>
              </w:rPr>
              <w:t>lata</w:t>
            </w:r>
            <w:proofErr w:type="spellEnd"/>
          </w:p>
        </w:tc>
        <w:tc>
          <w:tcPr>
            <w:tcW w:w="1842" w:type="dxa"/>
            <w:tcBorders>
              <w:top w:val="nil"/>
              <w:left w:val="nil"/>
              <w:bottom w:val="single" w:sz="4" w:space="0" w:color="auto"/>
              <w:right w:val="single" w:sz="4" w:space="0" w:color="auto"/>
            </w:tcBorders>
            <w:shd w:val="clear" w:color="auto" w:fill="auto"/>
            <w:vAlign w:val="center"/>
            <w:hideMark/>
          </w:tcPr>
          <w:p w14:paraId="0AFE2D24" w14:textId="77777777" w:rsidR="00E00779" w:rsidRPr="00E00779" w:rsidRDefault="00E00779" w:rsidP="00E00779">
            <w:pPr>
              <w:jc w:val="center"/>
              <w:rPr>
                <w:rFonts w:ascii="Arial" w:hAnsi="Arial" w:cs="Arial"/>
                <w:color w:val="000000"/>
                <w:sz w:val="20"/>
                <w:szCs w:val="20"/>
              </w:rPr>
            </w:pPr>
            <w:proofErr w:type="spellStart"/>
            <w:r w:rsidRPr="00E00779">
              <w:rPr>
                <w:rFonts w:ascii="Arial" w:hAnsi="Arial" w:cs="Arial"/>
                <w:color w:val="000000"/>
                <w:sz w:val="20"/>
                <w:szCs w:val="20"/>
              </w:rPr>
              <w:t>lata</w:t>
            </w:r>
            <w:proofErr w:type="spellEnd"/>
            <w:r w:rsidRPr="00E00779">
              <w:rPr>
                <w:rFonts w:ascii="Arial" w:hAnsi="Arial" w:cs="Arial"/>
                <w:color w:val="000000"/>
                <w:sz w:val="20"/>
                <w:szCs w:val="20"/>
              </w:rPr>
              <w:t xml:space="preserve"> </w:t>
            </w:r>
          </w:p>
        </w:tc>
        <w:tc>
          <w:tcPr>
            <w:tcW w:w="1418" w:type="dxa"/>
            <w:tcBorders>
              <w:top w:val="nil"/>
              <w:left w:val="nil"/>
              <w:bottom w:val="single" w:sz="4" w:space="0" w:color="auto"/>
              <w:right w:val="single" w:sz="8" w:space="0" w:color="auto"/>
            </w:tcBorders>
            <w:shd w:val="clear" w:color="auto" w:fill="auto"/>
            <w:vAlign w:val="center"/>
            <w:hideMark/>
          </w:tcPr>
          <w:p w14:paraId="54167380" w14:textId="77777777" w:rsidR="00E00779" w:rsidRPr="00E00779" w:rsidRDefault="00E00779" w:rsidP="00E00779">
            <w:pPr>
              <w:jc w:val="center"/>
              <w:rPr>
                <w:rFonts w:ascii="Arial" w:hAnsi="Arial" w:cs="Arial"/>
                <w:color w:val="000000"/>
                <w:sz w:val="20"/>
                <w:szCs w:val="20"/>
              </w:rPr>
            </w:pPr>
            <w:r w:rsidRPr="00E00779">
              <w:rPr>
                <w:rFonts w:ascii="Arial" w:hAnsi="Arial" w:cs="Arial"/>
                <w:color w:val="000000"/>
                <w:sz w:val="20"/>
                <w:szCs w:val="20"/>
              </w:rPr>
              <w:t>1</w:t>
            </w:r>
          </w:p>
        </w:tc>
      </w:tr>
      <w:tr w:rsidR="00E00779" w:rsidRPr="00E00779" w14:paraId="48755355" w14:textId="77777777" w:rsidTr="00E00779">
        <w:trPr>
          <w:trHeight w:val="285"/>
        </w:trPr>
        <w:tc>
          <w:tcPr>
            <w:tcW w:w="1833" w:type="dxa"/>
            <w:vMerge/>
            <w:tcBorders>
              <w:top w:val="single" w:sz="8" w:space="0" w:color="auto"/>
              <w:left w:val="single" w:sz="8" w:space="0" w:color="auto"/>
              <w:bottom w:val="single" w:sz="8" w:space="0" w:color="000000"/>
              <w:right w:val="single" w:sz="4" w:space="0" w:color="auto"/>
            </w:tcBorders>
            <w:vAlign w:val="center"/>
            <w:hideMark/>
          </w:tcPr>
          <w:p w14:paraId="1F624C87" w14:textId="77777777" w:rsidR="00E00779" w:rsidRPr="00E00779" w:rsidRDefault="00E00779" w:rsidP="00E00779">
            <w:pPr>
              <w:jc w:val="left"/>
              <w:rPr>
                <w:rFonts w:ascii="Arial" w:hAnsi="Arial" w:cs="Arial"/>
                <w:b/>
                <w:bCs/>
                <w:color w:val="000000"/>
                <w:sz w:val="20"/>
                <w:szCs w:val="20"/>
              </w:rPr>
            </w:pPr>
          </w:p>
        </w:tc>
        <w:tc>
          <w:tcPr>
            <w:tcW w:w="4253" w:type="dxa"/>
            <w:tcBorders>
              <w:top w:val="nil"/>
              <w:left w:val="nil"/>
              <w:bottom w:val="single" w:sz="4" w:space="0" w:color="auto"/>
              <w:right w:val="single" w:sz="4" w:space="0" w:color="auto"/>
            </w:tcBorders>
            <w:shd w:val="clear" w:color="auto" w:fill="auto"/>
            <w:vAlign w:val="center"/>
            <w:hideMark/>
          </w:tcPr>
          <w:p w14:paraId="191E88B9" w14:textId="77777777" w:rsidR="00E00779" w:rsidRPr="00E00779" w:rsidRDefault="00E00779" w:rsidP="00E00779">
            <w:pPr>
              <w:jc w:val="left"/>
              <w:rPr>
                <w:rFonts w:ascii="Arial" w:hAnsi="Arial" w:cs="Arial"/>
                <w:color w:val="000000"/>
                <w:sz w:val="20"/>
                <w:szCs w:val="20"/>
              </w:rPr>
            </w:pPr>
            <w:proofErr w:type="spellStart"/>
            <w:r w:rsidRPr="00E00779">
              <w:rPr>
                <w:rFonts w:ascii="Arial" w:hAnsi="Arial" w:cs="Arial"/>
                <w:color w:val="000000"/>
                <w:sz w:val="20"/>
                <w:szCs w:val="20"/>
              </w:rPr>
              <w:t>Cuchara</w:t>
            </w:r>
            <w:proofErr w:type="spellEnd"/>
          </w:p>
        </w:tc>
        <w:tc>
          <w:tcPr>
            <w:tcW w:w="1842" w:type="dxa"/>
            <w:tcBorders>
              <w:top w:val="nil"/>
              <w:left w:val="nil"/>
              <w:bottom w:val="single" w:sz="4" w:space="0" w:color="auto"/>
              <w:right w:val="single" w:sz="4" w:space="0" w:color="auto"/>
            </w:tcBorders>
            <w:shd w:val="clear" w:color="auto" w:fill="auto"/>
            <w:vAlign w:val="center"/>
            <w:hideMark/>
          </w:tcPr>
          <w:p w14:paraId="436FE518" w14:textId="77777777" w:rsidR="00E00779" w:rsidRPr="00E00779" w:rsidRDefault="00E00779" w:rsidP="00E00779">
            <w:pPr>
              <w:jc w:val="center"/>
              <w:rPr>
                <w:rFonts w:ascii="Arial" w:hAnsi="Arial" w:cs="Arial"/>
                <w:color w:val="000000"/>
                <w:sz w:val="20"/>
                <w:szCs w:val="20"/>
              </w:rPr>
            </w:pPr>
            <w:proofErr w:type="spellStart"/>
            <w:r w:rsidRPr="00E00779">
              <w:rPr>
                <w:rFonts w:ascii="Arial" w:hAnsi="Arial" w:cs="Arial"/>
                <w:color w:val="000000"/>
                <w:sz w:val="20"/>
                <w:szCs w:val="20"/>
              </w:rPr>
              <w:t>unidad</w:t>
            </w:r>
            <w:proofErr w:type="spellEnd"/>
          </w:p>
        </w:tc>
        <w:tc>
          <w:tcPr>
            <w:tcW w:w="1418" w:type="dxa"/>
            <w:tcBorders>
              <w:top w:val="nil"/>
              <w:left w:val="nil"/>
              <w:bottom w:val="single" w:sz="4" w:space="0" w:color="auto"/>
              <w:right w:val="single" w:sz="8" w:space="0" w:color="auto"/>
            </w:tcBorders>
            <w:shd w:val="clear" w:color="auto" w:fill="auto"/>
            <w:vAlign w:val="center"/>
            <w:hideMark/>
          </w:tcPr>
          <w:p w14:paraId="36B492ED" w14:textId="77777777" w:rsidR="00E00779" w:rsidRPr="00E00779" w:rsidRDefault="00E00779" w:rsidP="00E00779">
            <w:pPr>
              <w:jc w:val="center"/>
              <w:rPr>
                <w:rFonts w:ascii="Arial" w:hAnsi="Arial" w:cs="Arial"/>
                <w:color w:val="000000"/>
                <w:sz w:val="20"/>
                <w:szCs w:val="20"/>
              </w:rPr>
            </w:pPr>
            <w:r w:rsidRPr="00E00779">
              <w:rPr>
                <w:rFonts w:ascii="Arial" w:hAnsi="Arial" w:cs="Arial"/>
                <w:color w:val="000000"/>
                <w:sz w:val="20"/>
                <w:szCs w:val="20"/>
              </w:rPr>
              <w:t>2</w:t>
            </w:r>
          </w:p>
        </w:tc>
      </w:tr>
    </w:tbl>
    <w:p w14:paraId="39989C83" w14:textId="4E844DC0" w:rsidR="00E4403E" w:rsidRDefault="00E4403E" w:rsidP="0049070E">
      <w:pPr>
        <w:widowControl w:val="0"/>
        <w:ind w:left="720"/>
        <w:contextualSpacing/>
        <w:rPr>
          <w:rFonts w:ascii="Arial Narrow" w:hAnsi="Arial Narrow" w:cs="Arial"/>
          <w:b/>
          <w:color w:val="FF0000"/>
          <w:lang w:val="es-CO"/>
        </w:rPr>
      </w:pPr>
    </w:p>
    <w:p w14:paraId="44A7A1A8" w14:textId="77777777" w:rsidR="000A455D" w:rsidRDefault="000A455D" w:rsidP="0049070E">
      <w:pPr>
        <w:widowControl w:val="0"/>
        <w:ind w:left="720"/>
        <w:contextualSpacing/>
        <w:rPr>
          <w:rFonts w:ascii="Arial Narrow" w:hAnsi="Arial Narrow" w:cs="Arial"/>
          <w:b/>
          <w:color w:val="FF0000"/>
          <w:lang w:val="es-CO"/>
        </w:rPr>
      </w:pPr>
    </w:p>
    <w:p w14:paraId="0F3F86F3" w14:textId="77777777" w:rsidR="007F599F" w:rsidRPr="009C78B8" w:rsidRDefault="007F599F" w:rsidP="007F599F">
      <w:pPr>
        <w:ind w:left="90"/>
        <w:rPr>
          <w:rFonts w:ascii="Arial Narrow" w:hAnsi="Arial Narrow" w:cs="Arial"/>
          <w:b/>
          <w:bCs/>
          <w:lang w:val="es-CO"/>
        </w:rPr>
      </w:pPr>
      <w:r w:rsidRPr="009C78B8">
        <w:rPr>
          <w:rFonts w:ascii="Arial Narrow" w:hAnsi="Arial Narrow" w:cs="Arial"/>
          <w:b/>
          <w:bCs/>
          <w:lang w:val="es-CO"/>
        </w:rPr>
        <w:t>Tenga en cuenta que:</w:t>
      </w:r>
    </w:p>
    <w:p w14:paraId="2056CEB1" w14:textId="47948450" w:rsidR="007F599F" w:rsidRPr="004E00FC" w:rsidRDefault="0033669E" w:rsidP="007F599F">
      <w:pPr>
        <w:pStyle w:val="ListParagraph"/>
        <w:widowControl w:val="0"/>
        <w:numPr>
          <w:ilvl w:val="0"/>
          <w:numId w:val="18"/>
        </w:numPr>
        <w:contextualSpacing/>
        <w:rPr>
          <w:rFonts w:ascii="Arial Narrow" w:hAnsi="Arial Narrow" w:cs="Arial"/>
          <w:lang w:val="es-CO"/>
        </w:rPr>
      </w:pPr>
      <w:r w:rsidRPr="004E00FC">
        <w:rPr>
          <w:rFonts w:ascii="Arial Narrow" w:hAnsi="Arial Narrow" w:cs="Arial"/>
          <w:lang w:val="es-CO"/>
        </w:rPr>
        <w:t>La compra</w:t>
      </w:r>
      <w:r>
        <w:rPr>
          <w:rFonts w:ascii="Arial Narrow" w:hAnsi="Arial Narrow" w:cs="Arial"/>
          <w:lang w:val="es-CO"/>
        </w:rPr>
        <w:t xml:space="preserve"> de los productos puede</w:t>
      </w:r>
      <w:r w:rsidR="0094068D">
        <w:rPr>
          <w:rFonts w:ascii="Arial Narrow" w:hAnsi="Arial Narrow" w:cs="Arial"/>
          <w:lang w:val="es-CO"/>
        </w:rPr>
        <w:t xml:space="preserve"> ser </w:t>
      </w:r>
      <w:r w:rsidR="007F599F" w:rsidRPr="004E00FC">
        <w:rPr>
          <w:rFonts w:ascii="Arial Narrow" w:hAnsi="Arial Narrow" w:cs="Arial"/>
          <w:lang w:val="es-CO"/>
        </w:rPr>
        <w:t xml:space="preserve">exenta de impuestos, debido </w:t>
      </w:r>
      <w:r w:rsidR="007F599F">
        <w:rPr>
          <w:rFonts w:ascii="Arial Narrow" w:hAnsi="Arial Narrow" w:cs="Arial"/>
          <w:lang w:val="es-CO"/>
        </w:rPr>
        <w:t xml:space="preserve">al donante que </w:t>
      </w:r>
      <w:r w:rsidR="00723C3F">
        <w:rPr>
          <w:rFonts w:ascii="Arial Narrow" w:hAnsi="Arial Narrow" w:cs="Arial"/>
          <w:lang w:val="es-CO"/>
        </w:rPr>
        <w:t>financi</w:t>
      </w:r>
      <w:r w:rsidR="0062600A">
        <w:rPr>
          <w:rFonts w:ascii="Arial Narrow" w:hAnsi="Arial Narrow" w:cs="Arial"/>
          <w:lang w:val="es-CO"/>
        </w:rPr>
        <w:t>a</w:t>
      </w:r>
      <w:r w:rsidR="00723C3F">
        <w:rPr>
          <w:rFonts w:ascii="Arial Narrow" w:hAnsi="Arial Narrow" w:cs="Arial"/>
          <w:lang w:val="es-CO"/>
        </w:rPr>
        <w:t xml:space="preserve"> </w:t>
      </w:r>
      <w:r w:rsidR="007F599F">
        <w:rPr>
          <w:rFonts w:ascii="Arial Narrow" w:hAnsi="Arial Narrow" w:cs="Arial"/>
          <w:lang w:val="es-CO"/>
        </w:rPr>
        <w:t xml:space="preserve">la compra. </w:t>
      </w:r>
      <w:r w:rsidR="007F599F" w:rsidRPr="004E00FC">
        <w:rPr>
          <w:rFonts w:ascii="Arial Narrow" w:hAnsi="Arial Narrow" w:cs="Arial"/>
          <w:lang w:val="es-CO"/>
        </w:rPr>
        <w:t xml:space="preserve">IRC enviará los documentos de exoneración de </w:t>
      </w:r>
      <w:r w:rsidR="007F599F">
        <w:rPr>
          <w:rFonts w:ascii="Arial Narrow" w:hAnsi="Arial Narrow" w:cs="Arial"/>
          <w:lang w:val="es-CO"/>
        </w:rPr>
        <w:t>impuestos</w:t>
      </w:r>
      <w:r w:rsidR="00CB3B60">
        <w:rPr>
          <w:rFonts w:ascii="Arial Narrow" w:hAnsi="Arial Narrow" w:cs="Arial"/>
          <w:lang w:val="es-CO"/>
        </w:rPr>
        <w:t xml:space="preserve"> si aplican</w:t>
      </w:r>
      <w:r w:rsidR="007F599F">
        <w:rPr>
          <w:rFonts w:ascii="Arial Narrow" w:hAnsi="Arial Narrow" w:cs="Arial"/>
          <w:lang w:val="es-CO"/>
        </w:rPr>
        <w:t>.</w:t>
      </w:r>
    </w:p>
    <w:p w14:paraId="3297388C" w14:textId="6DF17AE0" w:rsidR="00723C3F" w:rsidRDefault="00723C3F">
      <w:pPr>
        <w:pStyle w:val="ListParagraph"/>
        <w:widowControl w:val="0"/>
        <w:ind w:left="1080"/>
        <w:contextualSpacing/>
        <w:rPr>
          <w:rFonts w:ascii="Arial Narrow" w:hAnsi="Arial Narrow" w:cs="Arial"/>
          <w:lang w:val="es-CO"/>
        </w:rPr>
      </w:pPr>
    </w:p>
    <w:p w14:paraId="6403E333" w14:textId="77777777" w:rsidR="000A455D" w:rsidRDefault="000A455D">
      <w:pPr>
        <w:pStyle w:val="ListParagraph"/>
        <w:widowControl w:val="0"/>
        <w:ind w:left="1080"/>
        <w:contextualSpacing/>
        <w:rPr>
          <w:rFonts w:ascii="Arial Narrow" w:hAnsi="Arial Narrow" w:cs="Arial"/>
          <w:lang w:val="es-CO"/>
        </w:rPr>
      </w:pPr>
    </w:p>
    <w:p w14:paraId="03E1D455" w14:textId="77777777" w:rsidR="00AD0225" w:rsidRDefault="00AD0225" w:rsidP="00AD0225">
      <w:pPr>
        <w:widowControl w:val="0"/>
        <w:rPr>
          <w:rFonts w:ascii="Arial Narrow" w:hAnsi="Arial Narrow" w:cs="Arial"/>
          <w:b/>
          <w:bCs/>
          <w:lang w:val="es-CO"/>
        </w:rPr>
      </w:pPr>
      <w:r w:rsidRPr="00864F98">
        <w:rPr>
          <w:rFonts w:ascii="Arial Narrow" w:hAnsi="Arial Narrow" w:cs="Arial"/>
          <w:b/>
          <w:bCs/>
          <w:lang w:val="es-CO"/>
        </w:rPr>
        <w:t>Por favor responda las siguientes preguntas:</w:t>
      </w:r>
    </w:p>
    <w:p w14:paraId="099B6765" w14:textId="77777777" w:rsidR="00AD0225" w:rsidRDefault="00AD0225" w:rsidP="00AD0225">
      <w:pPr>
        <w:widowControl w:val="0"/>
        <w:rPr>
          <w:rFonts w:ascii="Arial Narrow" w:hAnsi="Arial Narrow" w:cs="Arial"/>
          <w:b/>
          <w:bCs/>
          <w:lang w:val="es-CO"/>
        </w:rPr>
      </w:pPr>
    </w:p>
    <w:p w14:paraId="29DA4F1B" w14:textId="670944BD" w:rsidR="00AD0225" w:rsidRPr="00A67CEF" w:rsidRDefault="00AD0225" w:rsidP="00AD0225">
      <w:pPr>
        <w:ind w:left="90"/>
        <w:rPr>
          <w:rFonts w:ascii="Arial Narrow" w:hAnsi="Arial Narrow" w:cs="Arial"/>
          <w:sz w:val="22"/>
          <w:szCs w:val="22"/>
          <w:lang w:val="es-CO"/>
        </w:rPr>
      </w:pPr>
      <w:r w:rsidRPr="00A67CEF">
        <w:rPr>
          <w:rFonts w:ascii="Arial Narrow" w:hAnsi="Arial Narrow" w:cs="Arial"/>
          <w:sz w:val="22"/>
          <w:szCs w:val="22"/>
          <w:lang w:val="es-CO"/>
        </w:rPr>
        <w:t>¿Marco de tiempo en el que puede comenzar a entregar los artículos?</w:t>
      </w:r>
    </w:p>
    <w:p w14:paraId="3719883D" w14:textId="3AF20108" w:rsidR="00AD0225" w:rsidRDefault="00AD0225" w:rsidP="00AD0225">
      <w:pPr>
        <w:ind w:left="90"/>
        <w:rPr>
          <w:rFonts w:ascii="Arial Narrow" w:hAnsi="Arial Narrow" w:cs="Arial"/>
          <w:sz w:val="22"/>
          <w:szCs w:val="22"/>
          <w:lang w:val="es-CO"/>
        </w:rPr>
      </w:pPr>
    </w:p>
    <w:p w14:paraId="711E6459" w14:textId="77777777" w:rsidR="000A455D" w:rsidRPr="00A67CEF" w:rsidRDefault="000A455D" w:rsidP="00AD0225">
      <w:pPr>
        <w:ind w:left="90"/>
        <w:rPr>
          <w:rFonts w:ascii="Arial Narrow" w:hAnsi="Arial Narrow" w:cs="Arial"/>
          <w:sz w:val="22"/>
          <w:szCs w:val="22"/>
          <w:lang w:val="es-CO"/>
        </w:rPr>
      </w:pPr>
    </w:p>
    <w:p w14:paraId="698C664C" w14:textId="4DA5BE5E" w:rsidR="00AD0225" w:rsidRPr="00A67CEF" w:rsidRDefault="00AD0225" w:rsidP="00AD0225">
      <w:pPr>
        <w:ind w:left="90"/>
        <w:rPr>
          <w:rFonts w:ascii="Arial Narrow" w:hAnsi="Arial Narrow" w:cs="Arial"/>
          <w:sz w:val="22"/>
          <w:szCs w:val="22"/>
          <w:lang w:val="es-CO"/>
        </w:rPr>
      </w:pPr>
      <w:r w:rsidRPr="00A67CEF">
        <w:rPr>
          <w:rFonts w:ascii="Arial Narrow" w:hAnsi="Arial Narrow" w:cs="CIDFont+F1"/>
          <w:sz w:val="22"/>
          <w:szCs w:val="22"/>
          <w:lang w:val="es-CO"/>
        </w:rPr>
        <w:t xml:space="preserve">¿El proveedor tiene capacidad de enviar una muestra de </w:t>
      </w:r>
      <w:r w:rsidR="000B40E5">
        <w:rPr>
          <w:rFonts w:ascii="Arial Narrow" w:hAnsi="Arial Narrow" w:cs="CIDFont+F1"/>
          <w:sz w:val="22"/>
          <w:szCs w:val="22"/>
          <w:lang w:val="es-CO"/>
        </w:rPr>
        <w:t>telas y colores o fichas técnicas?</w:t>
      </w:r>
      <w:r w:rsidR="000B40E5" w:rsidRPr="003B5F39">
        <w:rPr>
          <w:rFonts w:ascii="Arial Narrow" w:hAnsi="Arial Narrow" w:cs="CIDFont+F1"/>
          <w:sz w:val="22"/>
          <w:szCs w:val="22"/>
          <w:lang w:val="es-CO"/>
        </w:rPr>
        <w:t xml:space="preserve"> *</w:t>
      </w:r>
    </w:p>
    <w:p w14:paraId="4A3D5F27" w14:textId="77777777" w:rsidR="00AD0225" w:rsidRPr="00A67CEF" w:rsidRDefault="00AD0225" w:rsidP="00AD0225">
      <w:pPr>
        <w:ind w:left="90"/>
        <w:rPr>
          <w:rFonts w:ascii="Arial Narrow" w:hAnsi="Arial Narrow" w:cs="Arial"/>
          <w:sz w:val="22"/>
          <w:szCs w:val="22"/>
          <w:lang w:val="es-CO"/>
        </w:rPr>
      </w:pPr>
      <w:r w:rsidRPr="00A67CEF">
        <w:rPr>
          <w:rFonts w:ascii="Arial Narrow" w:hAnsi="Arial Narrow" w:cs="Arial"/>
          <w:sz w:val="22"/>
          <w:szCs w:val="22"/>
          <w:lang w:val="es-CO"/>
        </w:rPr>
        <w:tab/>
        <w:t>□ Si</w:t>
      </w:r>
      <w:r w:rsidRPr="00A67CEF">
        <w:rPr>
          <w:rFonts w:ascii="Arial Narrow" w:hAnsi="Arial Narrow" w:cs="Arial"/>
          <w:sz w:val="22"/>
          <w:szCs w:val="22"/>
          <w:lang w:val="es-CO"/>
        </w:rPr>
        <w:tab/>
        <w:t>□ No</w:t>
      </w:r>
    </w:p>
    <w:p w14:paraId="2F784A70" w14:textId="35FC9F5F" w:rsidR="00AD0225" w:rsidRDefault="00AD0225" w:rsidP="00AD0225">
      <w:pPr>
        <w:widowControl w:val="0"/>
        <w:rPr>
          <w:rFonts w:ascii="Arial Narrow" w:hAnsi="Arial Narrow" w:cs="Arial"/>
          <w:b/>
          <w:bCs/>
          <w:sz w:val="22"/>
          <w:szCs w:val="22"/>
          <w:lang w:val="es-CO"/>
        </w:rPr>
      </w:pPr>
    </w:p>
    <w:p w14:paraId="377ACEDD" w14:textId="77777777" w:rsidR="000A455D" w:rsidRPr="00A67CEF" w:rsidRDefault="000A455D" w:rsidP="00AD0225">
      <w:pPr>
        <w:widowControl w:val="0"/>
        <w:rPr>
          <w:rFonts w:ascii="Arial Narrow" w:hAnsi="Arial Narrow" w:cs="Arial"/>
          <w:b/>
          <w:bCs/>
          <w:sz w:val="22"/>
          <w:szCs w:val="22"/>
          <w:lang w:val="es-CO"/>
        </w:rPr>
      </w:pPr>
    </w:p>
    <w:p w14:paraId="77BBFEDC" w14:textId="77777777" w:rsidR="00AD0225" w:rsidRPr="00A67CEF" w:rsidRDefault="00AD0225" w:rsidP="00AD0225">
      <w:pPr>
        <w:ind w:left="90"/>
        <w:rPr>
          <w:rFonts w:ascii="Arial Narrow" w:hAnsi="Arial Narrow" w:cs="Arial"/>
          <w:sz w:val="22"/>
          <w:szCs w:val="22"/>
          <w:lang w:val="es-CO"/>
        </w:rPr>
      </w:pPr>
      <w:r w:rsidRPr="00A67CEF">
        <w:rPr>
          <w:rFonts w:ascii="Arial Narrow" w:hAnsi="Arial Narrow" w:cs="Arial"/>
          <w:sz w:val="22"/>
          <w:szCs w:val="22"/>
          <w:lang w:val="es-CO"/>
        </w:rPr>
        <w:t>¿Ha trabajado usted con otras Organizaciones Internacionales No Gubernamentales (</w:t>
      </w:r>
      <w:proofErr w:type="spellStart"/>
      <w:r w:rsidRPr="00A67CEF">
        <w:rPr>
          <w:rFonts w:ascii="Arial Narrow" w:hAnsi="Arial Narrow" w:cs="Arial"/>
          <w:sz w:val="22"/>
          <w:szCs w:val="22"/>
          <w:lang w:val="es-CO"/>
        </w:rPr>
        <w:t>ONG’s</w:t>
      </w:r>
      <w:proofErr w:type="spellEnd"/>
      <w:r w:rsidRPr="00A67CEF">
        <w:rPr>
          <w:rFonts w:ascii="Arial Narrow" w:hAnsi="Arial Narrow" w:cs="Arial"/>
          <w:sz w:val="22"/>
          <w:szCs w:val="22"/>
          <w:lang w:val="es-CO"/>
        </w:rPr>
        <w:t>)?</w:t>
      </w:r>
    </w:p>
    <w:p w14:paraId="022D3F1A" w14:textId="77777777" w:rsidR="00AD0225" w:rsidRPr="00A67CEF" w:rsidRDefault="00AD0225" w:rsidP="00AD0225">
      <w:pPr>
        <w:ind w:left="90"/>
        <w:rPr>
          <w:rFonts w:ascii="Arial Narrow" w:hAnsi="Arial Narrow" w:cs="Arial"/>
          <w:sz w:val="22"/>
          <w:szCs w:val="22"/>
          <w:lang w:val="es-CO"/>
        </w:rPr>
      </w:pPr>
      <w:r w:rsidRPr="00A67CEF">
        <w:rPr>
          <w:rFonts w:ascii="Arial Narrow" w:hAnsi="Arial Narrow" w:cs="Arial"/>
          <w:sz w:val="22"/>
          <w:szCs w:val="22"/>
          <w:lang w:val="es-CO"/>
        </w:rPr>
        <w:tab/>
        <w:t>□ Si</w:t>
      </w:r>
      <w:r w:rsidRPr="00A67CEF">
        <w:rPr>
          <w:rFonts w:ascii="Arial Narrow" w:hAnsi="Arial Narrow" w:cs="Arial"/>
          <w:sz w:val="22"/>
          <w:szCs w:val="22"/>
          <w:lang w:val="es-CO"/>
        </w:rPr>
        <w:tab/>
        <w:t>□ No</w:t>
      </w:r>
    </w:p>
    <w:p w14:paraId="1CDA819E" w14:textId="0430173D" w:rsidR="00AD0225" w:rsidRDefault="00AD0225" w:rsidP="00AD0225">
      <w:pPr>
        <w:ind w:left="90"/>
        <w:rPr>
          <w:rFonts w:ascii="Arial Narrow" w:hAnsi="Arial Narrow" w:cs="Arial"/>
          <w:sz w:val="22"/>
          <w:szCs w:val="22"/>
          <w:lang w:val="es-CO"/>
        </w:rPr>
      </w:pPr>
    </w:p>
    <w:p w14:paraId="43F82E5D" w14:textId="35C5116E" w:rsidR="000A455D" w:rsidRDefault="000A455D" w:rsidP="00AD0225">
      <w:pPr>
        <w:ind w:left="90"/>
        <w:rPr>
          <w:rFonts w:ascii="Arial Narrow" w:hAnsi="Arial Narrow" w:cs="Arial"/>
          <w:sz w:val="22"/>
          <w:szCs w:val="22"/>
          <w:lang w:val="es-CO"/>
        </w:rPr>
      </w:pPr>
    </w:p>
    <w:p w14:paraId="643A8426" w14:textId="33EC81D1" w:rsidR="00517D88" w:rsidRDefault="00517D88" w:rsidP="00AD0225">
      <w:pPr>
        <w:ind w:left="90"/>
        <w:rPr>
          <w:rFonts w:ascii="Arial Narrow" w:hAnsi="Arial Narrow" w:cs="Arial"/>
          <w:sz w:val="22"/>
          <w:szCs w:val="22"/>
          <w:lang w:val="es-CO"/>
        </w:rPr>
      </w:pPr>
    </w:p>
    <w:p w14:paraId="133D0ADE" w14:textId="77777777" w:rsidR="00517D88" w:rsidRDefault="00517D88" w:rsidP="00AD0225">
      <w:pPr>
        <w:ind w:left="90"/>
        <w:rPr>
          <w:rFonts w:ascii="Arial Narrow" w:hAnsi="Arial Narrow" w:cs="Arial"/>
          <w:sz w:val="22"/>
          <w:szCs w:val="22"/>
          <w:lang w:val="es-CO"/>
        </w:rPr>
      </w:pPr>
    </w:p>
    <w:p w14:paraId="3564BDD9" w14:textId="77777777" w:rsidR="000A455D" w:rsidRDefault="000A455D" w:rsidP="00AD0225">
      <w:pPr>
        <w:ind w:left="90"/>
        <w:rPr>
          <w:rFonts w:ascii="Arial Narrow" w:hAnsi="Arial Narrow" w:cs="Arial"/>
          <w:sz w:val="22"/>
          <w:szCs w:val="22"/>
          <w:lang w:val="es-CO"/>
        </w:rPr>
      </w:pPr>
    </w:p>
    <w:p w14:paraId="05AB5495" w14:textId="7D5EB578" w:rsidR="00AD0225" w:rsidRDefault="00AD0225" w:rsidP="00AD0225">
      <w:pPr>
        <w:ind w:left="90"/>
        <w:rPr>
          <w:rFonts w:ascii="Arial Narrow" w:hAnsi="Arial Narrow" w:cs="Arial"/>
          <w:sz w:val="22"/>
          <w:szCs w:val="22"/>
          <w:lang w:val="es-CO"/>
        </w:rPr>
      </w:pPr>
      <w:r w:rsidRPr="00A67CEF">
        <w:rPr>
          <w:rFonts w:ascii="Arial Narrow" w:hAnsi="Arial Narrow" w:cs="Arial"/>
          <w:sz w:val="22"/>
          <w:szCs w:val="22"/>
          <w:lang w:val="es-CO"/>
        </w:rPr>
        <w:lastRenderedPageBreak/>
        <w:t xml:space="preserve">¿Por favor indique con cuáles </w:t>
      </w:r>
      <w:proofErr w:type="spellStart"/>
      <w:r w:rsidRPr="00A67CEF">
        <w:rPr>
          <w:rFonts w:ascii="Arial Narrow" w:hAnsi="Arial Narrow" w:cs="Arial"/>
          <w:sz w:val="22"/>
          <w:szCs w:val="22"/>
          <w:lang w:val="es-CO"/>
        </w:rPr>
        <w:t>ONG’s</w:t>
      </w:r>
      <w:proofErr w:type="spellEnd"/>
      <w:r w:rsidRPr="00A67CEF">
        <w:rPr>
          <w:rFonts w:ascii="Arial Narrow" w:hAnsi="Arial Narrow" w:cs="Arial"/>
          <w:sz w:val="22"/>
          <w:szCs w:val="22"/>
          <w:lang w:val="es-CO"/>
        </w:rPr>
        <w:t xml:space="preserve"> ha trabajado?</w:t>
      </w:r>
    </w:p>
    <w:p w14:paraId="2E55B50E" w14:textId="77777777" w:rsidR="00DB1E55" w:rsidRPr="00A67CEF" w:rsidRDefault="00DB1E55" w:rsidP="00AD0225">
      <w:pPr>
        <w:ind w:left="90"/>
        <w:rPr>
          <w:rFonts w:ascii="Arial Narrow" w:hAnsi="Arial Narrow" w:cs="Arial"/>
          <w:sz w:val="22"/>
          <w:szCs w:val="22"/>
          <w:lang w:val="es-CO"/>
        </w:rPr>
      </w:pPr>
    </w:p>
    <w:p w14:paraId="18D89BDE" w14:textId="1F669131" w:rsidR="00AD0225" w:rsidRDefault="00AD0225" w:rsidP="00AD0225">
      <w:pPr>
        <w:ind w:left="90"/>
        <w:rPr>
          <w:rFonts w:ascii="Arial Narrow" w:hAnsi="Arial Narrow" w:cs="Arial"/>
          <w:sz w:val="22"/>
          <w:szCs w:val="22"/>
          <w:lang w:val="es-CO"/>
        </w:rPr>
      </w:pPr>
      <w:r w:rsidRPr="00A67CEF">
        <w:rPr>
          <w:rFonts w:ascii="Arial Narrow" w:hAnsi="Arial Narrow" w:cs="Arial"/>
          <w:sz w:val="22"/>
          <w:szCs w:val="22"/>
          <w:lang w:val="es-CO"/>
        </w:rPr>
        <w:t>1.</w:t>
      </w:r>
    </w:p>
    <w:p w14:paraId="3CDCBFC5" w14:textId="77777777" w:rsidR="00DB1E55" w:rsidRPr="00A67CEF" w:rsidRDefault="00DB1E55" w:rsidP="00AD0225">
      <w:pPr>
        <w:ind w:left="90"/>
        <w:rPr>
          <w:rFonts w:ascii="Arial Narrow" w:hAnsi="Arial Narrow" w:cs="Arial"/>
          <w:sz w:val="22"/>
          <w:szCs w:val="22"/>
          <w:lang w:val="es-CO"/>
        </w:rPr>
      </w:pPr>
    </w:p>
    <w:p w14:paraId="48E04EEB" w14:textId="7BB5C087" w:rsidR="00AD0225" w:rsidRDefault="00AD0225" w:rsidP="00AD0225">
      <w:pPr>
        <w:ind w:left="90"/>
        <w:rPr>
          <w:rFonts w:ascii="Arial Narrow" w:hAnsi="Arial Narrow" w:cs="Arial"/>
          <w:sz w:val="22"/>
          <w:szCs w:val="22"/>
          <w:lang w:val="es-CO"/>
        </w:rPr>
      </w:pPr>
      <w:r w:rsidRPr="00A67CEF">
        <w:rPr>
          <w:rFonts w:ascii="Arial Narrow" w:hAnsi="Arial Narrow" w:cs="Arial"/>
          <w:sz w:val="22"/>
          <w:szCs w:val="22"/>
          <w:lang w:val="es-CO"/>
        </w:rPr>
        <w:t>2.</w:t>
      </w:r>
    </w:p>
    <w:p w14:paraId="06A804B1" w14:textId="77777777" w:rsidR="00DB1E55" w:rsidRPr="00A67CEF" w:rsidRDefault="00DB1E55" w:rsidP="00AD0225">
      <w:pPr>
        <w:ind w:left="90"/>
        <w:rPr>
          <w:rFonts w:ascii="Arial Narrow" w:hAnsi="Arial Narrow" w:cs="Arial"/>
          <w:sz w:val="22"/>
          <w:szCs w:val="22"/>
          <w:lang w:val="es-CO"/>
        </w:rPr>
      </w:pPr>
    </w:p>
    <w:p w14:paraId="60405AD8" w14:textId="77777777" w:rsidR="00AD0225" w:rsidRPr="00A67CEF" w:rsidRDefault="00AD0225" w:rsidP="00AD0225">
      <w:pPr>
        <w:ind w:left="90"/>
        <w:rPr>
          <w:rFonts w:ascii="Arial Narrow" w:hAnsi="Arial Narrow" w:cs="Arial"/>
          <w:sz w:val="22"/>
          <w:szCs w:val="22"/>
          <w:highlight w:val="green"/>
          <w:lang w:val="es-CO"/>
        </w:rPr>
      </w:pPr>
      <w:r w:rsidRPr="00A67CEF">
        <w:rPr>
          <w:rFonts w:ascii="Arial Narrow" w:hAnsi="Arial Narrow" w:cs="Arial"/>
          <w:sz w:val="22"/>
          <w:szCs w:val="22"/>
          <w:lang w:val="es-CO"/>
        </w:rPr>
        <w:t>3.</w:t>
      </w:r>
    </w:p>
    <w:p w14:paraId="1FEA09A1" w14:textId="290F9F9F" w:rsidR="00AD0225" w:rsidRDefault="00AD0225" w:rsidP="00AD0225">
      <w:pPr>
        <w:ind w:left="90"/>
        <w:rPr>
          <w:rFonts w:ascii="Arial Narrow" w:hAnsi="Arial Narrow" w:cs="Arial"/>
          <w:sz w:val="22"/>
          <w:szCs w:val="22"/>
          <w:highlight w:val="green"/>
          <w:lang w:val="es-CO"/>
        </w:rPr>
      </w:pPr>
    </w:p>
    <w:p w14:paraId="529B0047" w14:textId="77777777" w:rsidR="00DB1E55" w:rsidRPr="00A67CEF" w:rsidRDefault="00DB1E55" w:rsidP="00AD0225">
      <w:pPr>
        <w:ind w:left="90"/>
        <w:rPr>
          <w:rFonts w:ascii="Arial Narrow" w:hAnsi="Arial Narrow" w:cs="Arial"/>
          <w:sz w:val="22"/>
          <w:szCs w:val="22"/>
          <w:highlight w:val="green"/>
          <w:lang w:val="es-CO"/>
        </w:rPr>
      </w:pPr>
    </w:p>
    <w:p w14:paraId="7080344F" w14:textId="77777777" w:rsidR="00AD0225" w:rsidRPr="00A67CEF" w:rsidRDefault="00AD0225" w:rsidP="00AD0225">
      <w:pPr>
        <w:spacing w:after="160" w:line="259" w:lineRule="auto"/>
        <w:rPr>
          <w:rFonts w:ascii="Arial Narrow" w:hAnsi="Arial Narrow"/>
          <w:sz w:val="22"/>
          <w:szCs w:val="22"/>
          <w:lang w:val="es-CO"/>
        </w:rPr>
      </w:pPr>
      <w:r w:rsidRPr="00A67CEF">
        <w:rPr>
          <w:rFonts w:ascii="Arial Narrow" w:hAnsi="Arial Narrow" w:cs="Arial"/>
          <w:sz w:val="22"/>
          <w:szCs w:val="22"/>
          <w:lang w:val="es-CO"/>
        </w:rPr>
        <w:t xml:space="preserve">¿Cuántos Acuerdos de Compra tiene actualmente con otras </w:t>
      </w:r>
      <w:proofErr w:type="spellStart"/>
      <w:r w:rsidRPr="00A67CEF">
        <w:rPr>
          <w:rFonts w:ascii="Arial Narrow" w:hAnsi="Arial Narrow" w:cs="Arial"/>
          <w:sz w:val="22"/>
          <w:szCs w:val="22"/>
          <w:lang w:val="es-CO"/>
        </w:rPr>
        <w:t>ONG’s</w:t>
      </w:r>
      <w:proofErr w:type="spellEnd"/>
      <w:r w:rsidRPr="00A67CEF">
        <w:rPr>
          <w:rFonts w:ascii="Arial Narrow" w:hAnsi="Arial Narrow" w:cs="Arial"/>
          <w:sz w:val="22"/>
          <w:szCs w:val="22"/>
          <w:lang w:val="es-CO"/>
        </w:rPr>
        <w:t xml:space="preserve"> Internacionales, y podría anexar copias de dichos Acuerdos? </w:t>
      </w:r>
    </w:p>
    <w:p w14:paraId="0163BE34" w14:textId="77777777" w:rsidR="00AD0225" w:rsidRPr="00A67CEF" w:rsidRDefault="00AD0225" w:rsidP="00AD0225">
      <w:pPr>
        <w:rPr>
          <w:rFonts w:ascii="Arial Narrow" w:hAnsi="Arial Narrow" w:cs="Arial"/>
          <w:sz w:val="22"/>
          <w:szCs w:val="22"/>
          <w:lang w:val="es-CO"/>
        </w:rPr>
      </w:pPr>
    </w:p>
    <w:p w14:paraId="0BAAF675" w14:textId="77777777" w:rsidR="00A96F60" w:rsidRDefault="00AD0225" w:rsidP="00AD0225">
      <w:pPr>
        <w:rPr>
          <w:rFonts w:ascii="Arial Narrow" w:hAnsi="Arial Narrow" w:cs="Arial"/>
          <w:sz w:val="22"/>
          <w:szCs w:val="22"/>
          <w:lang w:val="es-CO"/>
        </w:rPr>
      </w:pPr>
      <w:r w:rsidRPr="00A67CEF">
        <w:rPr>
          <w:rFonts w:ascii="Arial Narrow" w:hAnsi="Arial Narrow" w:cs="Arial"/>
          <w:sz w:val="22"/>
          <w:szCs w:val="22"/>
          <w:lang w:val="es-CO"/>
        </w:rPr>
        <w:t xml:space="preserve">¿Cuáles son sus horas regulares de operación? </w:t>
      </w:r>
    </w:p>
    <w:p w14:paraId="5F8AB41B" w14:textId="77777777" w:rsidR="00A96F60" w:rsidRDefault="00A96F60" w:rsidP="00AD0225">
      <w:pPr>
        <w:rPr>
          <w:rFonts w:ascii="Arial Narrow" w:hAnsi="Arial Narrow" w:cs="Arial"/>
          <w:sz w:val="22"/>
          <w:szCs w:val="22"/>
          <w:lang w:val="es-CO"/>
        </w:rPr>
      </w:pPr>
    </w:p>
    <w:p w14:paraId="29BBCF59" w14:textId="77777777" w:rsidR="00A96F60" w:rsidRDefault="00A96F60" w:rsidP="00AD0225">
      <w:pPr>
        <w:rPr>
          <w:rFonts w:ascii="Arial Narrow" w:hAnsi="Arial Narrow" w:cs="Arial"/>
          <w:sz w:val="22"/>
          <w:szCs w:val="22"/>
          <w:lang w:val="es-CO"/>
        </w:rPr>
      </w:pPr>
    </w:p>
    <w:p w14:paraId="6A847BF9" w14:textId="38BDAC60" w:rsidR="00AD0225" w:rsidRPr="00A67CEF" w:rsidRDefault="00AD0225" w:rsidP="00AD0225">
      <w:pPr>
        <w:rPr>
          <w:rFonts w:ascii="Arial Narrow" w:hAnsi="Arial Narrow" w:cs="Arial"/>
          <w:sz w:val="22"/>
          <w:szCs w:val="22"/>
          <w:lang w:val="es-CO"/>
        </w:rPr>
      </w:pPr>
      <w:r w:rsidRPr="00A67CEF">
        <w:rPr>
          <w:rFonts w:ascii="Arial Narrow" w:hAnsi="Arial Narrow" w:cs="Arial"/>
          <w:sz w:val="22"/>
          <w:szCs w:val="22"/>
          <w:lang w:val="es-CO"/>
        </w:rPr>
        <w:t>¿Ofrecen servicio de emergencia las 24 horas del día los 7 días de la semana?</w:t>
      </w:r>
    </w:p>
    <w:p w14:paraId="7794EA4E" w14:textId="77777777" w:rsidR="00AD0225" w:rsidRDefault="00AD0225" w:rsidP="00AD0225">
      <w:pPr>
        <w:rPr>
          <w:rFonts w:ascii="Arial Narrow" w:hAnsi="Arial Narrow" w:cs="Arial"/>
          <w:sz w:val="22"/>
          <w:szCs w:val="22"/>
          <w:lang w:val="es-CO"/>
        </w:rPr>
      </w:pPr>
    </w:p>
    <w:p w14:paraId="672C4E11" w14:textId="77777777" w:rsidR="00A96F60" w:rsidRPr="00A67CEF" w:rsidRDefault="00A96F60" w:rsidP="00AD0225">
      <w:pPr>
        <w:rPr>
          <w:rFonts w:ascii="Arial Narrow" w:hAnsi="Arial Narrow" w:cs="Arial"/>
          <w:sz w:val="22"/>
          <w:szCs w:val="22"/>
          <w:lang w:val="es-CO"/>
        </w:rPr>
      </w:pPr>
    </w:p>
    <w:p w14:paraId="26ED9864" w14:textId="77777777" w:rsidR="00AD0225" w:rsidRDefault="00AD0225" w:rsidP="00AD0225">
      <w:pPr>
        <w:rPr>
          <w:rFonts w:ascii="Arial Narrow" w:hAnsi="Arial Narrow" w:cs="Arial"/>
          <w:color w:val="FF0000"/>
          <w:sz w:val="22"/>
          <w:szCs w:val="22"/>
          <w:lang w:val="es-CO"/>
        </w:rPr>
      </w:pPr>
      <w:r w:rsidRPr="00A67CEF">
        <w:rPr>
          <w:rFonts w:ascii="Arial Narrow" w:hAnsi="Arial Narrow" w:cs="Arial"/>
          <w:sz w:val="22"/>
          <w:szCs w:val="22"/>
          <w:lang w:val="es-CO"/>
        </w:rPr>
        <w:t>¿Cuántas sucursales de operación tienen? Por favor enumere las sedes</w:t>
      </w:r>
      <w:r w:rsidRPr="00A67CEF">
        <w:rPr>
          <w:rFonts w:ascii="Arial Narrow" w:hAnsi="Arial Narrow" w:cs="Arial"/>
          <w:color w:val="FF0000"/>
          <w:sz w:val="22"/>
          <w:szCs w:val="22"/>
          <w:lang w:val="es-CO"/>
        </w:rPr>
        <w:t xml:space="preserve">.  </w:t>
      </w:r>
    </w:p>
    <w:p w14:paraId="4D465090" w14:textId="77777777" w:rsidR="00A96F60" w:rsidRDefault="00A96F60" w:rsidP="00AD0225">
      <w:pPr>
        <w:rPr>
          <w:rFonts w:ascii="Arial Narrow" w:hAnsi="Arial Narrow" w:cs="Arial"/>
          <w:color w:val="FF0000"/>
          <w:sz w:val="22"/>
          <w:szCs w:val="22"/>
          <w:lang w:val="es-CO"/>
        </w:rPr>
      </w:pPr>
    </w:p>
    <w:p w14:paraId="498F0550" w14:textId="77777777" w:rsidR="00AD0225" w:rsidRPr="00A67CEF" w:rsidRDefault="00AD0225" w:rsidP="00AD0225">
      <w:pPr>
        <w:rPr>
          <w:rFonts w:ascii="Arial Narrow" w:hAnsi="Arial Narrow" w:cs="Arial"/>
          <w:sz w:val="22"/>
          <w:szCs w:val="22"/>
          <w:lang w:val="es-CO"/>
        </w:rPr>
      </w:pPr>
      <w:r w:rsidRPr="00A67CEF">
        <w:rPr>
          <w:rFonts w:ascii="Arial Narrow" w:hAnsi="Arial Narrow" w:cs="Arial"/>
          <w:sz w:val="22"/>
          <w:szCs w:val="22"/>
          <w:lang w:val="es-CO"/>
        </w:rPr>
        <w:t>¿El proveedor puede facturar exento de impuestos?</w:t>
      </w:r>
    </w:p>
    <w:p w14:paraId="30AEFEF5" w14:textId="4BEFDBFE" w:rsidR="00313719" w:rsidRPr="00D4578F" w:rsidRDefault="00AD0225" w:rsidP="00A96F60">
      <w:pPr>
        <w:pStyle w:val="ListParagraph"/>
        <w:widowControl w:val="0"/>
        <w:ind w:left="1080"/>
        <w:contextualSpacing/>
        <w:rPr>
          <w:rFonts w:ascii="Arial Narrow" w:hAnsi="Arial Narrow"/>
          <w:sz w:val="22"/>
          <w:szCs w:val="22"/>
          <w:lang w:val="es-CO"/>
        </w:rPr>
      </w:pPr>
      <w:r w:rsidRPr="00766E68">
        <w:rPr>
          <w:rFonts w:ascii="Arial Narrow" w:hAnsi="Arial Narrow" w:cs="Arial"/>
          <w:sz w:val="22"/>
          <w:szCs w:val="22"/>
          <w:lang w:val="es-CO"/>
        </w:rPr>
        <w:tab/>
        <w:t>□ Si</w:t>
      </w:r>
      <w:r w:rsidRPr="00766E68">
        <w:rPr>
          <w:rFonts w:ascii="Arial Narrow" w:hAnsi="Arial Narrow" w:cs="Arial"/>
          <w:sz w:val="22"/>
          <w:szCs w:val="22"/>
          <w:lang w:val="es-CO"/>
        </w:rPr>
        <w:tab/>
        <w:t>□ No</w:t>
      </w:r>
    </w:p>
    <w:sectPr w:rsidR="00313719" w:rsidRPr="00D4578F" w:rsidSect="00A86C72">
      <w:footerReference w:type="default" r:id="rId16"/>
      <w:footerReference w:type="first" r:id="rId17"/>
      <w:type w:val="continuous"/>
      <w:pgSz w:w="12240" w:h="15840"/>
      <w:pgMar w:top="1440"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03A5A" w14:textId="77777777" w:rsidR="000A0CFC" w:rsidRDefault="000A0CFC">
      <w:r>
        <w:separator/>
      </w:r>
    </w:p>
  </w:endnote>
  <w:endnote w:type="continuationSeparator" w:id="0">
    <w:p w14:paraId="3431712A" w14:textId="77777777" w:rsidR="000A0CFC" w:rsidRDefault="000A0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kzidenz-Grotesk Std Ligh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IDFont+F1">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9882246"/>
      <w:docPartObj>
        <w:docPartGallery w:val="Page Numbers (Bottom of Page)"/>
        <w:docPartUnique/>
      </w:docPartObj>
    </w:sdtPr>
    <w:sdtContent>
      <w:p w14:paraId="39AAD9C6" w14:textId="178F01F1" w:rsidR="00D36055" w:rsidRDefault="00D36055">
        <w:pPr>
          <w:pStyle w:val="Footer"/>
          <w:jc w:val="right"/>
        </w:pPr>
        <w:r w:rsidRPr="00A86C72">
          <w:rPr>
            <w:rFonts w:ascii="Arial Narrow" w:hAnsi="Arial Narrow"/>
            <w:sz w:val="20"/>
            <w:szCs w:val="20"/>
          </w:rPr>
          <w:fldChar w:fldCharType="begin"/>
        </w:r>
        <w:r w:rsidRPr="00A86C72">
          <w:rPr>
            <w:rFonts w:ascii="Arial Narrow" w:hAnsi="Arial Narrow"/>
            <w:sz w:val="20"/>
            <w:szCs w:val="20"/>
          </w:rPr>
          <w:instrText>PAGE   \* MERGEFORMAT</w:instrText>
        </w:r>
        <w:r w:rsidRPr="00A86C72">
          <w:rPr>
            <w:rFonts w:ascii="Arial Narrow" w:hAnsi="Arial Narrow"/>
            <w:sz w:val="20"/>
            <w:szCs w:val="20"/>
          </w:rPr>
          <w:fldChar w:fldCharType="separate"/>
        </w:r>
        <w:r w:rsidR="004118AE" w:rsidRPr="004118AE">
          <w:rPr>
            <w:rFonts w:ascii="Arial Narrow" w:hAnsi="Arial Narrow"/>
            <w:noProof/>
            <w:sz w:val="20"/>
            <w:szCs w:val="20"/>
            <w:lang w:val="es-ES"/>
          </w:rPr>
          <w:t>19</w:t>
        </w:r>
        <w:r w:rsidRPr="00A86C72">
          <w:rPr>
            <w:rFonts w:ascii="Arial Narrow" w:hAnsi="Arial Narrow"/>
            <w:sz w:val="20"/>
            <w:szCs w:val="20"/>
          </w:rPr>
          <w:fldChar w:fldCharType="end"/>
        </w:r>
      </w:p>
    </w:sdtContent>
  </w:sdt>
  <w:p w14:paraId="5DC7162E" w14:textId="77777777" w:rsidR="00D36055" w:rsidRDefault="00D360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7971854"/>
      <w:docPartObj>
        <w:docPartGallery w:val="Page Numbers (Bottom of Page)"/>
        <w:docPartUnique/>
      </w:docPartObj>
    </w:sdtPr>
    <w:sdtEndPr>
      <w:rPr>
        <w:rFonts w:ascii="Arial Narrow" w:hAnsi="Arial Narrow"/>
        <w:sz w:val="20"/>
        <w:szCs w:val="20"/>
      </w:rPr>
    </w:sdtEndPr>
    <w:sdtContent>
      <w:p w14:paraId="06B19BDC" w14:textId="4786D1C5" w:rsidR="00D36055" w:rsidRPr="00A86C72" w:rsidRDefault="00D36055">
        <w:pPr>
          <w:pStyle w:val="Footer"/>
          <w:jc w:val="right"/>
          <w:rPr>
            <w:rFonts w:ascii="Arial Narrow" w:hAnsi="Arial Narrow"/>
            <w:sz w:val="20"/>
            <w:szCs w:val="20"/>
          </w:rPr>
        </w:pPr>
        <w:r w:rsidRPr="00A86C72">
          <w:rPr>
            <w:rFonts w:ascii="Arial Narrow" w:hAnsi="Arial Narrow"/>
            <w:sz w:val="20"/>
            <w:szCs w:val="20"/>
          </w:rPr>
          <w:fldChar w:fldCharType="begin"/>
        </w:r>
        <w:r w:rsidRPr="00A86C72">
          <w:rPr>
            <w:rFonts w:ascii="Arial Narrow" w:hAnsi="Arial Narrow"/>
            <w:sz w:val="20"/>
            <w:szCs w:val="20"/>
          </w:rPr>
          <w:instrText>PAGE   \* MERGEFORMAT</w:instrText>
        </w:r>
        <w:r w:rsidRPr="00A86C72">
          <w:rPr>
            <w:rFonts w:ascii="Arial Narrow" w:hAnsi="Arial Narrow"/>
            <w:sz w:val="20"/>
            <w:szCs w:val="20"/>
          </w:rPr>
          <w:fldChar w:fldCharType="separate"/>
        </w:r>
        <w:r w:rsidR="004118AE" w:rsidRPr="004118AE">
          <w:rPr>
            <w:rFonts w:ascii="Arial Narrow" w:hAnsi="Arial Narrow"/>
            <w:noProof/>
            <w:sz w:val="20"/>
            <w:szCs w:val="20"/>
            <w:lang w:val="es-ES"/>
          </w:rPr>
          <w:t>1</w:t>
        </w:r>
        <w:r w:rsidRPr="00A86C72">
          <w:rPr>
            <w:rFonts w:ascii="Arial Narrow" w:hAnsi="Arial Narrow"/>
            <w:sz w:val="20"/>
            <w:szCs w:val="20"/>
          </w:rPr>
          <w:fldChar w:fldCharType="end"/>
        </w:r>
      </w:p>
    </w:sdtContent>
  </w:sdt>
  <w:p w14:paraId="016F861F" w14:textId="77777777" w:rsidR="00D36055" w:rsidRDefault="00D360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FC0C9" w14:textId="77777777" w:rsidR="000A0CFC" w:rsidRDefault="000A0CFC">
      <w:r>
        <w:separator/>
      </w:r>
    </w:p>
  </w:footnote>
  <w:footnote w:type="continuationSeparator" w:id="0">
    <w:p w14:paraId="189D35D4" w14:textId="77777777" w:rsidR="000A0CFC" w:rsidRDefault="000A0C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CB3223F"/>
    <w:multiLevelType w:val="hybridMultilevel"/>
    <w:tmpl w:val="355847F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02D35D4"/>
    <w:multiLevelType w:val="hybridMultilevel"/>
    <w:tmpl w:val="D90CEBF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B8466E8"/>
    <w:multiLevelType w:val="hybridMultilevel"/>
    <w:tmpl w:val="5C2C7966"/>
    <w:lvl w:ilvl="0" w:tplc="04090001">
      <w:start w:val="1"/>
      <w:numFmt w:val="bullet"/>
      <w:lvlText w:val=""/>
      <w:lvlJc w:val="left"/>
      <w:pPr>
        <w:ind w:left="876" w:hanging="360"/>
      </w:pPr>
      <w:rPr>
        <w:rFonts w:ascii="Symbol" w:hAnsi="Symbol" w:hint="default"/>
      </w:rPr>
    </w:lvl>
    <w:lvl w:ilvl="1" w:tplc="04090003" w:tentative="1">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abstractNum w:abstractNumId="3" w15:restartNumberingAfterBreak="0">
    <w:nsid w:val="0B8A6B45"/>
    <w:multiLevelType w:val="hybridMultilevel"/>
    <w:tmpl w:val="1B3E64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4006D1"/>
    <w:multiLevelType w:val="hybridMultilevel"/>
    <w:tmpl w:val="3E968D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9EA6728"/>
    <w:multiLevelType w:val="hybridMultilevel"/>
    <w:tmpl w:val="EFE484D0"/>
    <w:lvl w:ilvl="0" w:tplc="6FF2F9D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4464543"/>
    <w:multiLevelType w:val="multilevel"/>
    <w:tmpl w:val="C4B6ED40"/>
    <w:lvl w:ilvl="0">
      <w:start w:val="1"/>
      <w:numFmt w:val="upperRoman"/>
      <w:lvlText w:val="%1."/>
      <w:lvlJc w:val="left"/>
      <w:pPr>
        <w:ind w:left="1080" w:hanging="720"/>
      </w:pPr>
      <w:rPr>
        <w:rFonts w:hint="default"/>
      </w:rPr>
    </w:lvl>
    <w:lvl w:ilvl="1">
      <w:start w:val="1"/>
      <w:numFmt w:val="decimal"/>
      <w:isLgl/>
      <w:lvlText w:val="%1.%2"/>
      <w:lvlJc w:val="left"/>
      <w:pPr>
        <w:ind w:left="885" w:hanging="435"/>
      </w:pPr>
      <w:rPr>
        <w:rFonts w:hint="default"/>
      </w:rPr>
    </w:lvl>
    <w:lvl w:ilvl="2">
      <w:start w:val="1"/>
      <w:numFmt w:val="decimal"/>
      <w:isLgl/>
      <w:lvlText w:val="%1.%2.%3"/>
      <w:lvlJc w:val="left"/>
      <w:pPr>
        <w:ind w:left="1260" w:hanging="720"/>
      </w:pPr>
      <w:rPr>
        <w:rFonts w:hint="default"/>
        <w:b w:val="0"/>
        <w:color w:val="auto"/>
      </w:rPr>
    </w:lvl>
    <w:lvl w:ilvl="3">
      <w:start w:val="1"/>
      <w:numFmt w:val="decimal"/>
      <w:isLgl/>
      <w:lvlText w:val="%1.%2.%3.%4"/>
      <w:lvlJc w:val="left"/>
      <w:pPr>
        <w:ind w:left="135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520" w:hanging="1440"/>
      </w:pPr>
      <w:rPr>
        <w:rFonts w:hint="default"/>
      </w:rPr>
    </w:lvl>
  </w:abstractNum>
  <w:abstractNum w:abstractNumId="7" w15:restartNumberingAfterBreak="0">
    <w:nsid w:val="36132592"/>
    <w:multiLevelType w:val="multilevel"/>
    <w:tmpl w:val="BCA2078A"/>
    <w:lvl w:ilvl="0">
      <w:start w:val="1"/>
      <w:numFmt w:val="decimal"/>
      <w:pStyle w:val="Heading3"/>
      <w:lvlText w:val="%1."/>
      <w:lvlJc w:val="left"/>
      <w:pPr>
        <w:tabs>
          <w:tab w:val="num" w:pos="360"/>
        </w:tabs>
        <w:ind w:left="360" w:hanging="360"/>
      </w:pPr>
      <w:rPr>
        <w:rFonts w:cs="Times New Roman" w:hint="default"/>
        <w:b/>
        <w:bCs/>
      </w:rPr>
    </w:lvl>
    <w:lvl w:ilvl="1">
      <w:start w:val="1"/>
      <w:numFmt w:val="decimal"/>
      <w:isLgl/>
      <w:lvlText w:val="%1.%2."/>
      <w:lvlJc w:val="left"/>
      <w:pPr>
        <w:tabs>
          <w:tab w:val="num" w:pos="1249"/>
        </w:tabs>
        <w:ind w:left="1249" w:hanging="720"/>
      </w:pPr>
      <w:rPr>
        <w:rFonts w:cs="Times New Roman" w:hint="default"/>
        <w:color w:val="auto"/>
      </w:rPr>
    </w:lvl>
    <w:lvl w:ilvl="2">
      <w:start w:val="1"/>
      <w:numFmt w:val="lowerLetter"/>
      <w:lvlText w:val="%3"/>
      <w:lvlJc w:val="left"/>
      <w:pPr>
        <w:tabs>
          <w:tab w:val="num" w:pos="756"/>
        </w:tabs>
        <w:ind w:left="756" w:hanging="576"/>
      </w:pPr>
      <w:rPr>
        <w:rFonts w:cs="Times New Roman" w:hint="default"/>
      </w:rPr>
    </w:lvl>
    <w:lvl w:ilvl="3">
      <w:start w:val="1"/>
      <w:numFmt w:val="decimal"/>
      <w:isLgl/>
      <w:lvlText w:val="%1.%2.%3.%4."/>
      <w:lvlJc w:val="left"/>
      <w:pPr>
        <w:tabs>
          <w:tab w:val="num" w:pos="2340"/>
        </w:tabs>
        <w:ind w:left="2340" w:hanging="1080"/>
      </w:pPr>
      <w:rPr>
        <w:rFonts w:cs="Times New Roman" w:hint="default"/>
      </w:rPr>
    </w:lvl>
    <w:lvl w:ilvl="4">
      <w:start w:val="1"/>
      <w:numFmt w:val="decimal"/>
      <w:isLgl/>
      <w:lvlText w:val="%1.%2.%3.%4.%5."/>
      <w:lvlJc w:val="left"/>
      <w:pPr>
        <w:tabs>
          <w:tab w:val="num" w:pos="2700"/>
        </w:tabs>
        <w:ind w:left="2700" w:hanging="1080"/>
      </w:pPr>
      <w:rPr>
        <w:rFonts w:cs="Times New Roman" w:hint="default"/>
      </w:rPr>
    </w:lvl>
    <w:lvl w:ilvl="5">
      <w:start w:val="1"/>
      <w:numFmt w:val="decimal"/>
      <w:isLgl/>
      <w:lvlText w:val="%1.%2.%3.%4.%5.%6."/>
      <w:lvlJc w:val="left"/>
      <w:pPr>
        <w:tabs>
          <w:tab w:val="num" w:pos="3420"/>
        </w:tabs>
        <w:ind w:left="3420" w:hanging="1440"/>
      </w:pPr>
      <w:rPr>
        <w:rFonts w:cs="Times New Roman" w:hint="default"/>
      </w:rPr>
    </w:lvl>
    <w:lvl w:ilvl="6">
      <w:start w:val="1"/>
      <w:numFmt w:val="decimal"/>
      <w:isLgl/>
      <w:lvlText w:val="%1.%2.%3.%4.%5.%6.%7."/>
      <w:lvlJc w:val="left"/>
      <w:pPr>
        <w:tabs>
          <w:tab w:val="num" w:pos="4140"/>
        </w:tabs>
        <w:ind w:left="4140" w:hanging="1800"/>
      </w:pPr>
      <w:rPr>
        <w:rFonts w:cs="Times New Roman" w:hint="default"/>
      </w:rPr>
    </w:lvl>
    <w:lvl w:ilvl="7">
      <w:start w:val="1"/>
      <w:numFmt w:val="decimal"/>
      <w:isLgl/>
      <w:lvlText w:val="%1.%2.%3.%4.%5.%6.%7.%8."/>
      <w:lvlJc w:val="left"/>
      <w:pPr>
        <w:tabs>
          <w:tab w:val="num" w:pos="4500"/>
        </w:tabs>
        <w:ind w:left="4500" w:hanging="1800"/>
      </w:pPr>
      <w:rPr>
        <w:rFonts w:cs="Times New Roman" w:hint="default"/>
      </w:rPr>
    </w:lvl>
    <w:lvl w:ilvl="8">
      <w:start w:val="1"/>
      <w:numFmt w:val="decimal"/>
      <w:isLgl/>
      <w:lvlText w:val="%1.%2.%3.%4.%5.%6.%7.%8.%9."/>
      <w:lvlJc w:val="left"/>
      <w:pPr>
        <w:tabs>
          <w:tab w:val="num" w:pos="5220"/>
        </w:tabs>
        <w:ind w:left="5220" w:hanging="2160"/>
      </w:pPr>
      <w:rPr>
        <w:rFonts w:cs="Times New Roman" w:hint="default"/>
      </w:rPr>
    </w:lvl>
  </w:abstractNum>
  <w:abstractNum w:abstractNumId="8" w15:restartNumberingAfterBreak="0">
    <w:nsid w:val="3E410FBD"/>
    <w:multiLevelType w:val="multilevel"/>
    <w:tmpl w:val="ADBA3044"/>
    <w:lvl w:ilvl="0">
      <w:start w:val="1"/>
      <w:numFmt w:val="bullet"/>
      <w:lvlText w:val=""/>
      <w:lvlJc w:val="left"/>
      <w:pPr>
        <w:tabs>
          <w:tab w:val="num" w:pos="720"/>
        </w:tabs>
        <w:ind w:left="360"/>
      </w:pPr>
      <w:rPr>
        <w:rFonts w:ascii="Symbol" w:hAnsi="Symbol" w:hint="default"/>
        <w:color w:val="auto"/>
      </w:rPr>
    </w:lvl>
    <w:lvl w:ilvl="1">
      <w:start w:val="1"/>
      <w:numFmt w:val="bullet"/>
      <w:lvlText w:val=""/>
      <w:lvlJc w:val="left"/>
      <w:pPr>
        <w:tabs>
          <w:tab w:val="num" w:pos="1440"/>
        </w:tabs>
        <w:ind w:left="1440" w:hanging="720"/>
      </w:pPr>
      <w:rPr>
        <w:rFonts w:ascii="Wingdings" w:hAnsi="Wingdings" w:hint="default"/>
      </w:rPr>
    </w:lvl>
    <w:lvl w:ilvl="2">
      <w:start w:val="1"/>
      <w:numFmt w:val="lowerLetter"/>
      <w:lvlText w:val="%3"/>
      <w:lvlJc w:val="left"/>
      <w:pPr>
        <w:tabs>
          <w:tab w:val="num" w:pos="936"/>
        </w:tabs>
        <w:ind w:left="936" w:hanging="576"/>
      </w:pPr>
      <w:rPr>
        <w:rFonts w:cs="Times New Roman" w:hint="default"/>
      </w:rPr>
    </w:lvl>
    <w:lvl w:ilvl="3">
      <w:start w:val="1"/>
      <w:numFmt w:val="decimal"/>
      <w:isLgl/>
      <w:lvlText w:val="%1.%2.%3.%4."/>
      <w:lvlJc w:val="left"/>
      <w:pPr>
        <w:tabs>
          <w:tab w:val="num" w:pos="2520"/>
        </w:tabs>
        <w:ind w:left="2520" w:hanging="1080"/>
      </w:pPr>
      <w:rPr>
        <w:rFonts w:cs="Times New Roman" w:hint="default"/>
      </w:rPr>
    </w:lvl>
    <w:lvl w:ilvl="4">
      <w:start w:val="1"/>
      <w:numFmt w:val="decimal"/>
      <w:isLgl/>
      <w:lvlText w:val="%1.%2.%3.%4.%5."/>
      <w:lvlJc w:val="left"/>
      <w:pPr>
        <w:tabs>
          <w:tab w:val="num" w:pos="2880"/>
        </w:tabs>
        <w:ind w:left="2880" w:hanging="1080"/>
      </w:pPr>
      <w:rPr>
        <w:rFonts w:cs="Times New Roman" w:hint="default"/>
      </w:rPr>
    </w:lvl>
    <w:lvl w:ilvl="5">
      <w:start w:val="1"/>
      <w:numFmt w:val="decimal"/>
      <w:isLgl/>
      <w:lvlText w:val="%1.%2.%3.%4.%5.%6."/>
      <w:lvlJc w:val="left"/>
      <w:pPr>
        <w:tabs>
          <w:tab w:val="num" w:pos="3600"/>
        </w:tabs>
        <w:ind w:left="3600" w:hanging="1440"/>
      </w:pPr>
      <w:rPr>
        <w:rFonts w:cs="Times New Roman" w:hint="default"/>
      </w:rPr>
    </w:lvl>
    <w:lvl w:ilvl="6">
      <w:start w:val="1"/>
      <w:numFmt w:val="decimal"/>
      <w:isLgl/>
      <w:lvlText w:val="%1.%2.%3.%4.%5.%6.%7."/>
      <w:lvlJc w:val="left"/>
      <w:pPr>
        <w:tabs>
          <w:tab w:val="num" w:pos="4320"/>
        </w:tabs>
        <w:ind w:left="4320" w:hanging="1800"/>
      </w:pPr>
      <w:rPr>
        <w:rFonts w:cs="Times New Roman" w:hint="default"/>
      </w:rPr>
    </w:lvl>
    <w:lvl w:ilvl="7">
      <w:start w:val="1"/>
      <w:numFmt w:val="decimal"/>
      <w:isLgl/>
      <w:lvlText w:val="%1.%2.%3.%4.%5.%6.%7.%8."/>
      <w:lvlJc w:val="left"/>
      <w:pPr>
        <w:tabs>
          <w:tab w:val="num" w:pos="4680"/>
        </w:tabs>
        <w:ind w:left="4680" w:hanging="1800"/>
      </w:pPr>
      <w:rPr>
        <w:rFonts w:cs="Times New Roman" w:hint="default"/>
      </w:rPr>
    </w:lvl>
    <w:lvl w:ilvl="8">
      <w:start w:val="1"/>
      <w:numFmt w:val="decimal"/>
      <w:isLgl/>
      <w:lvlText w:val="%1.%2.%3.%4.%5.%6.%7.%8.%9."/>
      <w:lvlJc w:val="left"/>
      <w:pPr>
        <w:tabs>
          <w:tab w:val="num" w:pos="5400"/>
        </w:tabs>
        <w:ind w:left="5400" w:hanging="2160"/>
      </w:pPr>
      <w:rPr>
        <w:rFonts w:cs="Times New Roman" w:hint="default"/>
      </w:rPr>
    </w:lvl>
  </w:abstractNum>
  <w:abstractNum w:abstractNumId="9" w15:restartNumberingAfterBreak="0">
    <w:nsid w:val="3E4D499A"/>
    <w:multiLevelType w:val="hybridMultilevel"/>
    <w:tmpl w:val="C8C01E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9520BE8"/>
    <w:multiLevelType w:val="hybridMultilevel"/>
    <w:tmpl w:val="D69235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8E81261"/>
    <w:multiLevelType w:val="hybridMultilevel"/>
    <w:tmpl w:val="7994BD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B9A6A92"/>
    <w:multiLevelType w:val="singleLevel"/>
    <w:tmpl w:val="48CC378E"/>
    <w:lvl w:ilvl="0">
      <w:start w:val="1"/>
      <w:numFmt w:val="upperLetter"/>
      <w:pStyle w:val="Heading5"/>
      <w:lvlText w:val="%1."/>
      <w:lvlJc w:val="left"/>
      <w:pPr>
        <w:tabs>
          <w:tab w:val="num" w:pos="360"/>
        </w:tabs>
        <w:ind w:left="360" w:hanging="360"/>
      </w:pPr>
      <w:rPr>
        <w:rFonts w:cs="Times New Roman" w:hint="default"/>
      </w:rPr>
    </w:lvl>
  </w:abstractNum>
  <w:abstractNum w:abstractNumId="13" w15:restartNumberingAfterBreak="0">
    <w:nsid w:val="5C89380A"/>
    <w:multiLevelType w:val="hybridMultilevel"/>
    <w:tmpl w:val="6DCC97CC"/>
    <w:lvl w:ilvl="0" w:tplc="BEF662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0959B7"/>
    <w:multiLevelType w:val="hybridMultilevel"/>
    <w:tmpl w:val="EEE66E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0487C61"/>
    <w:multiLevelType w:val="hybridMultilevel"/>
    <w:tmpl w:val="C02A87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AE4C56"/>
    <w:multiLevelType w:val="hybridMultilevel"/>
    <w:tmpl w:val="6D4A42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B93376D"/>
    <w:multiLevelType w:val="hybridMultilevel"/>
    <w:tmpl w:val="A78AD7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6D26214C"/>
    <w:multiLevelType w:val="hybridMultilevel"/>
    <w:tmpl w:val="A774A8B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7B49E86B"/>
    <w:multiLevelType w:val="hybridMultilevel"/>
    <w:tmpl w:val="05039BC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7C1B6723"/>
    <w:multiLevelType w:val="hybridMultilevel"/>
    <w:tmpl w:val="312CCD8E"/>
    <w:lvl w:ilvl="0" w:tplc="012AE4D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69025935">
    <w:abstractNumId w:val="12"/>
  </w:num>
  <w:num w:numId="2" w16cid:durableId="1121262437">
    <w:abstractNumId w:val="7"/>
  </w:num>
  <w:num w:numId="3" w16cid:durableId="387342878">
    <w:abstractNumId w:val="8"/>
  </w:num>
  <w:num w:numId="4" w16cid:durableId="711462634">
    <w:abstractNumId w:val="6"/>
  </w:num>
  <w:num w:numId="5" w16cid:durableId="1450927901">
    <w:abstractNumId w:val="4"/>
  </w:num>
  <w:num w:numId="6" w16cid:durableId="1738627306">
    <w:abstractNumId w:val="11"/>
  </w:num>
  <w:num w:numId="7" w16cid:durableId="209362018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60260075">
    <w:abstractNumId w:val="7"/>
  </w:num>
  <w:num w:numId="9" w16cid:durableId="54043697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36658273">
    <w:abstractNumId w:val="20"/>
  </w:num>
  <w:num w:numId="11" w16cid:durableId="1682317320">
    <w:abstractNumId w:val="13"/>
  </w:num>
  <w:num w:numId="12" w16cid:durableId="780489443">
    <w:abstractNumId w:val="18"/>
  </w:num>
  <w:num w:numId="13" w16cid:durableId="773138042">
    <w:abstractNumId w:val="2"/>
  </w:num>
  <w:num w:numId="14" w16cid:durableId="300965999">
    <w:abstractNumId w:val="10"/>
  </w:num>
  <w:num w:numId="15" w16cid:durableId="1216087222">
    <w:abstractNumId w:val="9"/>
  </w:num>
  <w:num w:numId="16" w16cid:durableId="961114301">
    <w:abstractNumId w:val="16"/>
  </w:num>
  <w:num w:numId="17" w16cid:durableId="527448612">
    <w:abstractNumId w:val="3"/>
  </w:num>
  <w:num w:numId="18" w16cid:durableId="172112740">
    <w:abstractNumId w:val="14"/>
  </w:num>
  <w:num w:numId="19" w16cid:durableId="12146568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66080587">
    <w:abstractNumId w:val="0"/>
  </w:num>
  <w:num w:numId="21" w16cid:durableId="237792318">
    <w:abstractNumId w:val="1"/>
  </w:num>
  <w:num w:numId="22" w16cid:durableId="725957617">
    <w:abstractNumId w:val="19"/>
  </w:num>
  <w:num w:numId="23" w16cid:durableId="869345456">
    <w:abstractNumId w:val="15"/>
  </w:num>
  <w:num w:numId="24" w16cid:durableId="10854929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512"/>
    <w:rsid w:val="00001158"/>
    <w:rsid w:val="00001D3E"/>
    <w:rsid w:val="00002616"/>
    <w:rsid w:val="00003D0A"/>
    <w:rsid w:val="00013A31"/>
    <w:rsid w:val="00025589"/>
    <w:rsid w:val="00025610"/>
    <w:rsid w:val="0003289C"/>
    <w:rsid w:val="00040AF1"/>
    <w:rsid w:val="000419A2"/>
    <w:rsid w:val="00053351"/>
    <w:rsid w:val="000556D1"/>
    <w:rsid w:val="00056D86"/>
    <w:rsid w:val="0006171B"/>
    <w:rsid w:val="00062390"/>
    <w:rsid w:val="000631E5"/>
    <w:rsid w:val="00065A40"/>
    <w:rsid w:val="000662D5"/>
    <w:rsid w:val="00066432"/>
    <w:rsid w:val="00067142"/>
    <w:rsid w:val="0007421B"/>
    <w:rsid w:val="000745B7"/>
    <w:rsid w:val="00087166"/>
    <w:rsid w:val="00093780"/>
    <w:rsid w:val="0009523D"/>
    <w:rsid w:val="00095688"/>
    <w:rsid w:val="00095B2E"/>
    <w:rsid w:val="000A0CFC"/>
    <w:rsid w:val="000A1F6B"/>
    <w:rsid w:val="000A23CA"/>
    <w:rsid w:val="000A2723"/>
    <w:rsid w:val="000A455D"/>
    <w:rsid w:val="000B1F92"/>
    <w:rsid w:val="000B347F"/>
    <w:rsid w:val="000B40E5"/>
    <w:rsid w:val="000C198D"/>
    <w:rsid w:val="000C3A8F"/>
    <w:rsid w:val="000C6636"/>
    <w:rsid w:val="000D12DB"/>
    <w:rsid w:val="000D2B7C"/>
    <w:rsid w:val="000D5414"/>
    <w:rsid w:val="000D5739"/>
    <w:rsid w:val="000D65A5"/>
    <w:rsid w:val="000D7D42"/>
    <w:rsid w:val="000F043C"/>
    <w:rsid w:val="000F0F8E"/>
    <w:rsid w:val="000F3B81"/>
    <w:rsid w:val="000F5232"/>
    <w:rsid w:val="001011E1"/>
    <w:rsid w:val="001039A2"/>
    <w:rsid w:val="00105B58"/>
    <w:rsid w:val="0011221F"/>
    <w:rsid w:val="00116681"/>
    <w:rsid w:val="00120B6B"/>
    <w:rsid w:val="00125602"/>
    <w:rsid w:val="001259A0"/>
    <w:rsid w:val="0012602D"/>
    <w:rsid w:val="00126C8A"/>
    <w:rsid w:val="0013027B"/>
    <w:rsid w:val="00130DB4"/>
    <w:rsid w:val="001320C8"/>
    <w:rsid w:val="00132502"/>
    <w:rsid w:val="0013291C"/>
    <w:rsid w:val="001345BE"/>
    <w:rsid w:val="00140350"/>
    <w:rsid w:val="001421B2"/>
    <w:rsid w:val="00142D54"/>
    <w:rsid w:val="001464F7"/>
    <w:rsid w:val="001554DE"/>
    <w:rsid w:val="00155867"/>
    <w:rsid w:val="001618BA"/>
    <w:rsid w:val="00162C6E"/>
    <w:rsid w:val="0016506E"/>
    <w:rsid w:val="0016620D"/>
    <w:rsid w:val="00170E21"/>
    <w:rsid w:val="00174C39"/>
    <w:rsid w:val="00174D87"/>
    <w:rsid w:val="00175A46"/>
    <w:rsid w:val="00177563"/>
    <w:rsid w:val="001831F9"/>
    <w:rsid w:val="001835F7"/>
    <w:rsid w:val="00186402"/>
    <w:rsid w:val="001902A5"/>
    <w:rsid w:val="00191688"/>
    <w:rsid w:val="00192517"/>
    <w:rsid w:val="001925CF"/>
    <w:rsid w:val="001933D4"/>
    <w:rsid w:val="001969A5"/>
    <w:rsid w:val="00197373"/>
    <w:rsid w:val="001A0F43"/>
    <w:rsid w:val="001A1B3F"/>
    <w:rsid w:val="001A1E62"/>
    <w:rsid w:val="001A2CE4"/>
    <w:rsid w:val="001A56F1"/>
    <w:rsid w:val="001A6205"/>
    <w:rsid w:val="001A7486"/>
    <w:rsid w:val="001A7623"/>
    <w:rsid w:val="001B1683"/>
    <w:rsid w:val="001B1CBB"/>
    <w:rsid w:val="001C0625"/>
    <w:rsid w:val="001C1908"/>
    <w:rsid w:val="001C1CEC"/>
    <w:rsid w:val="001C534D"/>
    <w:rsid w:val="001C5466"/>
    <w:rsid w:val="001C6385"/>
    <w:rsid w:val="001C7A0E"/>
    <w:rsid w:val="001D213D"/>
    <w:rsid w:val="001D24A4"/>
    <w:rsid w:val="001D343C"/>
    <w:rsid w:val="001D4192"/>
    <w:rsid w:val="001D4984"/>
    <w:rsid w:val="001D534A"/>
    <w:rsid w:val="001D7A5F"/>
    <w:rsid w:val="001E0F30"/>
    <w:rsid w:val="001E3AA7"/>
    <w:rsid w:val="001E541A"/>
    <w:rsid w:val="001E6704"/>
    <w:rsid w:val="001F0497"/>
    <w:rsid w:val="001F3363"/>
    <w:rsid w:val="001F3ED4"/>
    <w:rsid w:val="001F7D02"/>
    <w:rsid w:val="002051D5"/>
    <w:rsid w:val="002067FD"/>
    <w:rsid w:val="00207F52"/>
    <w:rsid w:val="00213FE1"/>
    <w:rsid w:val="00216FD2"/>
    <w:rsid w:val="002171B1"/>
    <w:rsid w:val="00217D5F"/>
    <w:rsid w:val="00220064"/>
    <w:rsid w:val="00220AC0"/>
    <w:rsid w:val="00222234"/>
    <w:rsid w:val="00227D73"/>
    <w:rsid w:val="0023006B"/>
    <w:rsid w:val="00231A0F"/>
    <w:rsid w:val="00231E92"/>
    <w:rsid w:val="00232E5B"/>
    <w:rsid w:val="002332AF"/>
    <w:rsid w:val="00235446"/>
    <w:rsid w:val="00236D29"/>
    <w:rsid w:val="002472BE"/>
    <w:rsid w:val="00247616"/>
    <w:rsid w:val="00251ABD"/>
    <w:rsid w:val="00256F1A"/>
    <w:rsid w:val="002630BA"/>
    <w:rsid w:val="002633C5"/>
    <w:rsid w:val="00265717"/>
    <w:rsid w:val="00270B80"/>
    <w:rsid w:val="00270F3C"/>
    <w:rsid w:val="00272D9C"/>
    <w:rsid w:val="00273522"/>
    <w:rsid w:val="00275944"/>
    <w:rsid w:val="00281B2D"/>
    <w:rsid w:val="00282F9C"/>
    <w:rsid w:val="002840DD"/>
    <w:rsid w:val="00285B59"/>
    <w:rsid w:val="002867B2"/>
    <w:rsid w:val="0028775A"/>
    <w:rsid w:val="00291681"/>
    <w:rsid w:val="002942E2"/>
    <w:rsid w:val="0029497E"/>
    <w:rsid w:val="002A170B"/>
    <w:rsid w:val="002A3168"/>
    <w:rsid w:val="002A39FD"/>
    <w:rsid w:val="002A53CF"/>
    <w:rsid w:val="002A621B"/>
    <w:rsid w:val="002B0F16"/>
    <w:rsid w:val="002B306C"/>
    <w:rsid w:val="002B40F4"/>
    <w:rsid w:val="002B57B5"/>
    <w:rsid w:val="002B5CAB"/>
    <w:rsid w:val="002C12CB"/>
    <w:rsid w:val="002C41AB"/>
    <w:rsid w:val="002C55B5"/>
    <w:rsid w:val="002C5B58"/>
    <w:rsid w:val="002C5EEA"/>
    <w:rsid w:val="002D67E6"/>
    <w:rsid w:val="002E5539"/>
    <w:rsid w:val="002E78F6"/>
    <w:rsid w:val="002F0BA5"/>
    <w:rsid w:val="002F1A94"/>
    <w:rsid w:val="002F37F6"/>
    <w:rsid w:val="002F57A7"/>
    <w:rsid w:val="002F71C5"/>
    <w:rsid w:val="00300659"/>
    <w:rsid w:val="00301B7B"/>
    <w:rsid w:val="00313719"/>
    <w:rsid w:val="00323F86"/>
    <w:rsid w:val="0032419E"/>
    <w:rsid w:val="003263DB"/>
    <w:rsid w:val="00327192"/>
    <w:rsid w:val="00327568"/>
    <w:rsid w:val="0033669E"/>
    <w:rsid w:val="003378BD"/>
    <w:rsid w:val="00340F45"/>
    <w:rsid w:val="003413F8"/>
    <w:rsid w:val="00342A31"/>
    <w:rsid w:val="00343271"/>
    <w:rsid w:val="0034397B"/>
    <w:rsid w:val="00343ABA"/>
    <w:rsid w:val="003455BC"/>
    <w:rsid w:val="003519D5"/>
    <w:rsid w:val="00351E1E"/>
    <w:rsid w:val="00355174"/>
    <w:rsid w:val="00356226"/>
    <w:rsid w:val="00356EE4"/>
    <w:rsid w:val="00360FC7"/>
    <w:rsid w:val="00361017"/>
    <w:rsid w:val="003616F4"/>
    <w:rsid w:val="003632AF"/>
    <w:rsid w:val="003636E8"/>
    <w:rsid w:val="003639C7"/>
    <w:rsid w:val="00366F20"/>
    <w:rsid w:val="00367463"/>
    <w:rsid w:val="003719DA"/>
    <w:rsid w:val="003757AB"/>
    <w:rsid w:val="00377B43"/>
    <w:rsid w:val="00380855"/>
    <w:rsid w:val="00382181"/>
    <w:rsid w:val="00382B0B"/>
    <w:rsid w:val="00382BB2"/>
    <w:rsid w:val="00385E75"/>
    <w:rsid w:val="00386E7E"/>
    <w:rsid w:val="00396B77"/>
    <w:rsid w:val="003A161E"/>
    <w:rsid w:val="003A1D3F"/>
    <w:rsid w:val="003A2C9B"/>
    <w:rsid w:val="003A6536"/>
    <w:rsid w:val="003A6EF8"/>
    <w:rsid w:val="003B31D4"/>
    <w:rsid w:val="003B48F9"/>
    <w:rsid w:val="003B4F06"/>
    <w:rsid w:val="003B5F39"/>
    <w:rsid w:val="003C1104"/>
    <w:rsid w:val="003C1CC0"/>
    <w:rsid w:val="003C2951"/>
    <w:rsid w:val="003C2A53"/>
    <w:rsid w:val="003C69CE"/>
    <w:rsid w:val="003C6A1A"/>
    <w:rsid w:val="003C6C71"/>
    <w:rsid w:val="003C7009"/>
    <w:rsid w:val="003D759E"/>
    <w:rsid w:val="003E29EF"/>
    <w:rsid w:val="003E5324"/>
    <w:rsid w:val="003E77E7"/>
    <w:rsid w:val="003F1FFB"/>
    <w:rsid w:val="003F23ED"/>
    <w:rsid w:val="003F34E0"/>
    <w:rsid w:val="003F351D"/>
    <w:rsid w:val="003F461D"/>
    <w:rsid w:val="003F55CC"/>
    <w:rsid w:val="003F5DF8"/>
    <w:rsid w:val="00404C17"/>
    <w:rsid w:val="0040700B"/>
    <w:rsid w:val="004078C5"/>
    <w:rsid w:val="00407ECB"/>
    <w:rsid w:val="00410B29"/>
    <w:rsid w:val="004118AE"/>
    <w:rsid w:val="004119BD"/>
    <w:rsid w:val="00413D25"/>
    <w:rsid w:val="0041520B"/>
    <w:rsid w:val="00416EA7"/>
    <w:rsid w:val="00426D96"/>
    <w:rsid w:val="00431371"/>
    <w:rsid w:val="00432C24"/>
    <w:rsid w:val="00440EA9"/>
    <w:rsid w:val="00441729"/>
    <w:rsid w:val="00441FED"/>
    <w:rsid w:val="00442FCA"/>
    <w:rsid w:val="00443778"/>
    <w:rsid w:val="004476F6"/>
    <w:rsid w:val="00451F58"/>
    <w:rsid w:val="00454F21"/>
    <w:rsid w:val="004612BF"/>
    <w:rsid w:val="00462930"/>
    <w:rsid w:val="004710EA"/>
    <w:rsid w:val="00471FEF"/>
    <w:rsid w:val="004721FC"/>
    <w:rsid w:val="00475AF6"/>
    <w:rsid w:val="004806D9"/>
    <w:rsid w:val="00481224"/>
    <w:rsid w:val="004849C2"/>
    <w:rsid w:val="004852EF"/>
    <w:rsid w:val="00486D29"/>
    <w:rsid w:val="0049070E"/>
    <w:rsid w:val="0049389B"/>
    <w:rsid w:val="004A0596"/>
    <w:rsid w:val="004A2280"/>
    <w:rsid w:val="004A27A6"/>
    <w:rsid w:val="004A508D"/>
    <w:rsid w:val="004A57E1"/>
    <w:rsid w:val="004A5C77"/>
    <w:rsid w:val="004A7B88"/>
    <w:rsid w:val="004B2DCE"/>
    <w:rsid w:val="004B3FBA"/>
    <w:rsid w:val="004B48A1"/>
    <w:rsid w:val="004B54B8"/>
    <w:rsid w:val="004C6713"/>
    <w:rsid w:val="004D20E3"/>
    <w:rsid w:val="004D48EE"/>
    <w:rsid w:val="004D57D9"/>
    <w:rsid w:val="004D7C80"/>
    <w:rsid w:val="004E04F2"/>
    <w:rsid w:val="004E38A4"/>
    <w:rsid w:val="004E48BC"/>
    <w:rsid w:val="004F0D89"/>
    <w:rsid w:val="004F1DBE"/>
    <w:rsid w:val="004F2933"/>
    <w:rsid w:val="004F6683"/>
    <w:rsid w:val="005014AC"/>
    <w:rsid w:val="00506844"/>
    <w:rsid w:val="00506F88"/>
    <w:rsid w:val="00507743"/>
    <w:rsid w:val="0051063D"/>
    <w:rsid w:val="00511E16"/>
    <w:rsid w:val="00515674"/>
    <w:rsid w:val="00516231"/>
    <w:rsid w:val="005177DC"/>
    <w:rsid w:val="00517D88"/>
    <w:rsid w:val="005241F5"/>
    <w:rsid w:val="00535CCD"/>
    <w:rsid w:val="00536FA7"/>
    <w:rsid w:val="0054426B"/>
    <w:rsid w:val="00547268"/>
    <w:rsid w:val="005479F1"/>
    <w:rsid w:val="005506C2"/>
    <w:rsid w:val="005526B6"/>
    <w:rsid w:val="00554067"/>
    <w:rsid w:val="005543EE"/>
    <w:rsid w:val="005560D9"/>
    <w:rsid w:val="00556FCA"/>
    <w:rsid w:val="00557C2E"/>
    <w:rsid w:val="0056280E"/>
    <w:rsid w:val="0056418A"/>
    <w:rsid w:val="00566029"/>
    <w:rsid w:val="0056629F"/>
    <w:rsid w:val="00566513"/>
    <w:rsid w:val="00567C25"/>
    <w:rsid w:val="0057629C"/>
    <w:rsid w:val="00577410"/>
    <w:rsid w:val="00587D0D"/>
    <w:rsid w:val="00591931"/>
    <w:rsid w:val="00591B8D"/>
    <w:rsid w:val="005944BF"/>
    <w:rsid w:val="0059488C"/>
    <w:rsid w:val="005A6656"/>
    <w:rsid w:val="005B073C"/>
    <w:rsid w:val="005B286E"/>
    <w:rsid w:val="005B2AF8"/>
    <w:rsid w:val="005B5E43"/>
    <w:rsid w:val="005C0356"/>
    <w:rsid w:val="005C1C0A"/>
    <w:rsid w:val="005C2F7C"/>
    <w:rsid w:val="005C3626"/>
    <w:rsid w:val="005C5543"/>
    <w:rsid w:val="005D1512"/>
    <w:rsid w:val="005D4312"/>
    <w:rsid w:val="005D74EE"/>
    <w:rsid w:val="005D7827"/>
    <w:rsid w:val="005E193B"/>
    <w:rsid w:val="005E1FEF"/>
    <w:rsid w:val="005E3EC1"/>
    <w:rsid w:val="005E50DB"/>
    <w:rsid w:val="005E648A"/>
    <w:rsid w:val="005F0ECC"/>
    <w:rsid w:val="005F328A"/>
    <w:rsid w:val="005F41B5"/>
    <w:rsid w:val="005F6608"/>
    <w:rsid w:val="005F70C3"/>
    <w:rsid w:val="006064D4"/>
    <w:rsid w:val="0060789F"/>
    <w:rsid w:val="00607F28"/>
    <w:rsid w:val="00612140"/>
    <w:rsid w:val="006171B1"/>
    <w:rsid w:val="00617AD3"/>
    <w:rsid w:val="00620FD9"/>
    <w:rsid w:val="00621712"/>
    <w:rsid w:val="00622E83"/>
    <w:rsid w:val="006231E1"/>
    <w:rsid w:val="0062600A"/>
    <w:rsid w:val="00626162"/>
    <w:rsid w:val="006315D6"/>
    <w:rsid w:val="006319B0"/>
    <w:rsid w:val="0063616F"/>
    <w:rsid w:val="00637C28"/>
    <w:rsid w:val="006448EE"/>
    <w:rsid w:val="006474F4"/>
    <w:rsid w:val="00664C14"/>
    <w:rsid w:val="00666EBA"/>
    <w:rsid w:val="00667D82"/>
    <w:rsid w:val="00670FEB"/>
    <w:rsid w:val="006732D7"/>
    <w:rsid w:val="00675A8D"/>
    <w:rsid w:val="006771C1"/>
    <w:rsid w:val="00681239"/>
    <w:rsid w:val="0068205F"/>
    <w:rsid w:val="006830AB"/>
    <w:rsid w:val="0068719B"/>
    <w:rsid w:val="006917B8"/>
    <w:rsid w:val="006928BE"/>
    <w:rsid w:val="00695F93"/>
    <w:rsid w:val="006A073C"/>
    <w:rsid w:val="006A5937"/>
    <w:rsid w:val="006A5F92"/>
    <w:rsid w:val="006A7982"/>
    <w:rsid w:val="006B1A82"/>
    <w:rsid w:val="006B3E78"/>
    <w:rsid w:val="006B4224"/>
    <w:rsid w:val="006B4433"/>
    <w:rsid w:val="006B7D58"/>
    <w:rsid w:val="006C104C"/>
    <w:rsid w:val="006C170B"/>
    <w:rsid w:val="006C4218"/>
    <w:rsid w:val="006C5433"/>
    <w:rsid w:val="006C5485"/>
    <w:rsid w:val="006D0748"/>
    <w:rsid w:val="006D0E06"/>
    <w:rsid w:val="006D1349"/>
    <w:rsid w:val="006D1C16"/>
    <w:rsid w:val="006D2CE5"/>
    <w:rsid w:val="006D3213"/>
    <w:rsid w:val="006E0E37"/>
    <w:rsid w:val="006E1EFC"/>
    <w:rsid w:val="006E345B"/>
    <w:rsid w:val="006E761B"/>
    <w:rsid w:val="006F4177"/>
    <w:rsid w:val="006F4BF8"/>
    <w:rsid w:val="00701F2E"/>
    <w:rsid w:val="00701F35"/>
    <w:rsid w:val="007030E5"/>
    <w:rsid w:val="007047BE"/>
    <w:rsid w:val="00710082"/>
    <w:rsid w:val="00710DEA"/>
    <w:rsid w:val="00711132"/>
    <w:rsid w:val="0071385E"/>
    <w:rsid w:val="007150AE"/>
    <w:rsid w:val="00717B9A"/>
    <w:rsid w:val="007206CF"/>
    <w:rsid w:val="00722481"/>
    <w:rsid w:val="00723C3F"/>
    <w:rsid w:val="00724747"/>
    <w:rsid w:val="00736C5E"/>
    <w:rsid w:val="007376E0"/>
    <w:rsid w:val="00737C6D"/>
    <w:rsid w:val="00742D62"/>
    <w:rsid w:val="00743A9A"/>
    <w:rsid w:val="00756C46"/>
    <w:rsid w:val="007604DC"/>
    <w:rsid w:val="007625B7"/>
    <w:rsid w:val="00763195"/>
    <w:rsid w:val="00763A4C"/>
    <w:rsid w:val="00765D6D"/>
    <w:rsid w:val="007660AE"/>
    <w:rsid w:val="007746AF"/>
    <w:rsid w:val="007769CD"/>
    <w:rsid w:val="00781EDC"/>
    <w:rsid w:val="0079089D"/>
    <w:rsid w:val="00794739"/>
    <w:rsid w:val="0079474B"/>
    <w:rsid w:val="00795671"/>
    <w:rsid w:val="007A0979"/>
    <w:rsid w:val="007A0990"/>
    <w:rsid w:val="007A2A94"/>
    <w:rsid w:val="007A35C1"/>
    <w:rsid w:val="007A5908"/>
    <w:rsid w:val="007A5942"/>
    <w:rsid w:val="007B0D63"/>
    <w:rsid w:val="007B62B6"/>
    <w:rsid w:val="007C1833"/>
    <w:rsid w:val="007C1FF9"/>
    <w:rsid w:val="007D5135"/>
    <w:rsid w:val="007D5DD7"/>
    <w:rsid w:val="007D757D"/>
    <w:rsid w:val="007E54A8"/>
    <w:rsid w:val="007E613E"/>
    <w:rsid w:val="007E68E8"/>
    <w:rsid w:val="007F293F"/>
    <w:rsid w:val="007F50FB"/>
    <w:rsid w:val="007F599F"/>
    <w:rsid w:val="007F5B24"/>
    <w:rsid w:val="007F651B"/>
    <w:rsid w:val="007F77CE"/>
    <w:rsid w:val="007F7D65"/>
    <w:rsid w:val="007F7D9B"/>
    <w:rsid w:val="00803BE1"/>
    <w:rsid w:val="008073EA"/>
    <w:rsid w:val="00810726"/>
    <w:rsid w:val="008115CD"/>
    <w:rsid w:val="00811C46"/>
    <w:rsid w:val="008121A9"/>
    <w:rsid w:val="00820DD0"/>
    <w:rsid w:val="008229E0"/>
    <w:rsid w:val="008262CD"/>
    <w:rsid w:val="00837D92"/>
    <w:rsid w:val="0084080A"/>
    <w:rsid w:val="00851EF5"/>
    <w:rsid w:val="00853B4C"/>
    <w:rsid w:val="00853C0D"/>
    <w:rsid w:val="008613F3"/>
    <w:rsid w:val="00861B01"/>
    <w:rsid w:val="00862533"/>
    <w:rsid w:val="008641E5"/>
    <w:rsid w:val="00872A8E"/>
    <w:rsid w:val="00873D1D"/>
    <w:rsid w:val="008750ED"/>
    <w:rsid w:val="008756EB"/>
    <w:rsid w:val="00877913"/>
    <w:rsid w:val="00877F39"/>
    <w:rsid w:val="0088031E"/>
    <w:rsid w:val="00883846"/>
    <w:rsid w:val="0089068E"/>
    <w:rsid w:val="00890A53"/>
    <w:rsid w:val="00895AD7"/>
    <w:rsid w:val="008964C9"/>
    <w:rsid w:val="00896786"/>
    <w:rsid w:val="008A1D16"/>
    <w:rsid w:val="008A2C12"/>
    <w:rsid w:val="008A68B9"/>
    <w:rsid w:val="008A696D"/>
    <w:rsid w:val="008A73FA"/>
    <w:rsid w:val="008B378C"/>
    <w:rsid w:val="008B44E7"/>
    <w:rsid w:val="008B79DB"/>
    <w:rsid w:val="008C4F6B"/>
    <w:rsid w:val="008C7B9A"/>
    <w:rsid w:val="008D11AF"/>
    <w:rsid w:val="008D1293"/>
    <w:rsid w:val="008D24F0"/>
    <w:rsid w:val="008D4056"/>
    <w:rsid w:val="008D6597"/>
    <w:rsid w:val="008D669E"/>
    <w:rsid w:val="008E28E1"/>
    <w:rsid w:val="008E4246"/>
    <w:rsid w:val="008E51FC"/>
    <w:rsid w:val="008F30D4"/>
    <w:rsid w:val="008F41A4"/>
    <w:rsid w:val="00903869"/>
    <w:rsid w:val="00910497"/>
    <w:rsid w:val="00910DBC"/>
    <w:rsid w:val="00911A58"/>
    <w:rsid w:val="00912A58"/>
    <w:rsid w:val="00916876"/>
    <w:rsid w:val="009220C5"/>
    <w:rsid w:val="00925628"/>
    <w:rsid w:val="009259F8"/>
    <w:rsid w:val="0093059F"/>
    <w:rsid w:val="009310F4"/>
    <w:rsid w:val="00935846"/>
    <w:rsid w:val="0094068D"/>
    <w:rsid w:val="0094518E"/>
    <w:rsid w:val="0094647B"/>
    <w:rsid w:val="0095237F"/>
    <w:rsid w:val="009525C5"/>
    <w:rsid w:val="009552E5"/>
    <w:rsid w:val="00960D55"/>
    <w:rsid w:val="00966C56"/>
    <w:rsid w:val="00967F9D"/>
    <w:rsid w:val="00975237"/>
    <w:rsid w:val="009752B1"/>
    <w:rsid w:val="0098375B"/>
    <w:rsid w:val="00985EBC"/>
    <w:rsid w:val="00986160"/>
    <w:rsid w:val="009900FE"/>
    <w:rsid w:val="00991E4B"/>
    <w:rsid w:val="00991EFF"/>
    <w:rsid w:val="00992DEF"/>
    <w:rsid w:val="00996754"/>
    <w:rsid w:val="009A161A"/>
    <w:rsid w:val="009A2504"/>
    <w:rsid w:val="009A6D09"/>
    <w:rsid w:val="009A73C5"/>
    <w:rsid w:val="009B11A4"/>
    <w:rsid w:val="009B13A8"/>
    <w:rsid w:val="009B44A2"/>
    <w:rsid w:val="009B5789"/>
    <w:rsid w:val="009B7E2C"/>
    <w:rsid w:val="009D1884"/>
    <w:rsid w:val="009D7162"/>
    <w:rsid w:val="009D7DAE"/>
    <w:rsid w:val="009D7E0E"/>
    <w:rsid w:val="009E2336"/>
    <w:rsid w:val="009F18E1"/>
    <w:rsid w:val="009F5735"/>
    <w:rsid w:val="009F5E26"/>
    <w:rsid w:val="009F7EFA"/>
    <w:rsid w:val="00A01A0B"/>
    <w:rsid w:val="00A03A86"/>
    <w:rsid w:val="00A0581E"/>
    <w:rsid w:val="00A10231"/>
    <w:rsid w:val="00A1078F"/>
    <w:rsid w:val="00A11980"/>
    <w:rsid w:val="00A15481"/>
    <w:rsid w:val="00A15DEC"/>
    <w:rsid w:val="00A16448"/>
    <w:rsid w:val="00A20D21"/>
    <w:rsid w:val="00A21661"/>
    <w:rsid w:val="00A22818"/>
    <w:rsid w:val="00A2385B"/>
    <w:rsid w:val="00A23D3C"/>
    <w:rsid w:val="00A2509C"/>
    <w:rsid w:val="00A26EAA"/>
    <w:rsid w:val="00A33B39"/>
    <w:rsid w:val="00A37001"/>
    <w:rsid w:val="00A41650"/>
    <w:rsid w:val="00A424C3"/>
    <w:rsid w:val="00A4441F"/>
    <w:rsid w:val="00A448AB"/>
    <w:rsid w:val="00A44918"/>
    <w:rsid w:val="00A508DA"/>
    <w:rsid w:val="00A51B47"/>
    <w:rsid w:val="00A5323D"/>
    <w:rsid w:val="00A546EB"/>
    <w:rsid w:val="00A5473B"/>
    <w:rsid w:val="00A553CA"/>
    <w:rsid w:val="00A625EC"/>
    <w:rsid w:val="00A67353"/>
    <w:rsid w:val="00A706C3"/>
    <w:rsid w:val="00A71383"/>
    <w:rsid w:val="00A713F4"/>
    <w:rsid w:val="00A7643F"/>
    <w:rsid w:val="00A83A77"/>
    <w:rsid w:val="00A851EC"/>
    <w:rsid w:val="00A86C72"/>
    <w:rsid w:val="00A90787"/>
    <w:rsid w:val="00A921B8"/>
    <w:rsid w:val="00A95F8D"/>
    <w:rsid w:val="00A96F60"/>
    <w:rsid w:val="00A97755"/>
    <w:rsid w:val="00AA012E"/>
    <w:rsid w:val="00AA0F4E"/>
    <w:rsid w:val="00AA1A80"/>
    <w:rsid w:val="00AA3774"/>
    <w:rsid w:val="00AB0135"/>
    <w:rsid w:val="00AB0420"/>
    <w:rsid w:val="00AB044E"/>
    <w:rsid w:val="00AB0726"/>
    <w:rsid w:val="00AB235B"/>
    <w:rsid w:val="00AB5BB5"/>
    <w:rsid w:val="00AB655B"/>
    <w:rsid w:val="00AB7722"/>
    <w:rsid w:val="00AB797B"/>
    <w:rsid w:val="00AC1634"/>
    <w:rsid w:val="00AC165A"/>
    <w:rsid w:val="00AC63C8"/>
    <w:rsid w:val="00AD0225"/>
    <w:rsid w:val="00AD2BA2"/>
    <w:rsid w:val="00AE1B8C"/>
    <w:rsid w:val="00AE1B8F"/>
    <w:rsid w:val="00AE4706"/>
    <w:rsid w:val="00AE510E"/>
    <w:rsid w:val="00AE5E1C"/>
    <w:rsid w:val="00AE6DC0"/>
    <w:rsid w:val="00AF1F1A"/>
    <w:rsid w:val="00B015DA"/>
    <w:rsid w:val="00B0353B"/>
    <w:rsid w:val="00B05C1F"/>
    <w:rsid w:val="00B10BE5"/>
    <w:rsid w:val="00B149C4"/>
    <w:rsid w:val="00B16A6E"/>
    <w:rsid w:val="00B20327"/>
    <w:rsid w:val="00B24B76"/>
    <w:rsid w:val="00B300EA"/>
    <w:rsid w:val="00B30329"/>
    <w:rsid w:val="00B314F7"/>
    <w:rsid w:val="00B318AA"/>
    <w:rsid w:val="00B33348"/>
    <w:rsid w:val="00B345F6"/>
    <w:rsid w:val="00B360BB"/>
    <w:rsid w:val="00B36FD9"/>
    <w:rsid w:val="00B4255D"/>
    <w:rsid w:val="00B43B60"/>
    <w:rsid w:val="00B44352"/>
    <w:rsid w:val="00B45CA7"/>
    <w:rsid w:val="00B46300"/>
    <w:rsid w:val="00B50B02"/>
    <w:rsid w:val="00B5441A"/>
    <w:rsid w:val="00B569A5"/>
    <w:rsid w:val="00B63EE7"/>
    <w:rsid w:val="00B777A3"/>
    <w:rsid w:val="00B81D6F"/>
    <w:rsid w:val="00B8435E"/>
    <w:rsid w:val="00B8487F"/>
    <w:rsid w:val="00B84BC3"/>
    <w:rsid w:val="00B908BD"/>
    <w:rsid w:val="00B9325A"/>
    <w:rsid w:val="00B9440A"/>
    <w:rsid w:val="00B95172"/>
    <w:rsid w:val="00B9602E"/>
    <w:rsid w:val="00B960C7"/>
    <w:rsid w:val="00B96623"/>
    <w:rsid w:val="00BA129B"/>
    <w:rsid w:val="00BA16E2"/>
    <w:rsid w:val="00BA1DC1"/>
    <w:rsid w:val="00BA2DEE"/>
    <w:rsid w:val="00BA2FB0"/>
    <w:rsid w:val="00BA73E9"/>
    <w:rsid w:val="00BB0DD1"/>
    <w:rsid w:val="00BB224E"/>
    <w:rsid w:val="00BB2C71"/>
    <w:rsid w:val="00BB398A"/>
    <w:rsid w:val="00BC08F8"/>
    <w:rsid w:val="00BC0F1A"/>
    <w:rsid w:val="00BC2A4F"/>
    <w:rsid w:val="00BC5C2B"/>
    <w:rsid w:val="00BD0289"/>
    <w:rsid w:val="00BD1E78"/>
    <w:rsid w:val="00BD5150"/>
    <w:rsid w:val="00BD54D9"/>
    <w:rsid w:val="00BD713C"/>
    <w:rsid w:val="00BE08A9"/>
    <w:rsid w:val="00BE175D"/>
    <w:rsid w:val="00BE1877"/>
    <w:rsid w:val="00BE6DEE"/>
    <w:rsid w:val="00BE6EC2"/>
    <w:rsid w:val="00BF0419"/>
    <w:rsid w:val="00BF0648"/>
    <w:rsid w:val="00BF1700"/>
    <w:rsid w:val="00BF1796"/>
    <w:rsid w:val="00BF329D"/>
    <w:rsid w:val="00BF590B"/>
    <w:rsid w:val="00BF63D0"/>
    <w:rsid w:val="00BF7430"/>
    <w:rsid w:val="00BF78D0"/>
    <w:rsid w:val="00C005E6"/>
    <w:rsid w:val="00C00C8D"/>
    <w:rsid w:val="00C018EB"/>
    <w:rsid w:val="00C12C1E"/>
    <w:rsid w:val="00C137F3"/>
    <w:rsid w:val="00C15483"/>
    <w:rsid w:val="00C156EB"/>
    <w:rsid w:val="00C20798"/>
    <w:rsid w:val="00C2251B"/>
    <w:rsid w:val="00C22B57"/>
    <w:rsid w:val="00C26961"/>
    <w:rsid w:val="00C26D02"/>
    <w:rsid w:val="00C27243"/>
    <w:rsid w:val="00C30477"/>
    <w:rsid w:val="00C33287"/>
    <w:rsid w:val="00C3664B"/>
    <w:rsid w:val="00C5058C"/>
    <w:rsid w:val="00C5240B"/>
    <w:rsid w:val="00C527FC"/>
    <w:rsid w:val="00C533F2"/>
    <w:rsid w:val="00C54A16"/>
    <w:rsid w:val="00C57679"/>
    <w:rsid w:val="00C60065"/>
    <w:rsid w:val="00C61033"/>
    <w:rsid w:val="00C62A32"/>
    <w:rsid w:val="00C637BA"/>
    <w:rsid w:val="00C666A5"/>
    <w:rsid w:val="00C71C69"/>
    <w:rsid w:val="00C75871"/>
    <w:rsid w:val="00C76A10"/>
    <w:rsid w:val="00C816CD"/>
    <w:rsid w:val="00C81852"/>
    <w:rsid w:val="00C83BE2"/>
    <w:rsid w:val="00C85A7F"/>
    <w:rsid w:val="00C860E2"/>
    <w:rsid w:val="00C86EFC"/>
    <w:rsid w:val="00C87EA9"/>
    <w:rsid w:val="00C9337B"/>
    <w:rsid w:val="00C94746"/>
    <w:rsid w:val="00C97724"/>
    <w:rsid w:val="00CA1676"/>
    <w:rsid w:val="00CA47B3"/>
    <w:rsid w:val="00CA57CE"/>
    <w:rsid w:val="00CB08AC"/>
    <w:rsid w:val="00CB3B60"/>
    <w:rsid w:val="00CB5C5F"/>
    <w:rsid w:val="00CC11AD"/>
    <w:rsid w:val="00CC58C5"/>
    <w:rsid w:val="00CC71A6"/>
    <w:rsid w:val="00CC74C7"/>
    <w:rsid w:val="00CC7A04"/>
    <w:rsid w:val="00CD0786"/>
    <w:rsid w:val="00CD1EB8"/>
    <w:rsid w:val="00CD4260"/>
    <w:rsid w:val="00CD44B6"/>
    <w:rsid w:val="00CD6207"/>
    <w:rsid w:val="00CD6217"/>
    <w:rsid w:val="00CD6985"/>
    <w:rsid w:val="00CE0EB8"/>
    <w:rsid w:val="00CE13C2"/>
    <w:rsid w:val="00CE312E"/>
    <w:rsid w:val="00CE4649"/>
    <w:rsid w:val="00CE6359"/>
    <w:rsid w:val="00CE72FB"/>
    <w:rsid w:val="00CF1DE1"/>
    <w:rsid w:val="00CF7FB1"/>
    <w:rsid w:val="00D03901"/>
    <w:rsid w:val="00D126D0"/>
    <w:rsid w:val="00D1399E"/>
    <w:rsid w:val="00D20252"/>
    <w:rsid w:val="00D22009"/>
    <w:rsid w:val="00D223E8"/>
    <w:rsid w:val="00D244FE"/>
    <w:rsid w:val="00D252DA"/>
    <w:rsid w:val="00D255BF"/>
    <w:rsid w:val="00D35C5A"/>
    <w:rsid w:val="00D36055"/>
    <w:rsid w:val="00D378DE"/>
    <w:rsid w:val="00D436C5"/>
    <w:rsid w:val="00D4578F"/>
    <w:rsid w:val="00D512EF"/>
    <w:rsid w:val="00D55541"/>
    <w:rsid w:val="00D56F0F"/>
    <w:rsid w:val="00D57845"/>
    <w:rsid w:val="00D64E3E"/>
    <w:rsid w:val="00D70B63"/>
    <w:rsid w:val="00D73D74"/>
    <w:rsid w:val="00D749F8"/>
    <w:rsid w:val="00D76F8C"/>
    <w:rsid w:val="00D868A6"/>
    <w:rsid w:val="00D87020"/>
    <w:rsid w:val="00D87C37"/>
    <w:rsid w:val="00D916AA"/>
    <w:rsid w:val="00D93064"/>
    <w:rsid w:val="00D960E8"/>
    <w:rsid w:val="00D9622A"/>
    <w:rsid w:val="00D968A3"/>
    <w:rsid w:val="00DA1BC4"/>
    <w:rsid w:val="00DA2C8F"/>
    <w:rsid w:val="00DA63CB"/>
    <w:rsid w:val="00DA671F"/>
    <w:rsid w:val="00DB0CFA"/>
    <w:rsid w:val="00DB1C69"/>
    <w:rsid w:val="00DB1E55"/>
    <w:rsid w:val="00DB5986"/>
    <w:rsid w:val="00DB73A8"/>
    <w:rsid w:val="00DC1253"/>
    <w:rsid w:val="00DC39F6"/>
    <w:rsid w:val="00DC5D31"/>
    <w:rsid w:val="00DD040F"/>
    <w:rsid w:val="00DD07A2"/>
    <w:rsid w:val="00DD2B8C"/>
    <w:rsid w:val="00DD7C2E"/>
    <w:rsid w:val="00DE0D39"/>
    <w:rsid w:val="00DE2E42"/>
    <w:rsid w:val="00DE776E"/>
    <w:rsid w:val="00DE7949"/>
    <w:rsid w:val="00DE7C41"/>
    <w:rsid w:val="00DF0371"/>
    <w:rsid w:val="00DF15A3"/>
    <w:rsid w:val="00DF2234"/>
    <w:rsid w:val="00DF4532"/>
    <w:rsid w:val="00DF6A07"/>
    <w:rsid w:val="00E00779"/>
    <w:rsid w:val="00E0179C"/>
    <w:rsid w:val="00E040DE"/>
    <w:rsid w:val="00E05D85"/>
    <w:rsid w:val="00E05EAD"/>
    <w:rsid w:val="00E12E6F"/>
    <w:rsid w:val="00E13230"/>
    <w:rsid w:val="00E14A93"/>
    <w:rsid w:val="00E16442"/>
    <w:rsid w:val="00E175F1"/>
    <w:rsid w:val="00E2221B"/>
    <w:rsid w:val="00E22CAB"/>
    <w:rsid w:val="00E233BE"/>
    <w:rsid w:val="00E26282"/>
    <w:rsid w:val="00E26C05"/>
    <w:rsid w:val="00E273CB"/>
    <w:rsid w:val="00E30CA7"/>
    <w:rsid w:val="00E31C0D"/>
    <w:rsid w:val="00E33461"/>
    <w:rsid w:val="00E339FB"/>
    <w:rsid w:val="00E3423D"/>
    <w:rsid w:val="00E35360"/>
    <w:rsid w:val="00E35BF2"/>
    <w:rsid w:val="00E36D87"/>
    <w:rsid w:val="00E41061"/>
    <w:rsid w:val="00E4403E"/>
    <w:rsid w:val="00E557E2"/>
    <w:rsid w:val="00E55C3B"/>
    <w:rsid w:val="00E56579"/>
    <w:rsid w:val="00E60B8D"/>
    <w:rsid w:val="00E619AE"/>
    <w:rsid w:val="00E647A6"/>
    <w:rsid w:val="00E65438"/>
    <w:rsid w:val="00E66980"/>
    <w:rsid w:val="00E71676"/>
    <w:rsid w:val="00E73D9A"/>
    <w:rsid w:val="00E74F63"/>
    <w:rsid w:val="00E75505"/>
    <w:rsid w:val="00E8124E"/>
    <w:rsid w:val="00E847CA"/>
    <w:rsid w:val="00E87F89"/>
    <w:rsid w:val="00E96D83"/>
    <w:rsid w:val="00EA2320"/>
    <w:rsid w:val="00EA3DCF"/>
    <w:rsid w:val="00EA415B"/>
    <w:rsid w:val="00EA70F6"/>
    <w:rsid w:val="00EA74E4"/>
    <w:rsid w:val="00EA7743"/>
    <w:rsid w:val="00EB02BC"/>
    <w:rsid w:val="00EB3098"/>
    <w:rsid w:val="00EB373B"/>
    <w:rsid w:val="00EC164C"/>
    <w:rsid w:val="00EC7C0A"/>
    <w:rsid w:val="00ED2D01"/>
    <w:rsid w:val="00ED3214"/>
    <w:rsid w:val="00ED3229"/>
    <w:rsid w:val="00ED658B"/>
    <w:rsid w:val="00EE7D31"/>
    <w:rsid w:val="00EF4A28"/>
    <w:rsid w:val="00EF4AC9"/>
    <w:rsid w:val="00EF6CFA"/>
    <w:rsid w:val="00F0016C"/>
    <w:rsid w:val="00F03AD3"/>
    <w:rsid w:val="00F10E07"/>
    <w:rsid w:val="00F152B5"/>
    <w:rsid w:val="00F154E2"/>
    <w:rsid w:val="00F25CD0"/>
    <w:rsid w:val="00F30719"/>
    <w:rsid w:val="00F36FA3"/>
    <w:rsid w:val="00F42688"/>
    <w:rsid w:val="00F42B83"/>
    <w:rsid w:val="00F526FE"/>
    <w:rsid w:val="00F60408"/>
    <w:rsid w:val="00F61EE1"/>
    <w:rsid w:val="00F627A2"/>
    <w:rsid w:val="00F62ABD"/>
    <w:rsid w:val="00F676E2"/>
    <w:rsid w:val="00F67EC0"/>
    <w:rsid w:val="00F70E3E"/>
    <w:rsid w:val="00F725E9"/>
    <w:rsid w:val="00F7374A"/>
    <w:rsid w:val="00F73D86"/>
    <w:rsid w:val="00F81D2F"/>
    <w:rsid w:val="00F81D77"/>
    <w:rsid w:val="00F822CE"/>
    <w:rsid w:val="00F859DE"/>
    <w:rsid w:val="00F86148"/>
    <w:rsid w:val="00F87771"/>
    <w:rsid w:val="00F91B48"/>
    <w:rsid w:val="00F954AA"/>
    <w:rsid w:val="00F95894"/>
    <w:rsid w:val="00F95A16"/>
    <w:rsid w:val="00F9682E"/>
    <w:rsid w:val="00FA2461"/>
    <w:rsid w:val="00FA48DF"/>
    <w:rsid w:val="00FA5ACD"/>
    <w:rsid w:val="00FA6172"/>
    <w:rsid w:val="00FA737B"/>
    <w:rsid w:val="00FA7994"/>
    <w:rsid w:val="00FB0D7C"/>
    <w:rsid w:val="00FB0E7B"/>
    <w:rsid w:val="00FB152D"/>
    <w:rsid w:val="00FC6C75"/>
    <w:rsid w:val="00FD05C5"/>
    <w:rsid w:val="00FD4A72"/>
    <w:rsid w:val="00FD70A7"/>
    <w:rsid w:val="00FE1388"/>
    <w:rsid w:val="00FE26D4"/>
    <w:rsid w:val="00FE2E59"/>
    <w:rsid w:val="00FE50B4"/>
    <w:rsid w:val="00FE6D75"/>
    <w:rsid w:val="00FE7676"/>
    <w:rsid w:val="00FF0612"/>
    <w:rsid w:val="00FF064E"/>
    <w:rsid w:val="00FF1C19"/>
    <w:rsid w:val="00FF5944"/>
    <w:rsid w:val="2465D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2"/>
    </o:shapelayout>
  </w:shapeDefaults>
  <w:decimalSymbol w:val="."/>
  <w:listSeparator w:val=","/>
  <w14:docId w14:val="6904CAFB"/>
  <w15:chartTrackingRefBased/>
  <w15:docId w15:val="{1D6BAA3C-6710-4389-97A1-D0C43938D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uiPriority="9"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qFormat="1"/>
    <w:lsdException w:name="toc 2" w:qFormat="1"/>
    <w:lsdException w:name="toc 3" w:uiPriority="39" w:qFormat="1"/>
    <w:lsdException w:name="toc 5" w:uiPriority="39"/>
    <w:lsdException w:name="foot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619AE"/>
    <w:pPr>
      <w:jc w:val="both"/>
    </w:pPr>
    <w:rPr>
      <w:sz w:val="24"/>
      <w:szCs w:val="24"/>
    </w:rPr>
  </w:style>
  <w:style w:type="paragraph" w:styleId="Heading1">
    <w:name w:val="heading 1"/>
    <w:basedOn w:val="Heading5"/>
    <w:next w:val="Normal"/>
    <w:link w:val="Heading1Char"/>
    <w:qFormat/>
    <w:rsid w:val="000B347F"/>
    <w:pPr>
      <w:shd w:val="clear" w:color="auto" w:fill="FFC000"/>
      <w:tabs>
        <w:tab w:val="clear" w:pos="360"/>
      </w:tabs>
      <w:spacing w:line="240" w:lineRule="auto"/>
      <w:ind w:left="1080" w:hanging="720"/>
      <w:outlineLvl w:val="0"/>
    </w:pPr>
    <w:rPr>
      <w:rFonts w:ascii="Arial Narrow" w:hAnsi="Arial Narrow"/>
      <w:sz w:val="24"/>
    </w:rPr>
  </w:style>
  <w:style w:type="paragraph" w:styleId="Heading3">
    <w:name w:val="heading 3"/>
    <w:basedOn w:val="Normal"/>
    <w:next w:val="Normal"/>
    <w:link w:val="Heading3Char"/>
    <w:uiPriority w:val="9"/>
    <w:qFormat/>
    <w:rsid w:val="000B347F"/>
    <w:pPr>
      <w:numPr>
        <w:numId w:val="2"/>
      </w:numPr>
      <w:outlineLvl w:val="2"/>
    </w:pPr>
    <w:rPr>
      <w:rFonts w:ascii="Arial Narrow" w:hAnsi="Arial Narrow"/>
      <w:b/>
      <w:i/>
    </w:rPr>
  </w:style>
  <w:style w:type="paragraph" w:styleId="Heading4">
    <w:name w:val="heading 4"/>
    <w:basedOn w:val="Normal"/>
    <w:next w:val="Normal"/>
    <w:link w:val="Heading4Char"/>
    <w:semiHidden/>
    <w:unhideWhenUsed/>
    <w:qFormat/>
    <w:rsid w:val="009310F4"/>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qFormat/>
    <w:rsid w:val="00E619AE"/>
    <w:pPr>
      <w:keepNext/>
      <w:numPr>
        <w:numId w:val="1"/>
      </w:numPr>
      <w:spacing w:line="360" w:lineRule="auto"/>
      <w:outlineLvl w:val="4"/>
    </w:pPr>
    <w:rPr>
      <w:rFonts w:ascii="Footlight MT Light" w:hAnsi="Footlight MT Light"/>
      <w:b/>
      <w:sz w:val="32"/>
      <w:szCs w:val="20"/>
    </w:rPr>
  </w:style>
  <w:style w:type="paragraph" w:styleId="Heading7">
    <w:name w:val="heading 7"/>
    <w:basedOn w:val="Normal"/>
    <w:next w:val="Normal"/>
    <w:link w:val="Heading7Char"/>
    <w:uiPriority w:val="9"/>
    <w:qFormat/>
    <w:rsid w:val="00E619AE"/>
    <w:pPr>
      <w:keepNext/>
      <w:ind w:left="1440" w:firstLine="720"/>
      <w:outlineLvl w:val="6"/>
    </w:pPr>
    <w:rPr>
      <w:rFonts w:ascii="Footlight MT Light" w:hAnsi="Footlight MT Light"/>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locked/>
    <w:rsid w:val="000B347F"/>
    <w:rPr>
      <w:rFonts w:ascii="Arial Narrow" w:hAnsi="Arial Narrow"/>
      <w:b/>
      <w:i/>
      <w:sz w:val="24"/>
      <w:szCs w:val="24"/>
    </w:rPr>
  </w:style>
  <w:style w:type="character" w:customStyle="1" w:styleId="Heading4Char">
    <w:name w:val="Heading 4 Char"/>
    <w:link w:val="Heading4"/>
    <w:semiHidden/>
    <w:rsid w:val="009310F4"/>
    <w:rPr>
      <w:rFonts w:ascii="Calibri" w:eastAsia="Times New Roman" w:hAnsi="Calibri" w:cs="Times New Roman"/>
      <w:b/>
      <w:bCs/>
      <w:sz w:val="28"/>
      <w:szCs w:val="28"/>
    </w:rPr>
  </w:style>
  <w:style w:type="character" w:customStyle="1" w:styleId="Heading5Char">
    <w:name w:val="Heading 5 Char"/>
    <w:link w:val="Heading5"/>
    <w:uiPriority w:val="9"/>
    <w:locked/>
    <w:rPr>
      <w:rFonts w:ascii="Footlight MT Light" w:hAnsi="Footlight MT Light"/>
      <w:b/>
      <w:sz w:val="32"/>
    </w:rPr>
  </w:style>
  <w:style w:type="character" w:customStyle="1" w:styleId="Heading7Char">
    <w:name w:val="Heading 7 Char"/>
    <w:link w:val="Heading7"/>
    <w:uiPriority w:val="9"/>
    <w:semiHidden/>
    <w:locked/>
    <w:rPr>
      <w:rFonts w:ascii="Calibri" w:hAnsi="Calibri" w:cs="Times New Roman"/>
      <w:sz w:val="24"/>
      <w:szCs w:val="24"/>
    </w:rPr>
  </w:style>
  <w:style w:type="paragraph" w:customStyle="1" w:styleId="Head42">
    <w:name w:val="Head 4.2"/>
    <w:basedOn w:val="Normal"/>
    <w:rsid w:val="00E619AE"/>
    <w:pPr>
      <w:tabs>
        <w:tab w:val="left" w:pos="360"/>
      </w:tabs>
      <w:suppressAutoHyphens/>
      <w:ind w:left="360" w:hanging="360"/>
    </w:pPr>
    <w:rPr>
      <w:b/>
      <w:szCs w:val="20"/>
    </w:rPr>
  </w:style>
  <w:style w:type="paragraph" w:customStyle="1" w:styleId="Head52">
    <w:name w:val="Head 5.2"/>
    <w:basedOn w:val="Normal"/>
    <w:rsid w:val="00E619AE"/>
    <w:pPr>
      <w:tabs>
        <w:tab w:val="left" w:pos="533"/>
      </w:tabs>
      <w:suppressAutoHyphens/>
      <w:ind w:left="533" w:hanging="533"/>
    </w:pPr>
    <w:rPr>
      <w:b/>
      <w:szCs w:val="20"/>
    </w:rPr>
  </w:style>
  <w:style w:type="paragraph" w:styleId="BodyTextIndent">
    <w:name w:val="Body Text Indent"/>
    <w:basedOn w:val="Normal"/>
    <w:link w:val="BodyTextIndentChar"/>
    <w:uiPriority w:val="99"/>
    <w:rsid w:val="00E619AE"/>
    <w:pPr>
      <w:spacing w:line="360" w:lineRule="auto"/>
      <w:ind w:firstLine="720"/>
    </w:pPr>
    <w:rPr>
      <w:rFonts w:ascii="Footlight MT Light" w:hAnsi="Footlight MT Light"/>
      <w:sz w:val="28"/>
      <w:szCs w:val="20"/>
    </w:rPr>
  </w:style>
  <w:style w:type="character" w:customStyle="1" w:styleId="BodyTextIndentChar">
    <w:name w:val="Body Text Indent Char"/>
    <w:link w:val="BodyTextIndent"/>
    <w:uiPriority w:val="99"/>
    <w:semiHidden/>
    <w:locked/>
    <w:rPr>
      <w:rFonts w:cs="Times New Roman"/>
      <w:sz w:val="24"/>
      <w:szCs w:val="24"/>
    </w:rPr>
  </w:style>
  <w:style w:type="paragraph" w:styleId="BodyTextIndent2">
    <w:name w:val="Body Text Indent 2"/>
    <w:basedOn w:val="Normal"/>
    <w:link w:val="BodyTextIndent2Char"/>
    <w:uiPriority w:val="99"/>
    <w:rsid w:val="00E619AE"/>
    <w:pPr>
      <w:spacing w:line="360" w:lineRule="auto"/>
      <w:ind w:firstLine="360"/>
    </w:pPr>
    <w:rPr>
      <w:rFonts w:ascii="Footlight MT Light" w:hAnsi="Footlight MT Light"/>
      <w:sz w:val="28"/>
      <w:szCs w:val="20"/>
    </w:rPr>
  </w:style>
  <w:style w:type="character" w:customStyle="1" w:styleId="BodyTextIndent2Char">
    <w:name w:val="Body Text Indent 2 Char"/>
    <w:link w:val="BodyTextIndent2"/>
    <w:uiPriority w:val="99"/>
    <w:semiHidden/>
    <w:locked/>
    <w:rPr>
      <w:rFonts w:cs="Times New Roman"/>
      <w:sz w:val="24"/>
      <w:szCs w:val="24"/>
    </w:rPr>
  </w:style>
  <w:style w:type="paragraph" w:styleId="Header">
    <w:name w:val="header"/>
    <w:basedOn w:val="Normal"/>
    <w:link w:val="HeaderChar"/>
    <w:uiPriority w:val="99"/>
    <w:rsid w:val="00E619AE"/>
    <w:pPr>
      <w:tabs>
        <w:tab w:val="center" w:pos="4320"/>
        <w:tab w:val="right" w:pos="8640"/>
      </w:tabs>
    </w:pPr>
  </w:style>
  <w:style w:type="character" w:customStyle="1" w:styleId="HeaderChar">
    <w:name w:val="Header Char"/>
    <w:link w:val="Header"/>
    <w:uiPriority w:val="99"/>
    <w:semiHidden/>
    <w:locked/>
    <w:rPr>
      <w:rFonts w:cs="Times New Roman"/>
      <w:sz w:val="24"/>
      <w:szCs w:val="24"/>
    </w:rPr>
  </w:style>
  <w:style w:type="paragraph" w:styleId="Footer">
    <w:name w:val="footer"/>
    <w:basedOn w:val="Normal"/>
    <w:link w:val="FooterChar"/>
    <w:uiPriority w:val="99"/>
    <w:rsid w:val="00E619AE"/>
    <w:pPr>
      <w:tabs>
        <w:tab w:val="center" w:pos="4320"/>
        <w:tab w:val="right" w:pos="8640"/>
      </w:tabs>
    </w:pPr>
  </w:style>
  <w:style w:type="character" w:customStyle="1" w:styleId="FooterChar">
    <w:name w:val="Footer Char"/>
    <w:link w:val="Footer"/>
    <w:uiPriority w:val="99"/>
    <w:locked/>
    <w:rPr>
      <w:rFonts w:cs="Times New Roman"/>
      <w:sz w:val="24"/>
      <w:szCs w:val="24"/>
    </w:rPr>
  </w:style>
  <w:style w:type="character" w:styleId="PageNumber">
    <w:name w:val="page number"/>
    <w:uiPriority w:val="99"/>
    <w:rsid w:val="003F5DF8"/>
    <w:rPr>
      <w:rFonts w:cs="Times New Roman"/>
    </w:rPr>
  </w:style>
  <w:style w:type="paragraph" w:styleId="ListParagraph">
    <w:name w:val="List Paragraph"/>
    <w:basedOn w:val="Normal"/>
    <w:link w:val="ListParagraphChar"/>
    <w:uiPriority w:val="34"/>
    <w:qFormat/>
    <w:rsid w:val="00D223E8"/>
    <w:pPr>
      <w:ind w:left="720"/>
    </w:pPr>
  </w:style>
  <w:style w:type="paragraph" w:styleId="BalloonText">
    <w:name w:val="Balloon Text"/>
    <w:basedOn w:val="Normal"/>
    <w:link w:val="BalloonTextChar"/>
    <w:rsid w:val="00C5240B"/>
    <w:rPr>
      <w:rFonts w:ascii="Segoe UI" w:hAnsi="Segoe UI" w:cs="Segoe UI"/>
      <w:sz w:val="18"/>
      <w:szCs w:val="18"/>
    </w:rPr>
  </w:style>
  <w:style w:type="character" w:customStyle="1" w:styleId="BalloonTextChar">
    <w:name w:val="Balloon Text Char"/>
    <w:link w:val="BalloonText"/>
    <w:rsid w:val="00C5240B"/>
    <w:rPr>
      <w:rFonts w:ascii="Segoe UI" w:hAnsi="Segoe UI" w:cs="Segoe UI"/>
      <w:sz w:val="18"/>
      <w:szCs w:val="18"/>
    </w:rPr>
  </w:style>
  <w:style w:type="character" w:styleId="Hyperlink">
    <w:name w:val="Hyperlink"/>
    <w:unhideWhenUsed/>
    <w:rsid w:val="006E761B"/>
    <w:rPr>
      <w:color w:val="0000FF"/>
      <w:u w:val="single"/>
    </w:rPr>
  </w:style>
  <w:style w:type="character" w:styleId="FollowedHyperlink">
    <w:name w:val="FollowedHyperlink"/>
    <w:uiPriority w:val="99"/>
    <w:unhideWhenUsed/>
    <w:rsid w:val="006E761B"/>
    <w:rPr>
      <w:color w:val="800080"/>
      <w:u w:val="single"/>
    </w:rPr>
  </w:style>
  <w:style w:type="character" w:styleId="CommentReference">
    <w:name w:val="annotation reference"/>
    <w:rsid w:val="00E60B8D"/>
    <w:rPr>
      <w:sz w:val="16"/>
      <w:szCs w:val="16"/>
    </w:rPr>
  </w:style>
  <w:style w:type="paragraph" w:styleId="CommentText">
    <w:name w:val="annotation text"/>
    <w:basedOn w:val="Normal"/>
    <w:link w:val="CommentTextChar"/>
    <w:rsid w:val="00E60B8D"/>
    <w:rPr>
      <w:sz w:val="20"/>
      <w:szCs w:val="20"/>
    </w:rPr>
  </w:style>
  <w:style w:type="character" w:customStyle="1" w:styleId="CommentTextChar">
    <w:name w:val="Comment Text Char"/>
    <w:link w:val="CommentText"/>
    <w:rsid w:val="00E60B8D"/>
    <w:rPr>
      <w:lang w:val="en-US" w:eastAsia="en-US"/>
    </w:rPr>
  </w:style>
  <w:style w:type="paragraph" w:styleId="CommentSubject">
    <w:name w:val="annotation subject"/>
    <w:basedOn w:val="CommentText"/>
    <w:next w:val="CommentText"/>
    <w:link w:val="CommentSubjectChar"/>
    <w:rsid w:val="00E60B8D"/>
    <w:rPr>
      <w:b/>
      <w:bCs/>
    </w:rPr>
  </w:style>
  <w:style w:type="character" w:customStyle="1" w:styleId="CommentSubjectChar">
    <w:name w:val="Comment Subject Char"/>
    <w:link w:val="CommentSubject"/>
    <w:rsid w:val="00E60B8D"/>
    <w:rPr>
      <w:b/>
      <w:bCs/>
      <w:lang w:val="en-US" w:eastAsia="en-US"/>
    </w:rPr>
  </w:style>
  <w:style w:type="character" w:customStyle="1" w:styleId="ListParagraphChar">
    <w:name w:val="List Paragraph Char"/>
    <w:link w:val="ListParagraph"/>
    <w:uiPriority w:val="34"/>
    <w:rsid w:val="00186402"/>
    <w:rPr>
      <w:sz w:val="24"/>
      <w:szCs w:val="24"/>
      <w:lang w:val="en-US" w:eastAsia="en-US"/>
    </w:rPr>
  </w:style>
  <w:style w:type="paragraph" w:styleId="Revision">
    <w:name w:val="Revision"/>
    <w:hidden/>
    <w:uiPriority w:val="99"/>
    <w:semiHidden/>
    <w:rsid w:val="00BF0419"/>
    <w:rPr>
      <w:sz w:val="24"/>
      <w:szCs w:val="24"/>
    </w:rPr>
  </w:style>
  <w:style w:type="character" w:customStyle="1" w:styleId="Heading1Char">
    <w:name w:val="Heading 1 Char"/>
    <w:link w:val="Heading1"/>
    <w:rsid w:val="000B347F"/>
    <w:rPr>
      <w:rFonts w:ascii="Arial Narrow" w:hAnsi="Arial Narrow"/>
      <w:b/>
      <w:sz w:val="24"/>
      <w:shd w:val="clear" w:color="auto" w:fill="FFC000"/>
    </w:rPr>
  </w:style>
  <w:style w:type="paragraph" w:styleId="TOCHeading">
    <w:name w:val="TOC Heading"/>
    <w:basedOn w:val="Heading1"/>
    <w:next w:val="Normal"/>
    <w:uiPriority w:val="39"/>
    <w:unhideWhenUsed/>
    <w:qFormat/>
    <w:rsid w:val="00170E21"/>
    <w:pPr>
      <w:keepLines/>
      <w:spacing w:line="259" w:lineRule="auto"/>
      <w:jc w:val="left"/>
      <w:outlineLvl w:val="9"/>
    </w:pPr>
    <w:rPr>
      <w:b w:val="0"/>
      <w:bCs/>
      <w:color w:val="2E74B5"/>
    </w:rPr>
  </w:style>
  <w:style w:type="table" w:styleId="TableGrid">
    <w:name w:val="Table Grid"/>
    <w:basedOn w:val="TableNormal"/>
    <w:rsid w:val="00695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2">
    <w:name w:val="Grid Table 4 Accent 2"/>
    <w:basedOn w:val="TableNormal"/>
    <w:uiPriority w:val="49"/>
    <w:rsid w:val="005E193B"/>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paragraph" w:styleId="TOC1">
    <w:name w:val="toc 1"/>
    <w:basedOn w:val="Normal"/>
    <w:next w:val="List2"/>
    <w:autoRedefine/>
    <w:uiPriority w:val="39"/>
    <w:qFormat/>
    <w:rsid w:val="00A86C72"/>
    <w:pPr>
      <w:tabs>
        <w:tab w:val="left" w:pos="990"/>
        <w:tab w:val="right" w:leader="dot" w:pos="8630"/>
      </w:tabs>
    </w:pPr>
    <w:rPr>
      <w:rFonts w:ascii="Arial Narrow" w:hAnsi="Arial Narrow"/>
      <w:b/>
      <w:sz w:val="20"/>
    </w:rPr>
  </w:style>
  <w:style w:type="paragraph" w:styleId="TOC3">
    <w:name w:val="toc 3"/>
    <w:basedOn w:val="Normal"/>
    <w:next w:val="Normal"/>
    <w:autoRedefine/>
    <w:uiPriority w:val="39"/>
    <w:qFormat/>
    <w:rsid w:val="00A86C72"/>
    <w:pPr>
      <w:tabs>
        <w:tab w:val="left" w:pos="1100"/>
        <w:tab w:val="right" w:leader="dot" w:pos="8630"/>
      </w:tabs>
      <w:ind w:left="2090" w:hanging="990"/>
      <w:jc w:val="left"/>
    </w:pPr>
    <w:rPr>
      <w:rFonts w:ascii="Arial Narrow" w:hAnsi="Arial Narrow"/>
      <w:b/>
      <w:sz w:val="20"/>
    </w:rPr>
  </w:style>
  <w:style w:type="character" w:customStyle="1" w:styleId="UnresolvedMention1">
    <w:name w:val="Unresolved Mention1"/>
    <w:basedOn w:val="DefaultParagraphFont"/>
    <w:uiPriority w:val="99"/>
    <w:semiHidden/>
    <w:unhideWhenUsed/>
    <w:rsid w:val="00DC1253"/>
    <w:rPr>
      <w:color w:val="605E5C"/>
      <w:shd w:val="clear" w:color="auto" w:fill="E1DFDD"/>
    </w:rPr>
  </w:style>
  <w:style w:type="paragraph" w:styleId="TOC2">
    <w:name w:val="toc 2"/>
    <w:basedOn w:val="Normal"/>
    <w:next w:val="Normal"/>
    <w:autoRedefine/>
    <w:qFormat/>
    <w:rsid w:val="00A86C72"/>
    <w:pPr>
      <w:spacing w:after="100"/>
      <w:ind w:left="1440"/>
    </w:pPr>
    <w:rPr>
      <w:rFonts w:ascii="Arial Narrow" w:hAnsi="Arial Narrow"/>
      <w:b/>
      <w:sz w:val="20"/>
    </w:rPr>
  </w:style>
  <w:style w:type="paragraph" w:styleId="TOC4">
    <w:name w:val="toc 4"/>
    <w:basedOn w:val="Normal"/>
    <w:next w:val="Normal"/>
    <w:autoRedefine/>
    <w:rsid w:val="00A86C72"/>
    <w:pPr>
      <w:spacing w:after="100"/>
      <w:ind w:left="720"/>
    </w:pPr>
  </w:style>
  <w:style w:type="paragraph" w:styleId="List2">
    <w:name w:val="List 2"/>
    <w:basedOn w:val="Normal"/>
    <w:rsid w:val="00A86C72"/>
    <w:pPr>
      <w:ind w:left="720" w:hanging="360"/>
      <w:contextualSpacing/>
    </w:pPr>
  </w:style>
  <w:style w:type="paragraph" w:styleId="TOC5">
    <w:name w:val="toc 5"/>
    <w:basedOn w:val="Normal"/>
    <w:next w:val="Normal"/>
    <w:autoRedefine/>
    <w:uiPriority w:val="39"/>
    <w:rsid w:val="006D2CE5"/>
    <w:pPr>
      <w:spacing w:after="100"/>
      <w:ind w:left="960"/>
    </w:pPr>
    <w:rPr>
      <w:rFonts w:ascii="Arial Narrow" w:hAnsi="Arial Narrow"/>
      <w:b/>
      <w:sz w:val="20"/>
    </w:rPr>
  </w:style>
  <w:style w:type="character" w:customStyle="1" w:styleId="A2">
    <w:name w:val="A2"/>
    <w:uiPriority w:val="99"/>
    <w:rsid w:val="00313719"/>
    <w:rPr>
      <w:rFonts w:cs="Akzidenz-Grotesk Std Light"/>
      <w:color w:val="000000"/>
      <w:sz w:val="18"/>
      <w:szCs w:val="18"/>
    </w:rPr>
  </w:style>
  <w:style w:type="paragraph" w:customStyle="1" w:styleId="Default">
    <w:name w:val="Default"/>
    <w:rsid w:val="008073EA"/>
    <w:pPr>
      <w:autoSpaceDE w:val="0"/>
      <w:autoSpaceDN w:val="0"/>
      <w:adjustRightInd w:val="0"/>
    </w:pPr>
    <w:rPr>
      <w:rFonts w:ascii="Arial" w:hAnsi="Arial" w:cs="Arial"/>
      <w:color w:val="000000"/>
      <w:sz w:val="24"/>
      <w:szCs w:val="24"/>
      <w:lang w:val="es-CO"/>
    </w:rPr>
  </w:style>
  <w:style w:type="character" w:styleId="UnresolvedMention">
    <w:name w:val="Unresolved Mention"/>
    <w:basedOn w:val="DefaultParagraphFont"/>
    <w:uiPriority w:val="99"/>
    <w:semiHidden/>
    <w:unhideWhenUsed/>
    <w:rsid w:val="00ED65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311950">
      <w:bodyDiv w:val="1"/>
      <w:marLeft w:val="0"/>
      <w:marRight w:val="0"/>
      <w:marTop w:val="0"/>
      <w:marBottom w:val="0"/>
      <w:divBdr>
        <w:top w:val="none" w:sz="0" w:space="0" w:color="auto"/>
        <w:left w:val="none" w:sz="0" w:space="0" w:color="auto"/>
        <w:bottom w:val="none" w:sz="0" w:space="0" w:color="auto"/>
        <w:right w:val="none" w:sz="0" w:space="0" w:color="auto"/>
      </w:divBdr>
    </w:div>
    <w:div w:id="464542392">
      <w:bodyDiv w:val="1"/>
      <w:marLeft w:val="0"/>
      <w:marRight w:val="0"/>
      <w:marTop w:val="0"/>
      <w:marBottom w:val="0"/>
      <w:divBdr>
        <w:top w:val="none" w:sz="0" w:space="0" w:color="auto"/>
        <w:left w:val="none" w:sz="0" w:space="0" w:color="auto"/>
        <w:bottom w:val="none" w:sz="0" w:space="0" w:color="auto"/>
        <w:right w:val="none" w:sz="0" w:space="0" w:color="auto"/>
      </w:divBdr>
    </w:div>
    <w:div w:id="465703839">
      <w:bodyDiv w:val="1"/>
      <w:marLeft w:val="0"/>
      <w:marRight w:val="0"/>
      <w:marTop w:val="0"/>
      <w:marBottom w:val="0"/>
      <w:divBdr>
        <w:top w:val="none" w:sz="0" w:space="0" w:color="auto"/>
        <w:left w:val="none" w:sz="0" w:space="0" w:color="auto"/>
        <w:bottom w:val="none" w:sz="0" w:space="0" w:color="auto"/>
        <w:right w:val="none" w:sz="0" w:space="0" w:color="auto"/>
      </w:divBdr>
    </w:div>
    <w:div w:id="483937485">
      <w:bodyDiv w:val="1"/>
      <w:marLeft w:val="0"/>
      <w:marRight w:val="0"/>
      <w:marTop w:val="0"/>
      <w:marBottom w:val="0"/>
      <w:divBdr>
        <w:top w:val="none" w:sz="0" w:space="0" w:color="auto"/>
        <w:left w:val="none" w:sz="0" w:space="0" w:color="auto"/>
        <w:bottom w:val="none" w:sz="0" w:space="0" w:color="auto"/>
        <w:right w:val="none" w:sz="0" w:space="0" w:color="auto"/>
      </w:divBdr>
    </w:div>
    <w:div w:id="550924439">
      <w:bodyDiv w:val="1"/>
      <w:marLeft w:val="0"/>
      <w:marRight w:val="0"/>
      <w:marTop w:val="0"/>
      <w:marBottom w:val="0"/>
      <w:divBdr>
        <w:top w:val="none" w:sz="0" w:space="0" w:color="auto"/>
        <w:left w:val="none" w:sz="0" w:space="0" w:color="auto"/>
        <w:bottom w:val="none" w:sz="0" w:space="0" w:color="auto"/>
        <w:right w:val="none" w:sz="0" w:space="0" w:color="auto"/>
      </w:divBdr>
    </w:div>
    <w:div w:id="630987410">
      <w:bodyDiv w:val="1"/>
      <w:marLeft w:val="0"/>
      <w:marRight w:val="0"/>
      <w:marTop w:val="0"/>
      <w:marBottom w:val="0"/>
      <w:divBdr>
        <w:top w:val="none" w:sz="0" w:space="0" w:color="auto"/>
        <w:left w:val="none" w:sz="0" w:space="0" w:color="auto"/>
        <w:bottom w:val="none" w:sz="0" w:space="0" w:color="auto"/>
        <w:right w:val="none" w:sz="0" w:space="0" w:color="auto"/>
      </w:divBdr>
    </w:div>
    <w:div w:id="691758469">
      <w:bodyDiv w:val="1"/>
      <w:marLeft w:val="0"/>
      <w:marRight w:val="0"/>
      <w:marTop w:val="0"/>
      <w:marBottom w:val="0"/>
      <w:divBdr>
        <w:top w:val="none" w:sz="0" w:space="0" w:color="auto"/>
        <w:left w:val="none" w:sz="0" w:space="0" w:color="auto"/>
        <w:bottom w:val="none" w:sz="0" w:space="0" w:color="auto"/>
        <w:right w:val="none" w:sz="0" w:space="0" w:color="auto"/>
      </w:divBdr>
    </w:div>
    <w:div w:id="790708553">
      <w:bodyDiv w:val="1"/>
      <w:marLeft w:val="0"/>
      <w:marRight w:val="0"/>
      <w:marTop w:val="0"/>
      <w:marBottom w:val="0"/>
      <w:divBdr>
        <w:top w:val="none" w:sz="0" w:space="0" w:color="auto"/>
        <w:left w:val="none" w:sz="0" w:space="0" w:color="auto"/>
        <w:bottom w:val="none" w:sz="0" w:space="0" w:color="auto"/>
        <w:right w:val="none" w:sz="0" w:space="0" w:color="auto"/>
      </w:divBdr>
    </w:div>
    <w:div w:id="830486399">
      <w:bodyDiv w:val="1"/>
      <w:marLeft w:val="0"/>
      <w:marRight w:val="0"/>
      <w:marTop w:val="0"/>
      <w:marBottom w:val="0"/>
      <w:divBdr>
        <w:top w:val="none" w:sz="0" w:space="0" w:color="auto"/>
        <w:left w:val="none" w:sz="0" w:space="0" w:color="auto"/>
        <w:bottom w:val="none" w:sz="0" w:space="0" w:color="auto"/>
        <w:right w:val="none" w:sz="0" w:space="0" w:color="auto"/>
      </w:divBdr>
    </w:div>
    <w:div w:id="833029764">
      <w:bodyDiv w:val="1"/>
      <w:marLeft w:val="0"/>
      <w:marRight w:val="0"/>
      <w:marTop w:val="0"/>
      <w:marBottom w:val="0"/>
      <w:divBdr>
        <w:top w:val="none" w:sz="0" w:space="0" w:color="auto"/>
        <w:left w:val="none" w:sz="0" w:space="0" w:color="auto"/>
        <w:bottom w:val="none" w:sz="0" w:space="0" w:color="auto"/>
        <w:right w:val="none" w:sz="0" w:space="0" w:color="auto"/>
      </w:divBdr>
    </w:div>
    <w:div w:id="949436585">
      <w:bodyDiv w:val="1"/>
      <w:marLeft w:val="0"/>
      <w:marRight w:val="0"/>
      <w:marTop w:val="0"/>
      <w:marBottom w:val="0"/>
      <w:divBdr>
        <w:top w:val="none" w:sz="0" w:space="0" w:color="auto"/>
        <w:left w:val="none" w:sz="0" w:space="0" w:color="auto"/>
        <w:bottom w:val="none" w:sz="0" w:space="0" w:color="auto"/>
        <w:right w:val="none" w:sz="0" w:space="0" w:color="auto"/>
      </w:divBdr>
    </w:div>
    <w:div w:id="973176093">
      <w:bodyDiv w:val="1"/>
      <w:marLeft w:val="0"/>
      <w:marRight w:val="0"/>
      <w:marTop w:val="0"/>
      <w:marBottom w:val="0"/>
      <w:divBdr>
        <w:top w:val="none" w:sz="0" w:space="0" w:color="auto"/>
        <w:left w:val="none" w:sz="0" w:space="0" w:color="auto"/>
        <w:bottom w:val="none" w:sz="0" w:space="0" w:color="auto"/>
        <w:right w:val="none" w:sz="0" w:space="0" w:color="auto"/>
      </w:divBdr>
    </w:div>
    <w:div w:id="974482931">
      <w:bodyDiv w:val="1"/>
      <w:marLeft w:val="0"/>
      <w:marRight w:val="0"/>
      <w:marTop w:val="0"/>
      <w:marBottom w:val="0"/>
      <w:divBdr>
        <w:top w:val="none" w:sz="0" w:space="0" w:color="auto"/>
        <w:left w:val="none" w:sz="0" w:space="0" w:color="auto"/>
        <w:bottom w:val="none" w:sz="0" w:space="0" w:color="auto"/>
        <w:right w:val="none" w:sz="0" w:space="0" w:color="auto"/>
      </w:divBdr>
    </w:div>
    <w:div w:id="1123772571">
      <w:bodyDiv w:val="1"/>
      <w:marLeft w:val="0"/>
      <w:marRight w:val="0"/>
      <w:marTop w:val="0"/>
      <w:marBottom w:val="0"/>
      <w:divBdr>
        <w:top w:val="none" w:sz="0" w:space="0" w:color="auto"/>
        <w:left w:val="none" w:sz="0" w:space="0" w:color="auto"/>
        <w:bottom w:val="none" w:sz="0" w:space="0" w:color="auto"/>
        <w:right w:val="none" w:sz="0" w:space="0" w:color="auto"/>
      </w:divBdr>
    </w:div>
    <w:div w:id="1502114898">
      <w:bodyDiv w:val="1"/>
      <w:marLeft w:val="0"/>
      <w:marRight w:val="0"/>
      <w:marTop w:val="0"/>
      <w:marBottom w:val="0"/>
      <w:divBdr>
        <w:top w:val="none" w:sz="0" w:space="0" w:color="auto"/>
        <w:left w:val="none" w:sz="0" w:space="0" w:color="auto"/>
        <w:bottom w:val="none" w:sz="0" w:space="0" w:color="auto"/>
        <w:right w:val="none" w:sz="0" w:space="0" w:color="auto"/>
      </w:divBdr>
    </w:div>
    <w:div w:id="1676180214">
      <w:bodyDiv w:val="1"/>
      <w:marLeft w:val="0"/>
      <w:marRight w:val="0"/>
      <w:marTop w:val="0"/>
      <w:marBottom w:val="0"/>
      <w:divBdr>
        <w:top w:val="none" w:sz="0" w:space="0" w:color="auto"/>
        <w:left w:val="none" w:sz="0" w:space="0" w:color="auto"/>
        <w:bottom w:val="none" w:sz="0" w:space="0" w:color="auto"/>
        <w:right w:val="none" w:sz="0" w:space="0" w:color="auto"/>
      </w:divBdr>
    </w:div>
    <w:div w:id="1928073422">
      <w:bodyDiv w:val="1"/>
      <w:marLeft w:val="0"/>
      <w:marRight w:val="0"/>
      <w:marTop w:val="0"/>
      <w:marBottom w:val="0"/>
      <w:divBdr>
        <w:top w:val="none" w:sz="0" w:space="0" w:color="auto"/>
        <w:left w:val="none" w:sz="0" w:space="0" w:color="auto"/>
        <w:bottom w:val="none" w:sz="0" w:space="0" w:color="auto"/>
        <w:right w:val="none" w:sz="0" w:space="0" w:color="auto"/>
      </w:divBdr>
    </w:div>
    <w:div w:id="1976059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rescue.org/page/our-code-conduc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thicspoint.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scue.app.box.com/s/h6dv915b72o1rnapxg3vczbqxjtboyel" TargetMode="External"/><Relationship Id="rId5" Type="http://schemas.openxmlformats.org/officeDocument/2006/relationships/webSettings" Target="webSettings.xml"/><Relationship Id="rId15" Type="http://schemas.openxmlformats.org/officeDocument/2006/relationships/hyperlink" Target="mailto:GSCQA@rescue.org" TargetMode="External"/><Relationship Id="rId10" Type="http://schemas.openxmlformats.org/officeDocument/2006/relationships/hyperlink" Target="https://www.rescue.org/page/our-code-conduc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rescue.app.box.com/s/h6dv915b72o1rnapxg3vczbqxjtboye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44793-721D-49AB-B60E-6804889B0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26</Pages>
  <Words>7091</Words>
  <Characters>40422</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INVITATION FOR BIDS</vt:lpstr>
    </vt:vector>
  </TitlesOfParts>
  <Company>IRC</Company>
  <LinksUpToDate>false</LinksUpToDate>
  <CharactersWithSpaces>47419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FOR BIDS</dc:title>
  <dc:subject/>
  <dc:creator>IRCUser</dc:creator>
  <cp:keywords/>
  <cp:lastModifiedBy>Joan Medina</cp:lastModifiedBy>
  <cp:revision>3</cp:revision>
  <cp:lastPrinted>2021-06-22T22:21:00Z</cp:lastPrinted>
  <dcterms:created xsi:type="dcterms:W3CDTF">2022-07-11T13:29:00Z</dcterms:created>
  <dcterms:modified xsi:type="dcterms:W3CDTF">2022-07-11T13:32:00Z</dcterms:modified>
</cp:coreProperties>
</file>