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E7DD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VENEZUELA – GERENTE PROGRAMA WASH - REGIÓN CENTROCCIDENTAL</w:t>
      </w:r>
    </w:p>
    <w:p w14:paraId="484CEF0A" w14:textId="77777777" w:rsidR="006622B6" w:rsidRPr="006622B6" w:rsidRDefault="006622B6" w:rsidP="006622B6">
      <w:pPr>
        <w:rPr>
          <w:lang w:val="es-VE"/>
        </w:rPr>
      </w:pPr>
    </w:p>
    <w:p w14:paraId="4A7B1FBC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Publicado en:</w:t>
      </w:r>
    </w:p>
    <w:p w14:paraId="707D459D" w14:textId="77777777" w:rsidR="006622B6" w:rsidRPr="006622B6" w:rsidRDefault="006622B6" w:rsidP="006622B6">
      <w:pPr>
        <w:rPr>
          <w:lang w:val="es-VE"/>
        </w:rPr>
      </w:pPr>
    </w:p>
    <w:p w14:paraId="10E47B78" w14:textId="35BDBB6A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Fecha de inicio deseada: </w:t>
      </w:r>
      <w:r w:rsidR="00F245D3">
        <w:rPr>
          <w:lang w:val="es-VE"/>
        </w:rPr>
        <w:t>ASAP</w:t>
      </w:r>
    </w:p>
    <w:p w14:paraId="28615F92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Duración de la misión: 12 meses</w:t>
      </w:r>
    </w:p>
    <w:p w14:paraId="3A9C27A0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Ubicación: Región </w:t>
      </w:r>
      <w:proofErr w:type="spellStart"/>
      <w:r w:rsidRPr="006622B6">
        <w:rPr>
          <w:lang w:val="es-VE"/>
        </w:rPr>
        <w:t>Centroccidental</w:t>
      </w:r>
      <w:proofErr w:type="spellEnd"/>
    </w:p>
    <w:p w14:paraId="13A8F8D3" w14:textId="77777777" w:rsidR="006622B6" w:rsidRPr="006622B6" w:rsidRDefault="006622B6" w:rsidP="006622B6">
      <w:pPr>
        <w:rPr>
          <w:lang w:val="es-VE"/>
        </w:rPr>
      </w:pPr>
    </w:p>
    <w:p w14:paraId="545E6602" w14:textId="77777777" w:rsidR="006622B6" w:rsidRPr="006622B6" w:rsidRDefault="006622B6" w:rsidP="006622B6">
      <w:pPr>
        <w:rPr>
          <w:lang w:val="es-VE"/>
        </w:rPr>
      </w:pPr>
    </w:p>
    <w:p w14:paraId="447C2CC6" w14:textId="77777777" w:rsidR="006622B6" w:rsidRPr="008B6DC2" w:rsidRDefault="006622B6" w:rsidP="006622B6">
      <w:pPr>
        <w:rPr>
          <w:lang w:val="es-VE"/>
        </w:rPr>
      </w:pPr>
      <w:r w:rsidRPr="008B6DC2">
        <w:rPr>
          <w:lang w:val="es-VE"/>
        </w:rPr>
        <w:t>SOBRE LA MISIÓN</w:t>
      </w:r>
    </w:p>
    <w:p w14:paraId="6ACE7DCC" w14:textId="77777777" w:rsidR="006622B6" w:rsidRPr="008B6DC2" w:rsidRDefault="006622B6" w:rsidP="006622B6">
      <w:pPr>
        <w:rPr>
          <w:lang w:val="es-VE"/>
        </w:rPr>
      </w:pPr>
    </w:p>
    <w:p w14:paraId="0EBCDB19" w14:textId="77777777" w:rsidR="006622B6" w:rsidRPr="00D669AD" w:rsidRDefault="006622B6" w:rsidP="006622B6">
      <w:pPr>
        <w:rPr>
          <w:lang w:val="es-VE"/>
        </w:rPr>
      </w:pPr>
      <w:r w:rsidRPr="00D669AD">
        <w:rPr>
          <w:lang w:val="es-VE"/>
        </w:rPr>
        <w:t xml:space="preserve">SOLIDARITÉS INTERNATIONAL es una organización humanitaria francesa que brinda ayuda y asistencia a las víctimas de guerras o desastres naturales. Durante más de 39 años, nuestra </w:t>
      </w:r>
      <w:r>
        <w:rPr>
          <w:lang w:val="es-VE"/>
        </w:rPr>
        <w:t>organización ha trabajado para atender</w:t>
      </w:r>
      <w:r w:rsidRPr="00D669AD">
        <w:rPr>
          <w:lang w:val="es-VE"/>
        </w:rPr>
        <w:t xml:space="preserve"> tres necesidades básicas (agua, alimentos y vivienda) de las poblaciones vulnerables y afectadas por crisis, y se ha comprometido más específicamente a luchar contra las enfermedades transmitidas por el agua, </w:t>
      </w:r>
      <w:r>
        <w:rPr>
          <w:lang w:val="es-VE"/>
        </w:rPr>
        <w:t xml:space="preserve">la </w:t>
      </w:r>
      <w:r w:rsidRPr="00D669AD">
        <w:rPr>
          <w:lang w:val="es-VE"/>
        </w:rPr>
        <w:t>principal causa de muerte</w:t>
      </w:r>
      <w:r>
        <w:rPr>
          <w:lang w:val="es-VE"/>
        </w:rPr>
        <w:t>s</w:t>
      </w:r>
      <w:r w:rsidRPr="00D669AD">
        <w:rPr>
          <w:lang w:val="es-VE"/>
        </w:rPr>
        <w:t xml:space="preserve"> en el mundo. Las intervenciones de SI se llevan a cabo en base a su experiencia en el campo del acceso al agua potable, el saneamiento y la promoción de la higiene, pero también en</w:t>
      </w:r>
      <w:r>
        <w:rPr>
          <w:lang w:val="es-VE"/>
        </w:rPr>
        <w:t xml:space="preserve"> lo esencial</w:t>
      </w:r>
      <w:r w:rsidRPr="00D669AD">
        <w:rPr>
          <w:lang w:val="es-VE"/>
        </w:rPr>
        <w:t xml:space="preserve"> de</w:t>
      </w:r>
      <w:r>
        <w:rPr>
          <w:lang w:val="es-VE"/>
        </w:rPr>
        <w:t xml:space="preserve"> la seguridad alimentaria y </w:t>
      </w:r>
      <w:r w:rsidRPr="00D669AD">
        <w:rPr>
          <w:lang w:val="es-VE"/>
        </w:rPr>
        <w:t>medios de vida. SOLIDARITES INTERNACIONAL está actualmente presente en unos 20 países donde el personal de SI, un total de 2000 personas entre expatriados, personal local, empleados de la sede y algunos voluntarios, implementa programas con profesionalismo y compromiso, teniendo en cuenta el respeto por otras culturas.</w:t>
      </w:r>
    </w:p>
    <w:p w14:paraId="7E2DF56A" w14:textId="77777777" w:rsidR="006622B6" w:rsidRPr="00D669AD" w:rsidRDefault="006622B6" w:rsidP="006622B6">
      <w:pPr>
        <w:rPr>
          <w:lang w:val="es-VE"/>
        </w:rPr>
      </w:pPr>
    </w:p>
    <w:p w14:paraId="442CF192" w14:textId="77777777" w:rsidR="006622B6" w:rsidRPr="008B6DC2" w:rsidRDefault="006622B6" w:rsidP="006622B6">
      <w:pPr>
        <w:rPr>
          <w:lang w:val="es-VE"/>
        </w:rPr>
      </w:pPr>
      <w:r w:rsidRPr="00D669AD">
        <w:rPr>
          <w:lang w:val="es-VE"/>
        </w:rPr>
        <w:t>SOLIDARITÉS INTERNATIONAL ha iniciado su</w:t>
      </w:r>
      <w:r>
        <w:rPr>
          <w:lang w:val="es-VE"/>
        </w:rPr>
        <w:t>s actividades en Venezuela relativamente recién</w:t>
      </w:r>
      <w:r w:rsidRPr="00D669AD">
        <w:rPr>
          <w:lang w:val="es-VE"/>
        </w:rPr>
        <w:t xml:space="preserve">. Tras la realización de varias misiones exploratorias en 2019, se abrieron misiones y se ampliaron progresivamente sus ámbitos de intervención. Ahora incluyen actividades como WASH en establecimientos de salud, escuelas </w:t>
      </w:r>
      <w:r>
        <w:rPr>
          <w:lang w:val="es-VE"/>
        </w:rPr>
        <w:t xml:space="preserve">y comunidades rurales o urbanas. </w:t>
      </w:r>
      <w:r w:rsidRPr="00D669AD">
        <w:rPr>
          <w:lang w:val="es-VE"/>
        </w:rPr>
        <w:t xml:space="preserve"> SOLIDARITÉS INTERNATIONAL opera en Venezuela dentro de Consorcios con otras ONG francesas y algunas de sus actividades se implemen</w:t>
      </w:r>
      <w:r>
        <w:rPr>
          <w:lang w:val="es-VE"/>
        </w:rPr>
        <w:t>tan a través de socios locales.</w:t>
      </w:r>
    </w:p>
    <w:p w14:paraId="0B3C56DE" w14:textId="77777777" w:rsidR="006622B6" w:rsidRPr="006622B6" w:rsidRDefault="006622B6" w:rsidP="006622B6">
      <w:pPr>
        <w:rPr>
          <w:lang w:val="es-VE"/>
        </w:rPr>
      </w:pPr>
    </w:p>
    <w:p w14:paraId="24DD3A8C" w14:textId="77777777" w:rsidR="006622B6" w:rsidRPr="006622B6" w:rsidRDefault="006622B6" w:rsidP="006622B6">
      <w:pPr>
        <w:rPr>
          <w:lang w:val="es-VE"/>
        </w:rPr>
      </w:pPr>
    </w:p>
    <w:p w14:paraId="561BD3AA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ACERCA DEL TRABAJO</w:t>
      </w:r>
    </w:p>
    <w:p w14:paraId="0494138D" w14:textId="77777777" w:rsidR="006622B6" w:rsidRPr="006622B6" w:rsidRDefault="006622B6" w:rsidP="006622B6">
      <w:pPr>
        <w:rPr>
          <w:lang w:val="es-VE"/>
        </w:rPr>
      </w:pPr>
    </w:p>
    <w:p w14:paraId="3FBEC630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Objetivo general:</w:t>
      </w:r>
    </w:p>
    <w:p w14:paraId="14C60199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lastRenderedPageBreak/>
        <w:t>El gerente del programa es el encargado de implementar y lograr los objetivos definidos en las propuestas.</w:t>
      </w:r>
    </w:p>
    <w:p w14:paraId="0B37FC1D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Tiene a su cargo la supervisión de los equipos operativos asignados a su programa.</w:t>
      </w:r>
    </w:p>
    <w:p w14:paraId="7DCF9A7B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Garantiza la correcta ejecución y la calidad del programa implementado y, en su caso, sugiere ajustes o desarrollos para asegurar su pertinencia.</w:t>
      </w:r>
    </w:p>
    <w:p w14:paraId="2066587F" w14:textId="77777777" w:rsidR="006622B6" w:rsidRPr="006622B6" w:rsidRDefault="006622B6" w:rsidP="006622B6">
      <w:pPr>
        <w:rPr>
          <w:lang w:val="es-VE"/>
        </w:rPr>
      </w:pPr>
    </w:p>
    <w:p w14:paraId="115DC4B3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Responsabilidades y actividades principales:</w:t>
      </w:r>
    </w:p>
    <w:p w14:paraId="554FC238" w14:textId="77777777" w:rsidR="006622B6" w:rsidRPr="006622B6" w:rsidRDefault="006622B6" w:rsidP="006622B6">
      <w:pPr>
        <w:rPr>
          <w:lang w:val="es-VE"/>
        </w:rPr>
      </w:pPr>
    </w:p>
    <w:p w14:paraId="6FDACB36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El candidato estará a cargo de todas las actividades WASH de nuestros proyectos en la Región </w:t>
      </w:r>
      <w:proofErr w:type="spellStart"/>
      <w:r w:rsidRPr="006622B6">
        <w:rPr>
          <w:lang w:val="es-VE"/>
        </w:rPr>
        <w:t>Centroccidental</w:t>
      </w:r>
      <w:proofErr w:type="spellEnd"/>
      <w:r w:rsidRPr="006622B6">
        <w:rPr>
          <w:lang w:val="es-VE"/>
        </w:rPr>
        <w:t xml:space="preserve"> en términos de diseño, implementación, monitoreo y reporte.</w:t>
      </w:r>
    </w:p>
    <w:p w14:paraId="37B2D3E6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Misión pequeña, pero creciente.</w:t>
      </w:r>
    </w:p>
    <w:p w14:paraId="6277ED01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Implementación con un socio local con la necesidad de enfocarse fuertemente en el desarrollo de capacidades en herramientas y procesos de ONGI.</w:t>
      </w:r>
    </w:p>
    <w:p w14:paraId="2DCC2006" w14:textId="77777777" w:rsidR="006622B6" w:rsidRPr="006622B6" w:rsidRDefault="006622B6" w:rsidP="006622B6">
      <w:pPr>
        <w:rPr>
          <w:lang w:val="es-VE"/>
        </w:rPr>
      </w:pPr>
    </w:p>
    <w:p w14:paraId="0AF545CC" w14:textId="77777777" w:rsidR="006622B6" w:rsidRPr="006622B6" w:rsidRDefault="006622B6" w:rsidP="006622B6">
      <w:pPr>
        <w:rPr>
          <w:lang w:val="es-VE"/>
        </w:rPr>
      </w:pPr>
      <w:r>
        <w:t></w:t>
      </w:r>
      <w:r w:rsidRPr="006622B6">
        <w:rPr>
          <w:lang w:val="es-VE"/>
        </w:rPr>
        <w:t xml:space="preserve"> Prioridades para los 2/3 primeros meses: liderar el desarrollo de propuestas, informes, garantizar la implementación oportuna de actividades, incl. documentación, capacitar/incorporar nuevo personal de WASH en nuestra base, dirigir reuniones intradepartamentales e interdepartamentales, coordinar con socios.</w:t>
      </w:r>
    </w:p>
    <w:p w14:paraId="7E835EC0" w14:textId="77777777" w:rsidR="006622B6" w:rsidRPr="006622B6" w:rsidRDefault="006622B6" w:rsidP="006622B6">
      <w:pPr>
        <w:rPr>
          <w:lang w:val="es-VE"/>
        </w:rPr>
      </w:pPr>
    </w:p>
    <w:p w14:paraId="10D6DC12" w14:textId="77777777" w:rsidR="006622B6" w:rsidRPr="006622B6" w:rsidRDefault="006622B6" w:rsidP="006622B6">
      <w:pPr>
        <w:rPr>
          <w:lang w:val="es-VE"/>
        </w:rPr>
      </w:pPr>
    </w:p>
    <w:p w14:paraId="1DC55CCF" w14:textId="77777777" w:rsidR="006622B6" w:rsidRPr="006622B6" w:rsidRDefault="006622B6" w:rsidP="006622B6">
      <w:pPr>
        <w:rPr>
          <w:lang w:val="es-VE"/>
        </w:rPr>
      </w:pPr>
    </w:p>
    <w:p w14:paraId="37862281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TU PERFIL</w:t>
      </w:r>
    </w:p>
    <w:p w14:paraId="2FE67645" w14:textId="77777777" w:rsidR="006622B6" w:rsidRPr="006622B6" w:rsidRDefault="006622B6" w:rsidP="006622B6">
      <w:pPr>
        <w:rPr>
          <w:lang w:val="es-VE"/>
        </w:rPr>
      </w:pPr>
    </w:p>
    <w:p w14:paraId="375412E1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Habilidades específicas requeridas</w:t>
      </w:r>
    </w:p>
    <w:p w14:paraId="2F65051A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Capacidad para incorporarse rápidamente a un proyecto ya iniciado y retrasado: capacidad para identificar rápidamente desafíos y dificultades potenciales, adaptabilidad, enfoque orientado a la solución, etc.</w:t>
      </w:r>
    </w:p>
    <w:p w14:paraId="5181753C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Fuertes habilidades de gestión de proyectos, dominio perfecto de las herramientas de PCM, conocimiento del entorno y las especificidades de las ONG humanitarias</w:t>
      </w:r>
    </w:p>
    <w:p w14:paraId="6E7B60E0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Gestión calificada y capacidad para capacitar, desarrollar y apoyar al personal.</w:t>
      </w:r>
    </w:p>
    <w:p w14:paraId="0E4068AA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Habilidad y apetito para trabajar con socios locales.</w:t>
      </w:r>
    </w:p>
    <w:p w14:paraId="57FBFBD3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Nivel relativamente alto de autonomía y capacidad organizativa</w:t>
      </w:r>
    </w:p>
    <w:p w14:paraId="78F8C516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lastRenderedPageBreak/>
        <w:t>- Fuertes habilidades de comunicación (interdepartamental con apoyo/otros sectores del programa/socios)</w:t>
      </w:r>
    </w:p>
    <w:p w14:paraId="7AADCB5C" w14:textId="77777777" w:rsidR="006622B6" w:rsidRPr="006622B6" w:rsidRDefault="006622B6" w:rsidP="006622B6">
      <w:pPr>
        <w:rPr>
          <w:lang w:val="es-VE"/>
        </w:rPr>
      </w:pPr>
    </w:p>
    <w:p w14:paraId="785F77B0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Experiencia previa:</w:t>
      </w:r>
    </w:p>
    <w:p w14:paraId="017F911B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- Un mínimo </w:t>
      </w:r>
      <w:r w:rsidR="00BF1F62">
        <w:rPr>
          <w:lang w:val="es-VE"/>
        </w:rPr>
        <w:t>de 1 año de experiencia de terreno</w:t>
      </w:r>
      <w:r w:rsidRPr="006622B6">
        <w:rPr>
          <w:lang w:val="es-VE"/>
        </w:rPr>
        <w:t xml:space="preserve"> en programas WASH en una posición gerencial</w:t>
      </w:r>
    </w:p>
    <w:p w14:paraId="15EE5728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Experiencia previa de WASH en comunidades y WASH en programas de salud (preferido)</w:t>
      </w:r>
    </w:p>
    <w:p w14:paraId="739262A9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Gran experiencia en evaluaciones</w:t>
      </w:r>
      <w:r w:rsidR="00BF1F62">
        <w:rPr>
          <w:lang w:val="es-VE"/>
        </w:rPr>
        <w:t xml:space="preserve"> y encuestas</w:t>
      </w:r>
      <w:r w:rsidRPr="006622B6">
        <w:rPr>
          <w:lang w:val="es-VE"/>
        </w:rPr>
        <w:t xml:space="preserve"> de necesi</w:t>
      </w:r>
      <w:r w:rsidR="00BF1F62">
        <w:rPr>
          <w:lang w:val="es-VE"/>
        </w:rPr>
        <w:t>dades</w:t>
      </w:r>
    </w:p>
    <w:p w14:paraId="51DFDD86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Experiencia trabajando con socios locales muy valorada</w:t>
      </w:r>
    </w:p>
    <w:p w14:paraId="1442441C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Experiencia previa de ECHO apreciada</w:t>
      </w:r>
    </w:p>
    <w:p w14:paraId="4D3BA543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Experiencia previa en Latinoamérica valorada</w:t>
      </w:r>
    </w:p>
    <w:p w14:paraId="043FD2EF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Habilidades:</w:t>
      </w:r>
    </w:p>
    <w:p w14:paraId="1F8BDB44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Buenas habilidades de comunicación en español e inglés, tanto escrito como verbal.</w:t>
      </w:r>
    </w:p>
    <w:p w14:paraId="53677B45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Reactivo, flexible e ingenioso</w:t>
      </w:r>
    </w:p>
    <w:p w14:paraId="43F0EF6A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- Gestión orientada a soluciones</w:t>
      </w:r>
    </w:p>
    <w:p w14:paraId="0D1D9E30" w14:textId="77777777" w:rsidR="006622B6" w:rsidRPr="006622B6" w:rsidRDefault="006622B6" w:rsidP="006622B6">
      <w:pPr>
        <w:rPr>
          <w:lang w:val="es-VE"/>
        </w:rPr>
      </w:pPr>
    </w:p>
    <w:p w14:paraId="444A4166" w14:textId="77777777" w:rsidR="006622B6" w:rsidRPr="006622B6" w:rsidRDefault="006622B6" w:rsidP="006622B6">
      <w:pPr>
        <w:rPr>
          <w:lang w:val="es-VE"/>
        </w:rPr>
      </w:pPr>
    </w:p>
    <w:p w14:paraId="6FBBB51A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SI TE OFRECEMOS</w:t>
      </w:r>
    </w:p>
    <w:p w14:paraId="0F1F987D" w14:textId="77777777" w:rsidR="006622B6" w:rsidRPr="006622B6" w:rsidRDefault="006622B6" w:rsidP="006622B6">
      <w:pPr>
        <w:rPr>
          <w:lang w:val="es-VE"/>
        </w:rPr>
      </w:pPr>
    </w:p>
    <w:p w14:paraId="4A29B892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Un puesto asalariado:</w:t>
      </w:r>
    </w:p>
    <w:p w14:paraId="3D9A859E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Según la experiencia, a partir de 1800 euros brutos al mes (+ 10% de vacaciones anuales pagadas mensualmente, es decir, 1980 euros brutos al mes)</w:t>
      </w:r>
    </w:p>
    <w:p w14:paraId="6C04CA4C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y un Per Diem mensual de 750 USD</w:t>
      </w:r>
    </w:p>
    <w:p w14:paraId="0ED1C5E4" w14:textId="77777777" w:rsidR="006622B6" w:rsidRPr="006622B6" w:rsidRDefault="006622B6" w:rsidP="006622B6">
      <w:pPr>
        <w:rPr>
          <w:lang w:val="es-VE"/>
        </w:rPr>
      </w:pPr>
    </w:p>
    <w:p w14:paraId="20A16E1B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>SOLIDARITÉS INTERNATIONAL también cubre los gastos de alojamiento y los gastos de viaje entre el país de origen del expatriado y el lugar de destino.</w:t>
      </w:r>
    </w:p>
    <w:p w14:paraId="6C09D713" w14:textId="77777777" w:rsidR="006622B6" w:rsidRPr="006622B6" w:rsidRDefault="006622B6" w:rsidP="006622B6">
      <w:pPr>
        <w:rPr>
          <w:lang w:val="es-VE"/>
        </w:rPr>
      </w:pPr>
    </w:p>
    <w:p w14:paraId="508CE8DD" w14:textId="77777777" w:rsidR="006622B6" w:rsidRPr="006622B6" w:rsidRDefault="006622B6" w:rsidP="006622B6">
      <w:pPr>
        <w:rPr>
          <w:lang w:val="es-VE"/>
        </w:rPr>
      </w:pPr>
      <w:r w:rsidRPr="006622B6">
        <w:rPr>
          <w:lang w:val="es-VE"/>
        </w:rPr>
        <w:t xml:space="preserve">Vacaciones: Durante la asignación, se implementa un sistema de alternancia entre el trabajo y el tiempo libre a razón de 7 días hábiles cada tres meses (con 850 USD asignados por </w:t>
      </w:r>
      <w:proofErr w:type="spellStart"/>
      <w:r w:rsidRPr="006622B6">
        <w:rPr>
          <w:lang w:val="es-VE"/>
        </w:rPr>
        <w:t>Solidarités</w:t>
      </w:r>
      <w:proofErr w:type="spellEnd"/>
      <w:r w:rsidRPr="006622B6">
        <w:rPr>
          <w:lang w:val="es-VE"/>
        </w:rPr>
        <w:t>). A estos períodos de descanso se les concede un día de descanso adicional por mes trabajado.</w:t>
      </w:r>
    </w:p>
    <w:p w14:paraId="48CE54F4" w14:textId="77777777" w:rsidR="006622B6" w:rsidRPr="006622B6" w:rsidRDefault="006622B6" w:rsidP="006622B6">
      <w:pPr>
        <w:rPr>
          <w:lang w:val="es-VE"/>
        </w:rPr>
      </w:pPr>
    </w:p>
    <w:p w14:paraId="2E9DF958" w14:textId="77777777" w:rsidR="007320D7" w:rsidRDefault="006622B6" w:rsidP="006622B6">
      <w:pPr>
        <w:rPr>
          <w:lang w:val="es-VE"/>
        </w:rPr>
      </w:pPr>
      <w:r w:rsidRPr="006622B6">
        <w:rPr>
          <w:lang w:val="es-VE"/>
        </w:rPr>
        <w:lastRenderedPageBreak/>
        <w:t>Cobertura social y médica: los expatriados se benefician de un paquete de seguros que reembolsa todos los gastos de atención médica (incluidos los gastos médicos y quirúrgicos, atención dental y oftalmológica, repatriación) y un sistema de bienestar que incluye los riesgos de guerra. Se reembolsan los gastos esenciales de vacunación y tratamiento antipalúdico.</w:t>
      </w:r>
    </w:p>
    <w:p w14:paraId="7D73839A" w14:textId="77777777" w:rsidR="006622B6" w:rsidRDefault="006622B6" w:rsidP="006622B6">
      <w:pPr>
        <w:rPr>
          <w:lang w:val="es-VE"/>
        </w:rPr>
      </w:pPr>
    </w:p>
    <w:p w14:paraId="538C9498" w14:textId="77777777" w:rsidR="006622B6" w:rsidRPr="00424386" w:rsidRDefault="006622B6" w:rsidP="006622B6">
      <w:pPr>
        <w:rPr>
          <w:lang w:val="es-VE"/>
        </w:rPr>
      </w:pPr>
      <w:r w:rsidRPr="00424386">
        <w:rPr>
          <w:lang w:val="es-VE"/>
        </w:rPr>
        <w:t>PROCESO DE SOLICITUD</w:t>
      </w:r>
    </w:p>
    <w:p w14:paraId="532D698D" w14:textId="77777777" w:rsidR="006622B6" w:rsidRPr="00424386" w:rsidRDefault="006622B6" w:rsidP="006622B6">
      <w:pPr>
        <w:rPr>
          <w:lang w:val="es-VE"/>
        </w:rPr>
      </w:pPr>
    </w:p>
    <w:p w14:paraId="10373A5D" w14:textId="07C2FC99" w:rsidR="006622B6" w:rsidRPr="00424386" w:rsidRDefault="006622B6" w:rsidP="006622B6">
      <w:pPr>
        <w:rPr>
          <w:lang w:val="es-VE"/>
        </w:rPr>
      </w:pPr>
      <w:r w:rsidRPr="00424386">
        <w:rPr>
          <w:lang w:val="es-VE"/>
        </w:rPr>
        <w:t xml:space="preserve">¿Te encaja esta descripción? Envíenos su CV y carta de presentación </w:t>
      </w:r>
      <w:r w:rsidR="00F245D3">
        <w:rPr>
          <w:lang w:val="es-VE"/>
        </w:rPr>
        <w:t>e</w:t>
      </w:r>
      <w:r w:rsidR="00F245D3" w:rsidRPr="00F245D3">
        <w:rPr>
          <w:lang w:val="es-VE"/>
        </w:rPr>
        <w:t>n español o en inglés</w:t>
      </w:r>
      <w:r w:rsidRPr="00424386">
        <w:rPr>
          <w:lang w:val="es-VE"/>
        </w:rPr>
        <w:t>. No se tendrán en cuenta las solicitudes de solo CV.</w:t>
      </w:r>
    </w:p>
    <w:p w14:paraId="31C6CA18" w14:textId="77777777" w:rsidR="006622B6" w:rsidRPr="00424386" w:rsidRDefault="006622B6" w:rsidP="006622B6">
      <w:pPr>
        <w:rPr>
          <w:lang w:val="es-VE"/>
        </w:rPr>
      </w:pPr>
      <w:r w:rsidRPr="00424386">
        <w:rPr>
          <w:lang w:val="es-VE"/>
        </w:rPr>
        <w:t>NB: La vacante puede cerrarse antes de la fecha límite. gracias por tu comprensión</w:t>
      </w:r>
    </w:p>
    <w:p w14:paraId="3243B90F" w14:textId="77777777" w:rsidR="006622B6" w:rsidRPr="008B6DC2" w:rsidRDefault="006622B6" w:rsidP="006622B6">
      <w:pPr>
        <w:rPr>
          <w:lang w:val="es-VE"/>
        </w:rPr>
      </w:pPr>
      <w:r w:rsidRPr="00424386">
        <w:rPr>
          <w:lang w:val="es-VE"/>
        </w:rPr>
        <w:t xml:space="preserve">Para obtener más información sobre </w:t>
      </w:r>
      <w:proofErr w:type="spellStart"/>
      <w:r w:rsidRPr="00424386">
        <w:rPr>
          <w:lang w:val="es-VE"/>
        </w:rPr>
        <w:t>Solidarités</w:t>
      </w:r>
      <w:proofErr w:type="spellEnd"/>
      <w:r w:rsidRPr="00424386">
        <w:rPr>
          <w:lang w:val="es-VE"/>
        </w:rPr>
        <w:t xml:space="preserve"> International, consulte nuestro sitio web: http://www.solidarites.org/en/</w:t>
      </w:r>
    </w:p>
    <w:p w14:paraId="6B1F5315" w14:textId="77777777" w:rsidR="006622B6" w:rsidRPr="006622B6" w:rsidRDefault="006622B6" w:rsidP="006622B6">
      <w:pPr>
        <w:rPr>
          <w:lang w:val="es-VE"/>
        </w:rPr>
      </w:pPr>
    </w:p>
    <w:sectPr w:rsidR="006622B6" w:rsidRPr="0066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B6"/>
    <w:rsid w:val="006622B6"/>
    <w:rsid w:val="007320D7"/>
    <w:rsid w:val="00BF1F62"/>
    <w:rsid w:val="00F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2020"/>
  <w15:chartTrackingRefBased/>
  <w15:docId w15:val="{726D1782-7EEF-458F-B6D5-CB244784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 CCS</dc:creator>
  <cp:keywords/>
  <dc:description/>
  <cp:lastModifiedBy>Laura Dvorsak</cp:lastModifiedBy>
  <cp:revision>3</cp:revision>
  <dcterms:created xsi:type="dcterms:W3CDTF">2022-04-06T15:38:00Z</dcterms:created>
  <dcterms:modified xsi:type="dcterms:W3CDTF">2022-05-18T13:30:00Z</dcterms:modified>
</cp:coreProperties>
</file>