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6FD9C" w14:textId="77777777" w:rsidR="003A3E6A" w:rsidRPr="003A3E6A" w:rsidRDefault="003A3E6A" w:rsidP="003A3E6A">
      <w:pPr>
        <w:pStyle w:val="NormalWeb"/>
        <w:spacing w:before="0" w:beforeAutospacing="0" w:after="0" w:afterAutospacing="0"/>
        <w:jc w:val="both"/>
        <w:rPr>
          <w:b/>
          <w:lang w:val="es-ES"/>
        </w:rPr>
      </w:pPr>
      <w:r w:rsidRPr="003A3E6A">
        <w:rPr>
          <w:b/>
          <w:lang w:val="es-ES"/>
        </w:rPr>
        <w:t>CONTEXTO:</w:t>
      </w:r>
    </w:p>
    <w:p w14:paraId="430C083D" w14:textId="77777777" w:rsidR="003A3E6A" w:rsidRPr="003A3E6A" w:rsidRDefault="003A3E6A" w:rsidP="003A3E6A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3FA4D956" w14:textId="77777777" w:rsidR="003A3E6A" w:rsidRPr="003A3E6A" w:rsidRDefault="003A3E6A" w:rsidP="003A3E6A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3A3E6A">
        <w:rPr>
          <w:lang w:val="es-ES"/>
        </w:rPr>
        <w:t>El Comité Internacional de Rescate (IRC) responde a las peores crisis humanitarias del mundo y ayuda a las personas cuyas vidas y medios de vida son destrozadas por los conflictos y los desastres para sobrevivir, recuperar y obtener el control de su futuro. Fundada en 1933, a petición de Albert Einstein, IRC trabaja con personas obligadas a huir de la guerra, los conflictos y los desastres y las comunidades de acogida, que los apoyan, así como aquellos que permanecen dentro de sus hogares y comunidades.</w:t>
      </w:r>
      <w:r w:rsidRPr="003A3E6A">
        <w:rPr>
          <w:lang w:val="es-CO"/>
        </w:rPr>
        <w:t> </w:t>
      </w:r>
      <w:r w:rsidRPr="003A3E6A">
        <w:rPr>
          <w:lang w:val="es-ES"/>
        </w:rPr>
        <w:t>Actualmente, IRC trabaja en más de 40 países y 22 ciudades de EE. UU., restauramos la seguridad, la dignidad y la esperanza a millones de personas desarraigadas que luchan por sobrevivir.</w:t>
      </w:r>
      <w:r w:rsidRPr="003A3E6A">
        <w:rPr>
          <w:lang w:val="es-CO"/>
        </w:rPr>
        <w:t> </w:t>
      </w:r>
      <w:r w:rsidRPr="003A3E6A">
        <w:rPr>
          <w:lang w:val="es-ES"/>
        </w:rPr>
        <w:t>IRC lidera la transición “</w:t>
      </w:r>
      <w:proofErr w:type="spellStart"/>
      <w:r w:rsidRPr="003A3E6A">
        <w:rPr>
          <w:lang w:val="es-ES"/>
        </w:rPr>
        <w:t>From</w:t>
      </w:r>
      <w:proofErr w:type="spellEnd"/>
      <w:r w:rsidRPr="003A3E6A">
        <w:rPr>
          <w:lang w:val="es-ES"/>
        </w:rPr>
        <w:t xml:space="preserve"> </w:t>
      </w:r>
      <w:proofErr w:type="spellStart"/>
      <w:r w:rsidRPr="003A3E6A">
        <w:rPr>
          <w:lang w:val="es-ES"/>
        </w:rPr>
        <w:t>Harm</w:t>
      </w:r>
      <w:proofErr w:type="spellEnd"/>
      <w:r w:rsidRPr="003A3E6A">
        <w:rPr>
          <w:lang w:val="es-ES"/>
        </w:rPr>
        <w:t xml:space="preserve"> to Home”.</w:t>
      </w:r>
    </w:p>
    <w:p w14:paraId="32329587" w14:textId="77777777" w:rsidR="003A3E6A" w:rsidRPr="003A3E6A" w:rsidRDefault="003A3E6A" w:rsidP="003A3E6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es-CO"/>
        </w:rPr>
      </w:pPr>
    </w:p>
    <w:p w14:paraId="599F3B5A" w14:textId="77777777" w:rsidR="003A3E6A" w:rsidRPr="003A3E6A" w:rsidRDefault="003A3E6A" w:rsidP="003A3E6A">
      <w:pPr>
        <w:jc w:val="both"/>
        <w:rPr>
          <w:lang w:val="es-CO"/>
        </w:rPr>
      </w:pPr>
    </w:p>
    <w:p w14:paraId="4CB4C755" w14:textId="77777777" w:rsidR="003A3E6A" w:rsidRPr="003A3E6A" w:rsidRDefault="003A3E6A" w:rsidP="003A3E6A">
      <w:pPr>
        <w:jc w:val="both"/>
        <w:rPr>
          <w:b/>
          <w:lang w:val="es-CO"/>
        </w:rPr>
      </w:pPr>
      <w:r w:rsidRPr="003A3E6A">
        <w:rPr>
          <w:b/>
          <w:lang w:val="es-CO"/>
        </w:rPr>
        <w:t>VISIÓN GENERAL DE LOS PROGRAMAS:</w:t>
      </w:r>
    </w:p>
    <w:p w14:paraId="4E4FE756" w14:textId="77777777" w:rsidR="003A3E6A" w:rsidRPr="003A3E6A" w:rsidRDefault="003A3E6A" w:rsidP="003A3E6A">
      <w:pPr>
        <w:pStyle w:val="CommentText"/>
        <w:jc w:val="both"/>
        <w:rPr>
          <w:sz w:val="24"/>
          <w:szCs w:val="24"/>
          <w:lang w:val="es-CO"/>
        </w:rPr>
      </w:pPr>
    </w:p>
    <w:p w14:paraId="6A6AB7D0" w14:textId="77777777" w:rsidR="003A3E6A" w:rsidRPr="003A3E6A" w:rsidRDefault="003A3E6A" w:rsidP="003A3E6A">
      <w:pPr>
        <w:pStyle w:val="CommentText"/>
        <w:jc w:val="both"/>
        <w:rPr>
          <w:sz w:val="24"/>
          <w:szCs w:val="24"/>
          <w:lang w:val="es-CO"/>
        </w:rPr>
      </w:pPr>
      <w:r w:rsidRPr="003A3E6A">
        <w:rPr>
          <w:sz w:val="24"/>
          <w:szCs w:val="24"/>
          <w:lang w:val="es-CO"/>
        </w:rPr>
        <w:t xml:space="preserve">La visión de  IRC comprende la implementación de programas de alto impacto para las personas afectadas por la crisis, mediante el uso del aprendizaje y las experiencias de la organización, para apoyar a grupos más vulnerables afectados por las situaciones críticas,  que atraviesan a causa de la migración no planificada, impactando grupos de Niñas, niños y adolescentes (NNA), padres, y mujeres.  El objetivo  de los programas implementados por IRC es mejorar las relaciones familiares y comunitarias, reducir el uso de  violencia en los hogares y atender debidamente el desplazamiento que se presenta, el cual es una de las causas que aumenta la violencia contra NNA y mujeres en el hogar. Estos programas cuentan con trabajos desarrollados  a partir de procesos de investigación y estudios adelantados por IRC con experiencia en su implementación en contextos de emergencia y situaciones de crisis.  </w:t>
      </w:r>
    </w:p>
    <w:p w14:paraId="1B1AA425" w14:textId="77777777" w:rsidR="003A3E6A" w:rsidRPr="003A3E6A" w:rsidRDefault="003A3E6A" w:rsidP="003A3E6A">
      <w:pPr>
        <w:jc w:val="both"/>
        <w:rPr>
          <w:lang w:val="es-CO"/>
        </w:rPr>
      </w:pPr>
    </w:p>
    <w:p w14:paraId="1E5BC0AD" w14:textId="7E23BF87" w:rsidR="00921CED" w:rsidRPr="003A3E6A" w:rsidRDefault="00535230" w:rsidP="003A3E6A">
      <w:pPr>
        <w:jc w:val="both"/>
        <w:rPr>
          <w:lang w:val="es-CO" w:eastAsia="en-GB"/>
        </w:rPr>
      </w:pPr>
      <w:r w:rsidRPr="003A3E6A">
        <w:rPr>
          <w:b/>
          <w:lang w:val="es-CO" w:eastAsia="en-GB"/>
        </w:rPr>
        <w:t>Resumen del puesto</w:t>
      </w:r>
      <w:r w:rsidRPr="003A3E6A">
        <w:rPr>
          <w:lang w:val="es-CO" w:eastAsia="en-GB"/>
        </w:rPr>
        <w:t xml:space="preserve">: </w:t>
      </w:r>
      <w:r w:rsidR="00BC5D9F" w:rsidRPr="003A3E6A">
        <w:rPr>
          <w:lang w:val="es-CO" w:eastAsia="en-GB"/>
        </w:rPr>
        <w:t>El</w:t>
      </w:r>
      <w:r w:rsidR="001503FF">
        <w:rPr>
          <w:lang w:val="es-CO" w:eastAsia="en-GB"/>
        </w:rPr>
        <w:t>/la</w:t>
      </w:r>
      <w:r w:rsidR="00BC5D9F" w:rsidRPr="003A3E6A">
        <w:rPr>
          <w:lang w:val="es-CO" w:eastAsia="en-GB"/>
        </w:rPr>
        <w:t xml:space="preserve"> Coordinador</w:t>
      </w:r>
      <w:bookmarkStart w:id="0" w:name="_GoBack"/>
      <w:r w:rsidR="001503FF">
        <w:rPr>
          <w:lang w:val="es-CO" w:eastAsia="en-GB"/>
        </w:rPr>
        <w:t>a</w:t>
      </w:r>
      <w:bookmarkEnd w:id="0"/>
      <w:r w:rsidR="00BC5D9F" w:rsidRPr="003A3E6A">
        <w:rPr>
          <w:lang w:val="es-CO" w:eastAsia="en-GB"/>
        </w:rPr>
        <w:t xml:space="preserve"> de Salud (</w:t>
      </w:r>
      <w:r w:rsidR="001503FF">
        <w:rPr>
          <w:lang w:val="es-CO" w:eastAsia="en-GB"/>
        </w:rPr>
        <w:t>CS</w:t>
      </w:r>
      <w:r w:rsidR="00BC5D9F" w:rsidRPr="003A3E6A">
        <w:rPr>
          <w:lang w:val="es-CO" w:eastAsia="en-GB"/>
        </w:rPr>
        <w:t>) será el punto focal para el desarrollo y realización de programas de salud en Colombia</w:t>
      </w:r>
      <w:r w:rsidR="001503FF">
        <w:rPr>
          <w:lang w:val="es-CO" w:eastAsia="en-GB"/>
        </w:rPr>
        <w:t xml:space="preserve">. </w:t>
      </w:r>
      <w:r w:rsidR="00BC5D9F" w:rsidRPr="003A3E6A">
        <w:rPr>
          <w:lang w:val="es-CO" w:eastAsia="en-GB"/>
        </w:rPr>
        <w:t>El</w:t>
      </w:r>
      <w:r w:rsidR="001503FF">
        <w:rPr>
          <w:lang w:val="es-CO" w:eastAsia="en-GB"/>
        </w:rPr>
        <w:t>/la CS</w:t>
      </w:r>
      <w:r w:rsidR="00BC5D9F" w:rsidRPr="003A3E6A">
        <w:rPr>
          <w:lang w:val="es-CO" w:eastAsia="en-GB"/>
        </w:rPr>
        <w:t xml:space="preserve"> </w:t>
      </w:r>
      <w:r w:rsidR="001503FF">
        <w:rPr>
          <w:lang w:val="es-CO" w:eastAsia="en-GB"/>
        </w:rPr>
        <w:t>se reporta con e</w:t>
      </w:r>
      <w:r w:rsidR="00BC5D9F" w:rsidRPr="003A3E6A">
        <w:rPr>
          <w:lang w:val="es-CO" w:eastAsia="en-GB"/>
        </w:rPr>
        <w:t>l</w:t>
      </w:r>
      <w:r w:rsidR="001503FF">
        <w:rPr>
          <w:lang w:val="es-CO" w:eastAsia="en-GB"/>
        </w:rPr>
        <w:t>/la</w:t>
      </w:r>
      <w:r w:rsidR="00BC5D9F" w:rsidRPr="003A3E6A">
        <w:rPr>
          <w:lang w:val="es-CO" w:eastAsia="en-GB"/>
        </w:rPr>
        <w:t xml:space="preserve"> Subdirector</w:t>
      </w:r>
      <w:r w:rsidR="001503FF">
        <w:rPr>
          <w:lang w:val="es-CO" w:eastAsia="en-GB"/>
        </w:rPr>
        <w:t>(a)</w:t>
      </w:r>
      <w:r w:rsidR="00BC5D9F" w:rsidRPr="003A3E6A">
        <w:rPr>
          <w:lang w:val="es-CO" w:eastAsia="en-GB"/>
        </w:rPr>
        <w:t xml:space="preserve"> de Programas </w:t>
      </w:r>
      <w:r w:rsidR="003D7E70" w:rsidRPr="003A3E6A">
        <w:rPr>
          <w:lang w:val="es-CO" w:eastAsia="en-GB"/>
        </w:rPr>
        <w:t xml:space="preserve">(DDP) </w:t>
      </w:r>
      <w:r w:rsidR="00BC5D9F" w:rsidRPr="003A3E6A">
        <w:rPr>
          <w:lang w:val="es-CO" w:eastAsia="en-GB"/>
        </w:rPr>
        <w:t>para Colombia, con una estrecha coordinación entre otros sectores del programa</w:t>
      </w:r>
      <w:r w:rsidR="001503FF">
        <w:rPr>
          <w:lang w:val="es-CO" w:eastAsia="en-GB"/>
        </w:rPr>
        <w:t xml:space="preserve">, especialmente los programas de </w:t>
      </w:r>
      <w:r w:rsidR="00E9677B">
        <w:rPr>
          <w:lang w:val="es-CO" w:eastAsia="en-GB"/>
        </w:rPr>
        <w:t xml:space="preserve">Protección y </w:t>
      </w:r>
      <w:r w:rsidR="001503FF">
        <w:rPr>
          <w:lang w:val="es-CO" w:eastAsia="en-GB"/>
        </w:rPr>
        <w:t xml:space="preserve">de </w:t>
      </w:r>
      <w:r w:rsidR="00E9677B">
        <w:rPr>
          <w:lang w:val="es-CO" w:eastAsia="en-GB"/>
        </w:rPr>
        <w:t>Recuperación</w:t>
      </w:r>
      <w:r w:rsidR="001503FF">
        <w:rPr>
          <w:lang w:val="es-CO" w:eastAsia="en-GB"/>
        </w:rPr>
        <w:t xml:space="preserve"> </w:t>
      </w:r>
      <w:r w:rsidR="00E9677B">
        <w:rPr>
          <w:lang w:val="es-CO" w:eastAsia="en-GB"/>
        </w:rPr>
        <w:t xml:space="preserve">Económica. </w:t>
      </w:r>
      <w:r w:rsidR="00BC5D9F" w:rsidRPr="003A3E6A">
        <w:rPr>
          <w:lang w:val="es-CO" w:eastAsia="en-GB"/>
        </w:rPr>
        <w:t xml:space="preserve">Esta posición es responsable del desarrollo </w:t>
      </w:r>
      <w:r w:rsidR="00E9677B">
        <w:rPr>
          <w:lang w:val="es-CO" w:eastAsia="en-GB"/>
        </w:rPr>
        <w:t xml:space="preserve">programático en salud; por el diseño y ejecución de la respuesta humanitaria en salud de IRC para Colombia; es responsable de </w:t>
      </w:r>
      <w:r w:rsidR="00BC5D9F" w:rsidRPr="003A3E6A">
        <w:rPr>
          <w:lang w:val="es-CO" w:eastAsia="en-GB"/>
        </w:rPr>
        <w:t>la dirección estratégica general del programa de salud</w:t>
      </w:r>
      <w:r w:rsidR="00E9677B">
        <w:rPr>
          <w:lang w:val="es-CO" w:eastAsia="en-GB"/>
        </w:rPr>
        <w:t xml:space="preserve"> de IRC; y es responsable de la calidad de la programación en salud de IRC en Colombia. A</w:t>
      </w:r>
      <w:r w:rsidR="00BC5D9F" w:rsidRPr="003A3E6A">
        <w:rPr>
          <w:lang w:val="es-CO" w:eastAsia="en-GB"/>
        </w:rPr>
        <w:t>demás, el</w:t>
      </w:r>
      <w:r w:rsidR="00E9677B">
        <w:rPr>
          <w:lang w:val="es-CO" w:eastAsia="en-GB"/>
        </w:rPr>
        <w:t>/la</w:t>
      </w:r>
      <w:r w:rsidR="00BC5D9F" w:rsidRPr="003A3E6A">
        <w:rPr>
          <w:lang w:val="es-CO" w:eastAsia="en-GB"/>
        </w:rPr>
        <w:t xml:space="preserve"> Coordinador</w:t>
      </w:r>
      <w:r w:rsidR="00E9677B">
        <w:rPr>
          <w:lang w:val="es-CO" w:eastAsia="en-GB"/>
        </w:rPr>
        <w:t>/a</w:t>
      </w:r>
      <w:r w:rsidR="00BC5D9F" w:rsidRPr="003A3E6A">
        <w:rPr>
          <w:lang w:val="es-CO" w:eastAsia="en-GB"/>
        </w:rPr>
        <w:t xml:space="preserve"> de Salud será responsable de mantener un contacto regular con </w:t>
      </w:r>
      <w:r w:rsidR="00E9677B">
        <w:rPr>
          <w:lang w:val="es-CO" w:eastAsia="en-GB"/>
        </w:rPr>
        <w:t xml:space="preserve">socios estratégicos, </w:t>
      </w:r>
      <w:r w:rsidR="00BC5D9F" w:rsidRPr="003A3E6A">
        <w:rPr>
          <w:lang w:val="es-CO" w:eastAsia="en-GB"/>
        </w:rPr>
        <w:t xml:space="preserve">incluido el Ministerio de Salud, las agencias de las Naciones Unidas y otras ONG, </w:t>
      </w:r>
      <w:proofErr w:type="spellStart"/>
      <w:r w:rsidR="00E9677B">
        <w:rPr>
          <w:lang w:val="es-CO" w:eastAsia="en-GB"/>
        </w:rPr>
        <w:t>cluster</w:t>
      </w:r>
      <w:proofErr w:type="spellEnd"/>
      <w:r w:rsidR="00E9677B">
        <w:rPr>
          <w:lang w:val="es-CO" w:eastAsia="en-GB"/>
        </w:rPr>
        <w:t xml:space="preserve"> en Salud, donantes también, </w:t>
      </w:r>
      <w:r w:rsidR="00BC5D9F" w:rsidRPr="003A3E6A">
        <w:rPr>
          <w:lang w:val="es-CO" w:eastAsia="en-GB"/>
        </w:rPr>
        <w:t xml:space="preserve">y será responsable de </w:t>
      </w:r>
      <w:r w:rsidR="00E9677B">
        <w:rPr>
          <w:lang w:val="es-CO" w:eastAsia="en-GB"/>
        </w:rPr>
        <w:t xml:space="preserve">que se cumpla con </w:t>
      </w:r>
      <w:r w:rsidR="00BC5D9F" w:rsidRPr="003A3E6A">
        <w:rPr>
          <w:lang w:val="es-CO" w:eastAsia="en-GB"/>
        </w:rPr>
        <w:t>los objetivos estratégicos del IRC para el sector de la salud.</w:t>
      </w:r>
    </w:p>
    <w:p w14:paraId="1562877D" w14:textId="77777777" w:rsidR="006B2823" w:rsidRPr="003A3E6A" w:rsidRDefault="006B2823" w:rsidP="003A3E6A">
      <w:pPr>
        <w:jc w:val="both"/>
        <w:rPr>
          <w:b/>
          <w:bCs/>
          <w:lang w:val="es-CO"/>
        </w:rPr>
      </w:pPr>
    </w:p>
    <w:p w14:paraId="72F62F1D" w14:textId="2784686F" w:rsidR="00CC269E" w:rsidRPr="003A3E6A" w:rsidRDefault="00535230" w:rsidP="003A3E6A">
      <w:pPr>
        <w:jc w:val="both"/>
        <w:rPr>
          <w:u w:val="single"/>
          <w:lang w:val="es-CO"/>
        </w:rPr>
      </w:pPr>
      <w:r w:rsidRPr="003A3E6A">
        <w:rPr>
          <w:b/>
          <w:bCs/>
          <w:lang w:val="es-CO"/>
        </w:rPr>
        <w:t>R</w:t>
      </w:r>
      <w:r w:rsidR="00087886" w:rsidRPr="003A3E6A">
        <w:rPr>
          <w:b/>
          <w:bCs/>
          <w:lang w:val="es-CO"/>
        </w:rPr>
        <w:t>esponsabilidades</w:t>
      </w:r>
      <w:r w:rsidRPr="003A3E6A">
        <w:rPr>
          <w:b/>
          <w:bCs/>
          <w:lang w:val="es-CO"/>
        </w:rPr>
        <w:t xml:space="preserve">: </w:t>
      </w:r>
      <w:r w:rsidR="00421130" w:rsidRPr="003A3E6A">
        <w:rPr>
          <w:bCs/>
          <w:lang w:val="es-CO"/>
        </w:rPr>
        <w:t xml:space="preserve">Proporcionar </w:t>
      </w:r>
      <w:r w:rsidRPr="003A3E6A">
        <w:rPr>
          <w:bCs/>
          <w:lang w:val="es-CO"/>
        </w:rPr>
        <w:t>gestión</w:t>
      </w:r>
      <w:r w:rsidR="00E9677B">
        <w:rPr>
          <w:bCs/>
          <w:lang w:val="es-CO"/>
        </w:rPr>
        <w:t>,</w:t>
      </w:r>
      <w:r w:rsidRPr="003A3E6A">
        <w:rPr>
          <w:bCs/>
          <w:lang w:val="es-CO"/>
        </w:rPr>
        <w:t xml:space="preserve"> liderazgo </w:t>
      </w:r>
      <w:r w:rsidR="00421130" w:rsidRPr="003A3E6A">
        <w:rPr>
          <w:bCs/>
          <w:lang w:val="es-CO"/>
        </w:rPr>
        <w:t xml:space="preserve">y </w:t>
      </w:r>
      <w:r w:rsidR="00E9677B">
        <w:rPr>
          <w:bCs/>
          <w:lang w:val="es-CO"/>
        </w:rPr>
        <w:t xml:space="preserve">direccionamiento </w:t>
      </w:r>
      <w:r w:rsidR="00421130" w:rsidRPr="003A3E6A">
        <w:rPr>
          <w:bCs/>
          <w:lang w:val="es-CO"/>
        </w:rPr>
        <w:t xml:space="preserve">técnico </w:t>
      </w:r>
      <w:r w:rsidRPr="003A3E6A">
        <w:rPr>
          <w:bCs/>
          <w:lang w:val="es-CO"/>
        </w:rPr>
        <w:t xml:space="preserve">al programa </w:t>
      </w:r>
      <w:r w:rsidR="004C01AA" w:rsidRPr="003A3E6A">
        <w:rPr>
          <w:bCs/>
          <w:lang w:val="es-CO"/>
        </w:rPr>
        <w:t>de salud</w:t>
      </w:r>
      <w:r w:rsidRPr="003A3E6A">
        <w:rPr>
          <w:bCs/>
          <w:lang w:val="es-CO"/>
        </w:rPr>
        <w:t xml:space="preserve"> conforme a mej</w:t>
      </w:r>
      <w:r w:rsidR="004C01AA" w:rsidRPr="003A3E6A">
        <w:rPr>
          <w:bCs/>
          <w:lang w:val="es-CO"/>
        </w:rPr>
        <w:t>ores prácticas y políticas IRC.</w:t>
      </w:r>
      <w:r w:rsidRPr="003A3E6A">
        <w:rPr>
          <w:bCs/>
          <w:lang w:val="es-CO"/>
        </w:rPr>
        <w:t xml:space="preserve"> </w:t>
      </w:r>
      <w:r w:rsidR="00E9677B">
        <w:rPr>
          <w:bCs/>
          <w:lang w:val="es-CO"/>
        </w:rPr>
        <w:t xml:space="preserve">Introducir y mantener </w:t>
      </w:r>
      <w:r w:rsidRPr="003A3E6A">
        <w:rPr>
          <w:bCs/>
          <w:lang w:val="es-CO"/>
        </w:rPr>
        <w:t xml:space="preserve">sistemas de información para el adecuado análisis, planificación, </w:t>
      </w:r>
      <w:r w:rsidR="00421130" w:rsidRPr="003A3E6A">
        <w:rPr>
          <w:bCs/>
          <w:lang w:val="es-CO"/>
        </w:rPr>
        <w:t xml:space="preserve">y </w:t>
      </w:r>
      <w:r w:rsidRPr="003A3E6A">
        <w:rPr>
          <w:bCs/>
          <w:lang w:val="es-CO"/>
        </w:rPr>
        <w:t>evaluación</w:t>
      </w:r>
      <w:r w:rsidR="00E9677B">
        <w:rPr>
          <w:bCs/>
          <w:lang w:val="es-CO"/>
        </w:rPr>
        <w:t xml:space="preserve"> de las intervenciones en salud</w:t>
      </w:r>
      <w:r w:rsidRPr="003A3E6A">
        <w:rPr>
          <w:bCs/>
          <w:lang w:val="es-CO"/>
        </w:rPr>
        <w:t xml:space="preserve">. </w:t>
      </w:r>
      <w:r w:rsidR="00E9677B">
        <w:rPr>
          <w:bCs/>
          <w:lang w:val="es-CO"/>
        </w:rPr>
        <w:t xml:space="preserve">Iniciar y concluir procesos de </w:t>
      </w:r>
      <w:proofErr w:type="spellStart"/>
      <w:r w:rsidR="00E9677B">
        <w:rPr>
          <w:bCs/>
          <w:lang w:val="es-CO"/>
        </w:rPr>
        <w:t>sub</w:t>
      </w:r>
      <w:proofErr w:type="spellEnd"/>
      <w:r w:rsidR="00E9677B">
        <w:rPr>
          <w:bCs/>
          <w:lang w:val="es-CO"/>
        </w:rPr>
        <w:t xml:space="preserve"> contratación para </w:t>
      </w:r>
      <w:r w:rsidRPr="003A3E6A">
        <w:rPr>
          <w:bCs/>
          <w:lang w:val="es-CO"/>
        </w:rPr>
        <w:t>proveedores de servicio</w:t>
      </w:r>
      <w:r w:rsidR="00E9677B">
        <w:rPr>
          <w:bCs/>
          <w:lang w:val="es-CO"/>
        </w:rPr>
        <w:t xml:space="preserve">s en salud, de acuerdo a las políticas y procedimientos de IRC y en cumplimiento de normativa nacional, particularmente para </w:t>
      </w:r>
      <w:r w:rsidR="00E9677B">
        <w:rPr>
          <w:bCs/>
          <w:lang w:val="es-CO"/>
        </w:rPr>
        <w:lastRenderedPageBreak/>
        <w:t>servicios en s</w:t>
      </w:r>
      <w:r w:rsidR="004A3286" w:rsidRPr="003A3E6A">
        <w:rPr>
          <w:bCs/>
          <w:lang w:val="es-CO"/>
        </w:rPr>
        <w:t>alud</w:t>
      </w:r>
      <w:r w:rsidR="00027F6F">
        <w:rPr>
          <w:bCs/>
          <w:lang w:val="es-CO"/>
        </w:rPr>
        <w:t xml:space="preserve"> primaria  (PRH) y</w:t>
      </w:r>
      <w:r w:rsidR="004A3286" w:rsidRPr="003A3E6A">
        <w:rPr>
          <w:bCs/>
          <w:lang w:val="es-CO"/>
        </w:rPr>
        <w:t xml:space="preserve"> </w:t>
      </w:r>
      <w:r w:rsidR="00E9677B">
        <w:rPr>
          <w:bCs/>
          <w:lang w:val="es-CO"/>
        </w:rPr>
        <w:t xml:space="preserve">salud </w:t>
      </w:r>
      <w:r w:rsidR="004A3286" w:rsidRPr="003A3E6A">
        <w:rPr>
          <w:bCs/>
          <w:lang w:val="es-CO"/>
        </w:rPr>
        <w:t>sexual y reproductiva (SRH)</w:t>
      </w:r>
      <w:r w:rsidRPr="003A3E6A">
        <w:rPr>
          <w:bCs/>
          <w:lang w:val="es-CO"/>
        </w:rPr>
        <w:t xml:space="preserve">, </w:t>
      </w:r>
      <w:r w:rsidR="00E9677B">
        <w:rPr>
          <w:bCs/>
          <w:lang w:val="es-CO"/>
        </w:rPr>
        <w:t xml:space="preserve">servicios de farmacia, de laboratorios; etc. </w:t>
      </w:r>
    </w:p>
    <w:p w14:paraId="3CC8D179" w14:textId="77777777" w:rsidR="00C1602B" w:rsidRPr="003A3E6A" w:rsidRDefault="00C1602B" w:rsidP="003A3E6A">
      <w:pPr>
        <w:jc w:val="both"/>
        <w:rPr>
          <w:u w:val="single"/>
          <w:lang w:val="es-CO"/>
        </w:rPr>
      </w:pPr>
    </w:p>
    <w:p w14:paraId="283CCE32" w14:textId="50EA1888" w:rsidR="00452607" w:rsidRPr="003A3E6A" w:rsidRDefault="00452607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De acuerdo con las mejores prácticas y la política de IRC, liderar la implementación del programa de respuesta de salud de emergencia i</w:t>
      </w:r>
      <w:r w:rsidR="004C01AA" w:rsidRPr="003A3E6A">
        <w:rPr>
          <w:bCs/>
          <w:lang w:val="es-CO"/>
        </w:rPr>
        <w:t>ntegrado</w:t>
      </w:r>
      <w:r w:rsidR="0078114C">
        <w:rPr>
          <w:bCs/>
          <w:lang w:val="es-CO"/>
        </w:rPr>
        <w:t xml:space="preserve"> </w:t>
      </w:r>
      <w:r w:rsidR="003307B5">
        <w:rPr>
          <w:bCs/>
          <w:lang w:val="es-CO"/>
        </w:rPr>
        <w:t xml:space="preserve">a los servicios de IRC </w:t>
      </w:r>
      <w:r w:rsidR="0078114C">
        <w:rPr>
          <w:bCs/>
          <w:lang w:val="es-CO"/>
        </w:rPr>
        <w:t xml:space="preserve">en </w:t>
      </w:r>
      <w:r w:rsidR="004C01AA" w:rsidRPr="003A3E6A">
        <w:rPr>
          <w:bCs/>
          <w:lang w:val="es-CO"/>
        </w:rPr>
        <w:t>Protección de la Niñez (CP)</w:t>
      </w:r>
      <w:r w:rsidRPr="003A3E6A">
        <w:rPr>
          <w:bCs/>
          <w:lang w:val="es-CO"/>
        </w:rPr>
        <w:t xml:space="preserve">, </w:t>
      </w:r>
      <w:r w:rsidR="004C01AA" w:rsidRPr="003A3E6A">
        <w:rPr>
          <w:bCs/>
          <w:lang w:val="es-CO"/>
        </w:rPr>
        <w:t>Protección y Empoderamiento de Mujeres (</w:t>
      </w:r>
      <w:r w:rsidRPr="003A3E6A">
        <w:rPr>
          <w:bCs/>
          <w:lang w:val="es-CO"/>
        </w:rPr>
        <w:t>WPE</w:t>
      </w:r>
      <w:r w:rsidR="004C01AA" w:rsidRPr="003A3E6A">
        <w:rPr>
          <w:bCs/>
          <w:lang w:val="es-CO"/>
        </w:rPr>
        <w:t>)</w:t>
      </w:r>
      <w:r w:rsidRPr="003A3E6A">
        <w:rPr>
          <w:bCs/>
          <w:lang w:val="es-CO"/>
        </w:rPr>
        <w:t xml:space="preserve"> y </w:t>
      </w:r>
      <w:r w:rsidR="004C01AA" w:rsidRPr="003A3E6A">
        <w:rPr>
          <w:bCs/>
          <w:lang w:val="es-CO"/>
        </w:rPr>
        <w:t xml:space="preserve">Recuperación </w:t>
      </w:r>
      <w:proofErr w:type="spellStart"/>
      <w:r w:rsidR="00013B21">
        <w:rPr>
          <w:bCs/>
          <w:lang w:val="es-CO"/>
        </w:rPr>
        <w:t>Econ</w:t>
      </w:r>
      <w:r w:rsidR="00013B21" w:rsidRPr="00013B21">
        <w:rPr>
          <w:bCs/>
          <w:lang w:val="es-HN"/>
        </w:rPr>
        <w:t>óm</w:t>
      </w:r>
      <w:r w:rsidR="00013B21">
        <w:rPr>
          <w:bCs/>
          <w:lang w:val="es-HN"/>
        </w:rPr>
        <w:t>ic</w:t>
      </w:r>
      <w:r w:rsidR="003307B5">
        <w:rPr>
          <w:bCs/>
          <w:lang w:val="es-HN"/>
        </w:rPr>
        <w:t>a</w:t>
      </w:r>
      <w:proofErr w:type="spellEnd"/>
      <w:r w:rsidR="00013B21">
        <w:rPr>
          <w:bCs/>
          <w:lang w:val="es-HN"/>
        </w:rPr>
        <w:t xml:space="preserve"> </w:t>
      </w:r>
      <w:r w:rsidR="004C01AA" w:rsidRPr="003A3E6A">
        <w:rPr>
          <w:bCs/>
          <w:lang w:val="es-CO"/>
        </w:rPr>
        <w:t xml:space="preserve">y Desarrollo (ERD) </w:t>
      </w:r>
      <w:r w:rsidRPr="003A3E6A">
        <w:rPr>
          <w:bCs/>
          <w:lang w:val="es-CO"/>
        </w:rPr>
        <w:t>en Colombia.</w:t>
      </w:r>
    </w:p>
    <w:p w14:paraId="0D1A1FCA" w14:textId="577A96BD" w:rsidR="003307B5" w:rsidRDefault="003307B5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D</w:t>
      </w:r>
      <w:r>
        <w:rPr>
          <w:bCs/>
          <w:lang w:val="es-CO"/>
        </w:rPr>
        <w:t xml:space="preserve">iseñar diferentes tipos de intervenciones y respuestas en salud para la crisis humanitaria venezolana en territorio Colombiano, tomando en cuenta el marco legal, políticas públicas, costo-beneficio, lograr escala, y velar por calidad programática. </w:t>
      </w:r>
    </w:p>
    <w:p w14:paraId="06250946" w14:textId="77777777" w:rsidR="003307B5" w:rsidRDefault="003307B5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>
        <w:rPr>
          <w:bCs/>
          <w:lang w:val="es-CO"/>
        </w:rPr>
        <w:t>Elaborar propuestas de financiamiento para salud, incluyendo presupuestos, información cualitativa y cuantitativa, y otros insumos, para poder obtener financiamiento estable y sostenible para el componente de salud.  Esta actividad es una parte significativa del cargo.</w:t>
      </w:r>
    </w:p>
    <w:p w14:paraId="1FBD02EF" w14:textId="32975FC6" w:rsidR="00452607" w:rsidRPr="003A3E6A" w:rsidRDefault="003307B5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>
        <w:rPr>
          <w:bCs/>
          <w:lang w:val="es-CO"/>
        </w:rPr>
        <w:t>Proponer, diseñar, elaborar costos, para diferentes modalidades en la prestación de servicios de salud por IRC, tomando en cuenta la necesidad de optimizar el uso de recursos limitados, y llegar al mayor número posible de beneficiarios.</w:t>
      </w:r>
    </w:p>
    <w:p w14:paraId="31263B61" w14:textId="7441F24A" w:rsidR="00452607" w:rsidRPr="003A3E6A" w:rsidRDefault="00654BB2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>
        <w:rPr>
          <w:bCs/>
          <w:lang w:val="es-CO"/>
        </w:rPr>
        <w:t xml:space="preserve">Promover la articulación </w:t>
      </w:r>
      <w:r w:rsidR="00452607" w:rsidRPr="003A3E6A">
        <w:rPr>
          <w:bCs/>
          <w:lang w:val="es-CO"/>
        </w:rPr>
        <w:t>técnica a través de los sectores clave de IRC (CP, WPE y ERD) para garantizar que las personas más vulnerables tengan acceso a las intervenciones clave de salud.</w:t>
      </w:r>
    </w:p>
    <w:p w14:paraId="22C0C6B1" w14:textId="20F8E60A" w:rsidR="00452607" w:rsidRPr="003A3E6A" w:rsidRDefault="00452607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Reclutar</w:t>
      </w:r>
      <w:r w:rsidR="003307B5">
        <w:rPr>
          <w:bCs/>
          <w:lang w:val="es-CO"/>
        </w:rPr>
        <w:t xml:space="preserve">, </w:t>
      </w:r>
      <w:r w:rsidRPr="003A3E6A">
        <w:rPr>
          <w:bCs/>
          <w:lang w:val="es-CO"/>
        </w:rPr>
        <w:t xml:space="preserve">capacitar </w:t>
      </w:r>
      <w:r w:rsidR="003307B5">
        <w:rPr>
          <w:bCs/>
          <w:lang w:val="es-CO"/>
        </w:rPr>
        <w:t xml:space="preserve">y supervisar al </w:t>
      </w:r>
      <w:r w:rsidRPr="003A3E6A">
        <w:rPr>
          <w:bCs/>
          <w:lang w:val="es-CO"/>
        </w:rPr>
        <w:t>personal de salud.</w:t>
      </w:r>
    </w:p>
    <w:p w14:paraId="3A758AEE" w14:textId="452DE795" w:rsidR="00013B21" w:rsidRPr="00547636" w:rsidRDefault="00013B21" w:rsidP="00013B21">
      <w:pPr>
        <w:numPr>
          <w:ilvl w:val="0"/>
          <w:numId w:val="28"/>
        </w:numPr>
        <w:jc w:val="both"/>
        <w:textAlignment w:val="baseline"/>
        <w:rPr>
          <w:lang w:val="es-CO" w:eastAsia="es-CO"/>
        </w:rPr>
      </w:pPr>
      <w:r w:rsidRPr="003A3E6A">
        <w:rPr>
          <w:lang w:val="es-ES" w:eastAsia="es-CO"/>
        </w:rPr>
        <w:t>Realizar seguimiento periódico al presupuesto, tomar medidas correctivas a tiempo e informar a su jefe inmediato</w:t>
      </w:r>
      <w:r w:rsidR="003307B5">
        <w:rPr>
          <w:lang w:val="es-ES" w:eastAsia="es-CO"/>
        </w:rPr>
        <w:t xml:space="preserve"> sobre necesidad de realizar ajustes, para cumplir con metas a tiempo</w:t>
      </w:r>
      <w:r w:rsidRPr="003A3E6A">
        <w:rPr>
          <w:lang w:val="es-ES" w:eastAsia="es-CO"/>
        </w:rPr>
        <w:t>.</w:t>
      </w:r>
    </w:p>
    <w:p w14:paraId="5145FCF0" w14:textId="48F76CC3" w:rsidR="00452607" w:rsidRPr="003A3E6A" w:rsidRDefault="00452607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Representar al programa de salud en foros de coordinación y desarrollar relaciones de trabajo productivas con otros actores para garantizar una respuesta efectiva y coordinada.</w:t>
      </w:r>
    </w:p>
    <w:p w14:paraId="050567BF" w14:textId="21543105" w:rsidR="00452607" w:rsidRPr="003A3E6A" w:rsidRDefault="00452607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 xml:space="preserve">Liderar en el establecimiento de sistemas de </w:t>
      </w:r>
      <w:r w:rsidR="003D7E70" w:rsidRPr="003A3E6A">
        <w:rPr>
          <w:bCs/>
          <w:lang w:val="es-CO"/>
        </w:rPr>
        <w:t>monitoreo y evaluación (</w:t>
      </w:r>
      <w:r w:rsidRPr="003A3E6A">
        <w:rPr>
          <w:bCs/>
          <w:lang w:val="es-CO"/>
        </w:rPr>
        <w:t>M&amp;E</w:t>
      </w:r>
      <w:r w:rsidR="003D7E70" w:rsidRPr="003A3E6A">
        <w:rPr>
          <w:bCs/>
          <w:lang w:val="es-CO"/>
        </w:rPr>
        <w:t>)</w:t>
      </w:r>
      <w:r w:rsidR="00654BB2">
        <w:rPr>
          <w:bCs/>
          <w:lang w:val="es-CO"/>
        </w:rPr>
        <w:t xml:space="preserve"> para tomar decisiones</w:t>
      </w:r>
      <w:r w:rsidRPr="003A3E6A">
        <w:rPr>
          <w:bCs/>
          <w:lang w:val="es-CO"/>
        </w:rPr>
        <w:t>, incluidas las herramientas de recopilación de datos e informes.</w:t>
      </w:r>
    </w:p>
    <w:p w14:paraId="3B69B4B9" w14:textId="3F498FD5" w:rsidR="00452607" w:rsidRPr="003A3E6A" w:rsidRDefault="00452607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Identificar las necesidades de capacidad y brindar apoyo técnico y capacitación al personal del proyecto.</w:t>
      </w:r>
    </w:p>
    <w:p w14:paraId="4000A021" w14:textId="4991F8D4" w:rsidR="003307B5" w:rsidRDefault="003307B5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>
        <w:rPr>
          <w:bCs/>
          <w:lang w:val="es-CO"/>
        </w:rPr>
        <w:t xml:space="preserve">Elaborar informes de alta calidad, para diferentes tipos de público y audiencia, incluyendo donantes y cooperantes institucionales, para mantener financiado al sector salud de IRC en Colombia. </w:t>
      </w:r>
    </w:p>
    <w:p w14:paraId="34203A9D" w14:textId="022E5E0E" w:rsidR="00C1602B" w:rsidRPr="003307B5" w:rsidRDefault="00C1602B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307B5">
        <w:rPr>
          <w:lang w:val="es-CO"/>
        </w:rPr>
        <w:t xml:space="preserve">Otras tareas asignadas por el supervisor para activar y desarrollar programas </w:t>
      </w:r>
      <w:r w:rsidR="00530723" w:rsidRPr="003307B5">
        <w:rPr>
          <w:lang w:val="es-CO"/>
        </w:rPr>
        <w:t xml:space="preserve">del </w:t>
      </w:r>
      <w:r w:rsidRPr="003307B5">
        <w:rPr>
          <w:lang w:val="es-CO"/>
        </w:rPr>
        <w:t>IRC.</w:t>
      </w:r>
    </w:p>
    <w:p w14:paraId="2CB1DEE0" w14:textId="77777777" w:rsidR="003A3E6A" w:rsidRPr="003A3E6A" w:rsidRDefault="003A3E6A" w:rsidP="00013B21">
      <w:pPr>
        <w:pStyle w:val="ListParagraph"/>
        <w:jc w:val="both"/>
        <w:rPr>
          <w:bCs/>
          <w:lang w:val="es-CO"/>
        </w:rPr>
      </w:pPr>
    </w:p>
    <w:p w14:paraId="7242B74F" w14:textId="77777777" w:rsidR="003A3E6A" w:rsidRPr="003A3E6A" w:rsidRDefault="003A3E6A" w:rsidP="003A3E6A">
      <w:pPr>
        <w:jc w:val="both"/>
        <w:rPr>
          <w:b/>
          <w:lang w:val="es-CO"/>
        </w:rPr>
      </w:pPr>
      <w:r w:rsidRPr="003A3E6A">
        <w:rPr>
          <w:b/>
          <w:lang w:val="es-CO"/>
        </w:rPr>
        <w:t xml:space="preserve">Desarrollo del Programa </w:t>
      </w:r>
    </w:p>
    <w:p w14:paraId="135C0A50" w14:textId="77777777" w:rsidR="00013B21" w:rsidRPr="003A3E6A" w:rsidRDefault="00013B21" w:rsidP="00013B21">
      <w:pPr>
        <w:pStyle w:val="ListParagraph"/>
        <w:numPr>
          <w:ilvl w:val="0"/>
          <w:numId w:val="33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Identificar oportunidades de crecimiento y expansión.</w:t>
      </w:r>
    </w:p>
    <w:p w14:paraId="4D04522A" w14:textId="33651CB6" w:rsidR="00013B21" w:rsidRPr="003A3E6A" w:rsidRDefault="00013B21" w:rsidP="00013B21">
      <w:pPr>
        <w:pStyle w:val="ListParagraph"/>
        <w:numPr>
          <w:ilvl w:val="0"/>
          <w:numId w:val="33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Juega un papel principal en el desarrollo de propuestas de proyectos técnicos para futuras oportunidades de expansión</w:t>
      </w:r>
      <w:r w:rsidR="003307B5">
        <w:rPr>
          <w:bCs/>
          <w:lang w:val="es-CO"/>
        </w:rPr>
        <w:t xml:space="preserve"> y de financiamiento por cooperantes</w:t>
      </w:r>
      <w:r w:rsidRPr="003A3E6A">
        <w:rPr>
          <w:bCs/>
          <w:lang w:val="es-CO"/>
        </w:rPr>
        <w:t>.</w:t>
      </w:r>
    </w:p>
    <w:p w14:paraId="047F3F66" w14:textId="0AB43A63" w:rsidR="003A3E6A" w:rsidRPr="003A3E6A" w:rsidRDefault="003A3E6A" w:rsidP="003A3E6A">
      <w:pPr>
        <w:numPr>
          <w:ilvl w:val="0"/>
          <w:numId w:val="33"/>
        </w:numPr>
        <w:tabs>
          <w:tab w:val="left" w:pos="267"/>
        </w:tabs>
        <w:jc w:val="both"/>
        <w:rPr>
          <w:color w:val="000000"/>
          <w:lang w:val="es-CO"/>
        </w:rPr>
      </w:pPr>
      <w:r w:rsidRPr="003A3E6A">
        <w:rPr>
          <w:color w:val="000000"/>
          <w:lang w:val="es-CO"/>
        </w:rPr>
        <w:t xml:space="preserve">Contribuir al desarrollo de la dirección estratégica y </w:t>
      </w:r>
      <w:proofErr w:type="spellStart"/>
      <w:r w:rsidRPr="003A3E6A">
        <w:rPr>
          <w:color w:val="000000"/>
          <w:lang w:val="es-CO"/>
        </w:rPr>
        <w:t>operativización</w:t>
      </w:r>
      <w:proofErr w:type="spellEnd"/>
      <w:r w:rsidRPr="003A3E6A">
        <w:rPr>
          <w:color w:val="000000"/>
          <w:lang w:val="es-CO"/>
        </w:rPr>
        <w:t xml:space="preserve"> de los programas de IRC en </w:t>
      </w:r>
      <w:r w:rsidR="00013B21">
        <w:rPr>
          <w:color w:val="000000"/>
          <w:lang w:val="es-CO"/>
        </w:rPr>
        <w:t>Colombia</w:t>
      </w:r>
      <w:r w:rsidR="00654BB2">
        <w:rPr>
          <w:color w:val="000000"/>
          <w:lang w:val="es-CO"/>
        </w:rPr>
        <w:t xml:space="preserve"> y en colaboración con asesores técnicos de la unidad global de salud</w:t>
      </w:r>
      <w:r w:rsidRPr="003A3E6A">
        <w:rPr>
          <w:color w:val="000000"/>
          <w:lang w:val="es-CO"/>
        </w:rPr>
        <w:t>.</w:t>
      </w:r>
    </w:p>
    <w:p w14:paraId="20AFDC89" w14:textId="77777777" w:rsidR="003A3E6A" w:rsidRPr="003A3E6A" w:rsidRDefault="003A3E6A" w:rsidP="003A3E6A">
      <w:pPr>
        <w:numPr>
          <w:ilvl w:val="0"/>
          <w:numId w:val="33"/>
        </w:numPr>
        <w:tabs>
          <w:tab w:val="left" w:pos="267"/>
        </w:tabs>
        <w:jc w:val="both"/>
        <w:rPr>
          <w:color w:val="000000"/>
          <w:lang w:val="es-CO"/>
        </w:rPr>
      </w:pPr>
      <w:r w:rsidRPr="003A3E6A">
        <w:rPr>
          <w:color w:val="000000"/>
          <w:lang w:val="es-CO"/>
        </w:rPr>
        <w:t xml:space="preserve">Coordinar con personal de otras áreas en IRC (ej. ERD, Salud y  WPE) a nivel de campo. </w:t>
      </w:r>
    </w:p>
    <w:p w14:paraId="7EB7DDF7" w14:textId="77777777" w:rsidR="003A3E6A" w:rsidRPr="003A3E6A" w:rsidRDefault="003A3E6A" w:rsidP="003A3E6A">
      <w:pPr>
        <w:tabs>
          <w:tab w:val="left" w:pos="267"/>
        </w:tabs>
        <w:jc w:val="both"/>
        <w:rPr>
          <w:color w:val="000000"/>
          <w:lang w:val="es-CO"/>
        </w:rPr>
      </w:pPr>
    </w:p>
    <w:p w14:paraId="6ECB51BA" w14:textId="77777777" w:rsidR="003A3E6A" w:rsidRPr="00013B21" w:rsidRDefault="003A3E6A" w:rsidP="003A3E6A">
      <w:pPr>
        <w:jc w:val="both"/>
        <w:rPr>
          <w:b/>
          <w:lang w:val="es-CO"/>
        </w:rPr>
      </w:pPr>
      <w:r w:rsidRPr="00013B21">
        <w:rPr>
          <w:b/>
          <w:lang w:val="es-CO"/>
        </w:rPr>
        <w:t>Monitoreo y Evaluación</w:t>
      </w:r>
    </w:p>
    <w:p w14:paraId="0E2EC07A" w14:textId="77777777" w:rsidR="003A3E6A" w:rsidRPr="003A3E6A" w:rsidRDefault="003A3E6A" w:rsidP="003A3E6A">
      <w:pPr>
        <w:pStyle w:val="ListParagraph"/>
        <w:numPr>
          <w:ilvl w:val="0"/>
          <w:numId w:val="35"/>
        </w:numPr>
        <w:jc w:val="both"/>
        <w:rPr>
          <w:color w:val="000000"/>
          <w:lang w:val="es-CO"/>
        </w:rPr>
      </w:pPr>
      <w:r w:rsidRPr="003A3E6A">
        <w:rPr>
          <w:color w:val="000000"/>
          <w:lang w:val="es-CO"/>
        </w:rPr>
        <w:t>Diligenciar la lista confiable de verificación y reportar cualquier problema al Jefe inmediato.</w:t>
      </w:r>
    </w:p>
    <w:p w14:paraId="329ACB02" w14:textId="77777777" w:rsidR="003A3E6A" w:rsidRPr="003A3E6A" w:rsidRDefault="003A3E6A" w:rsidP="003A3E6A">
      <w:pPr>
        <w:pStyle w:val="ListParagraph"/>
        <w:numPr>
          <w:ilvl w:val="0"/>
          <w:numId w:val="35"/>
        </w:numPr>
        <w:jc w:val="both"/>
        <w:rPr>
          <w:lang w:val="es-CO"/>
        </w:rPr>
      </w:pPr>
      <w:r w:rsidRPr="003A3E6A">
        <w:rPr>
          <w:color w:val="000000"/>
          <w:lang w:val="es-CO"/>
        </w:rPr>
        <w:t>Llevar registro de  la información necesaria, durante y después del examen de capacitación, así como las discusiones de grupos focales.</w:t>
      </w:r>
    </w:p>
    <w:p w14:paraId="776AD886" w14:textId="77777777" w:rsidR="003A3E6A" w:rsidRPr="003A3E6A" w:rsidRDefault="003A3E6A" w:rsidP="003A3E6A">
      <w:pPr>
        <w:pStyle w:val="ListParagraph"/>
        <w:jc w:val="both"/>
        <w:rPr>
          <w:lang w:val="es-CO"/>
        </w:rPr>
      </w:pPr>
    </w:p>
    <w:p w14:paraId="590193D9" w14:textId="4DD7EA52" w:rsidR="003A3E6A" w:rsidRPr="00013B21" w:rsidRDefault="003A3E6A" w:rsidP="003A3E6A">
      <w:pPr>
        <w:jc w:val="both"/>
        <w:rPr>
          <w:b/>
          <w:lang w:val="es-CO"/>
        </w:rPr>
      </w:pPr>
      <w:r w:rsidRPr="00013B21">
        <w:rPr>
          <w:b/>
          <w:lang w:val="es-CO"/>
        </w:rPr>
        <w:t>Otros</w:t>
      </w:r>
    </w:p>
    <w:p w14:paraId="352F7FC7" w14:textId="77777777" w:rsidR="00013B21" w:rsidRPr="003A3E6A" w:rsidRDefault="00013B21" w:rsidP="00013B21">
      <w:pPr>
        <w:pStyle w:val="ListParagraph"/>
        <w:numPr>
          <w:ilvl w:val="0"/>
          <w:numId w:val="33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Supervisar / evaluar de manera sistemática y proactiva la seguridad del equipo; informar sin demora las inquietudes o incidentes al DDP, y al establecer contacto con los líderes de la comunidad y otras partes externas según sea necesario para mantener / mejorar el entorno de seguridad para el programa de IRC.</w:t>
      </w:r>
    </w:p>
    <w:p w14:paraId="3DB56895" w14:textId="77777777" w:rsidR="00013B21" w:rsidRDefault="00013B21" w:rsidP="003A3E6A">
      <w:pPr>
        <w:jc w:val="both"/>
        <w:rPr>
          <w:bCs/>
          <w:u w:val="single"/>
          <w:lang w:val="es-CO"/>
        </w:rPr>
      </w:pPr>
    </w:p>
    <w:p w14:paraId="3244AEDF" w14:textId="71B1667B" w:rsidR="003A3E6A" w:rsidRPr="004A322F" w:rsidRDefault="003A3E6A" w:rsidP="003A3E6A">
      <w:pPr>
        <w:jc w:val="both"/>
        <w:rPr>
          <w:b/>
          <w:bCs/>
          <w:lang w:val="es-CO"/>
        </w:rPr>
      </w:pPr>
      <w:r w:rsidRPr="004A322F">
        <w:rPr>
          <w:b/>
          <w:bCs/>
          <w:lang w:val="es-CO"/>
        </w:rPr>
        <w:t>Estándares profesionales</w:t>
      </w:r>
    </w:p>
    <w:p w14:paraId="0FF57E9A" w14:textId="681012CA" w:rsidR="003A3E6A" w:rsidRPr="003A3E6A" w:rsidRDefault="003A3E6A" w:rsidP="003A3E6A">
      <w:pPr>
        <w:pStyle w:val="ListParagraph"/>
        <w:numPr>
          <w:ilvl w:val="0"/>
          <w:numId w:val="34"/>
        </w:numPr>
        <w:jc w:val="both"/>
        <w:rPr>
          <w:bCs/>
          <w:u w:val="single"/>
          <w:lang w:val="es-CO"/>
        </w:rPr>
      </w:pPr>
      <w:r w:rsidRPr="003A3E6A">
        <w:rPr>
          <w:lang w:val="es-CO"/>
        </w:rPr>
        <w:t xml:space="preserve">Todo el personal de IRC se compromete con </w:t>
      </w:r>
      <w:r w:rsidRPr="003A3E6A">
        <w:rPr>
          <w:b/>
          <w:u w:val="single"/>
          <w:lang w:val="es-CO"/>
        </w:rPr>
        <w:t xml:space="preserve">Los Estándares de Conducta Profesional de IRC (IRC </w:t>
      </w:r>
      <w:proofErr w:type="spellStart"/>
      <w:r w:rsidRPr="003A3E6A">
        <w:rPr>
          <w:b/>
          <w:u w:val="single"/>
          <w:lang w:val="es-CO"/>
        </w:rPr>
        <w:t>Way</w:t>
      </w:r>
      <w:proofErr w:type="spellEnd"/>
      <w:r w:rsidRPr="003A3E6A">
        <w:rPr>
          <w:b/>
          <w:u w:val="single"/>
          <w:lang w:val="es-CO"/>
        </w:rPr>
        <w:t>)</w:t>
      </w:r>
      <w:r w:rsidRPr="003A3E6A">
        <w:rPr>
          <w:lang w:val="es-CO"/>
        </w:rPr>
        <w:t xml:space="preserve"> y a las políticas de empleo de IRC en el país, así como a las políticas de protección infantil.</w:t>
      </w:r>
    </w:p>
    <w:p w14:paraId="58068866" w14:textId="77777777" w:rsidR="003A3E6A" w:rsidRPr="003A3E6A" w:rsidRDefault="003A3E6A" w:rsidP="003A3E6A">
      <w:pPr>
        <w:jc w:val="both"/>
        <w:rPr>
          <w:lang w:val="es-CO"/>
        </w:rPr>
      </w:pPr>
    </w:p>
    <w:p w14:paraId="5C6CDD56" w14:textId="4BDDF65B" w:rsidR="00C1602B" w:rsidRPr="003A3E6A" w:rsidRDefault="00013B21" w:rsidP="003A3E6A">
      <w:pPr>
        <w:jc w:val="both"/>
        <w:rPr>
          <w:b/>
          <w:bCs/>
          <w:lang w:val="es-CO"/>
        </w:rPr>
      </w:pPr>
      <w:r w:rsidRPr="003A3E6A">
        <w:rPr>
          <w:b/>
          <w:bCs/>
          <w:lang w:val="es-CO"/>
        </w:rPr>
        <w:t>REQUISITOS</w:t>
      </w:r>
    </w:p>
    <w:p w14:paraId="5E25A3B0" w14:textId="77777777" w:rsidR="00013B21" w:rsidRDefault="00013B21" w:rsidP="003A3E6A">
      <w:pPr>
        <w:jc w:val="both"/>
        <w:rPr>
          <w:b/>
          <w:bCs/>
          <w:lang w:val="es-CO"/>
        </w:rPr>
      </w:pPr>
    </w:p>
    <w:p w14:paraId="4F9D96F3" w14:textId="1D40E889" w:rsidR="003D7E70" w:rsidRPr="003A3E6A" w:rsidRDefault="003D7E70" w:rsidP="003A3E6A">
      <w:pPr>
        <w:jc w:val="both"/>
        <w:rPr>
          <w:bCs/>
          <w:lang w:val="es-CO"/>
        </w:rPr>
      </w:pPr>
      <w:r w:rsidRPr="00013B21">
        <w:rPr>
          <w:b/>
          <w:bCs/>
          <w:lang w:val="es-CO"/>
        </w:rPr>
        <w:t>Educación</w:t>
      </w:r>
      <w:r w:rsidRPr="003A3E6A">
        <w:rPr>
          <w:bCs/>
          <w:lang w:val="es-CO"/>
        </w:rPr>
        <w:t>:</w:t>
      </w:r>
    </w:p>
    <w:p w14:paraId="6BB4CC4E" w14:textId="26F52B9D" w:rsidR="003D7E70" w:rsidRPr="003A3E6A" w:rsidRDefault="003D7E70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 xml:space="preserve">Grado profesional en salud (medicina o enfermería) </w:t>
      </w:r>
      <w:r w:rsidR="008472EE">
        <w:rPr>
          <w:bCs/>
          <w:lang w:val="es-CO"/>
        </w:rPr>
        <w:t>o</w:t>
      </w:r>
      <w:r w:rsidR="008472EE" w:rsidRPr="003A3E6A">
        <w:rPr>
          <w:bCs/>
          <w:lang w:val="es-CO"/>
        </w:rPr>
        <w:t xml:space="preserve"> </w:t>
      </w:r>
      <w:r w:rsidRPr="003A3E6A">
        <w:rPr>
          <w:bCs/>
          <w:lang w:val="es-CO"/>
        </w:rPr>
        <w:t>MPH (ciencias sociales, salud mental, salud internacional o cualquier otra área relevante relacionada con el proyecto).</w:t>
      </w:r>
    </w:p>
    <w:p w14:paraId="1F483700" w14:textId="77777777" w:rsidR="00013B21" w:rsidRDefault="00013B21" w:rsidP="003A3E6A">
      <w:pPr>
        <w:jc w:val="both"/>
        <w:rPr>
          <w:b/>
          <w:bCs/>
          <w:lang w:val="es-CO"/>
        </w:rPr>
      </w:pPr>
    </w:p>
    <w:p w14:paraId="120EB8FC" w14:textId="6505818F" w:rsidR="003D7E70" w:rsidRPr="00013B21" w:rsidRDefault="003D7E70" w:rsidP="003A3E6A">
      <w:pPr>
        <w:jc w:val="both"/>
        <w:rPr>
          <w:b/>
          <w:bCs/>
          <w:lang w:val="es-CO"/>
        </w:rPr>
      </w:pPr>
      <w:r w:rsidRPr="00013B21">
        <w:rPr>
          <w:b/>
          <w:bCs/>
          <w:lang w:val="es-CO"/>
        </w:rPr>
        <w:t>Experiencia laboral:</w:t>
      </w:r>
    </w:p>
    <w:p w14:paraId="59DB5DB5" w14:textId="287BC8D5" w:rsidR="003D7E70" w:rsidRPr="003A3E6A" w:rsidRDefault="003D7E70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 xml:space="preserve">Experiencia profesional de </w:t>
      </w:r>
      <w:r w:rsidR="00013B21">
        <w:rPr>
          <w:bCs/>
          <w:lang w:val="es-CO"/>
        </w:rPr>
        <w:t>un mínimo de</w:t>
      </w:r>
      <w:r w:rsidRPr="003A3E6A">
        <w:rPr>
          <w:bCs/>
          <w:lang w:val="es-CO"/>
        </w:rPr>
        <w:t xml:space="preserve"> cinco años trabajando con organizaciones o agencias internacionales, preferiblemente en emergencias</w:t>
      </w:r>
      <w:r w:rsidR="00F9665C">
        <w:rPr>
          <w:bCs/>
          <w:lang w:val="es-CO"/>
        </w:rPr>
        <w:t xml:space="preserve"> y respuesta humanitaria en salud</w:t>
      </w:r>
      <w:r w:rsidRPr="003A3E6A">
        <w:rPr>
          <w:bCs/>
          <w:lang w:val="es-CO"/>
        </w:rPr>
        <w:t>.</w:t>
      </w:r>
    </w:p>
    <w:p w14:paraId="4FA6D181" w14:textId="3FD61722" w:rsidR="003D7E70" w:rsidRPr="003A3E6A" w:rsidRDefault="003D7E70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Experiencia en análisis de situaciones, evaluaciones de salud reproductiva y salud, diseño e implementación de programas.</w:t>
      </w:r>
    </w:p>
    <w:p w14:paraId="4DC01927" w14:textId="272A960A" w:rsidR="003D7E70" w:rsidRPr="003A3E6A" w:rsidRDefault="003D7E70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Experiencia en el desarrollo de la capacidad del personal</w:t>
      </w:r>
      <w:r w:rsidR="008472EE">
        <w:rPr>
          <w:bCs/>
          <w:lang w:val="es-CO"/>
        </w:rPr>
        <w:t xml:space="preserve">, supervisión técnica y entrenamiento </w:t>
      </w:r>
      <w:proofErr w:type="spellStart"/>
      <w:r w:rsidR="008472EE">
        <w:rPr>
          <w:bCs/>
          <w:lang w:val="es-CO"/>
        </w:rPr>
        <w:t>clinico</w:t>
      </w:r>
      <w:proofErr w:type="spellEnd"/>
      <w:r w:rsidRPr="003A3E6A">
        <w:rPr>
          <w:bCs/>
          <w:lang w:val="es-CO"/>
        </w:rPr>
        <w:t>.</w:t>
      </w:r>
    </w:p>
    <w:p w14:paraId="5D91DE75" w14:textId="717883E4" w:rsidR="003D7E70" w:rsidRPr="003A3E6A" w:rsidRDefault="003D7E70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Capacidad para trabajar con un amplio espectro de personas (personal internacional y de la sede, funcionarios gubernamentales y otras ONG).</w:t>
      </w:r>
    </w:p>
    <w:p w14:paraId="401020EB" w14:textId="3768C88D" w:rsidR="003D7E70" w:rsidRPr="003A3E6A" w:rsidRDefault="003D7E70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Se prefiere experiencia en gestión de subvenciones y redacción de propuestas.</w:t>
      </w:r>
    </w:p>
    <w:p w14:paraId="5E947222" w14:textId="77777777" w:rsidR="003A3E6A" w:rsidRPr="003A3E6A" w:rsidRDefault="003A3E6A" w:rsidP="003A3E6A">
      <w:pPr>
        <w:pStyle w:val="ListParagraph"/>
        <w:jc w:val="both"/>
        <w:rPr>
          <w:bCs/>
          <w:lang w:val="es-CO"/>
        </w:rPr>
      </w:pPr>
    </w:p>
    <w:p w14:paraId="45CBBF39" w14:textId="77777777" w:rsidR="003D7E70" w:rsidRPr="00013B21" w:rsidRDefault="003D7E70" w:rsidP="003A3E6A">
      <w:pPr>
        <w:jc w:val="both"/>
        <w:rPr>
          <w:b/>
          <w:bCs/>
          <w:lang w:val="es-CO"/>
        </w:rPr>
      </w:pPr>
      <w:r w:rsidRPr="00013B21">
        <w:rPr>
          <w:b/>
          <w:bCs/>
          <w:lang w:val="es-CO"/>
        </w:rPr>
        <w:t>Habilidades y competencias demostradas:</w:t>
      </w:r>
    </w:p>
    <w:p w14:paraId="3473BE1B" w14:textId="0AD8299A" w:rsidR="003D7E70" w:rsidRPr="003A3E6A" w:rsidRDefault="003D7E70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Fuertes habilidades de comunicación</w:t>
      </w:r>
      <w:r w:rsidR="004C6770">
        <w:rPr>
          <w:bCs/>
          <w:lang w:val="es-CO"/>
        </w:rPr>
        <w:t>;</w:t>
      </w:r>
      <w:r w:rsidR="00013B21">
        <w:rPr>
          <w:bCs/>
          <w:lang w:val="es-CO"/>
        </w:rPr>
        <w:t xml:space="preserve"> f</w:t>
      </w:r>
      <w:r w:rsidR="00013B21" w:rsidRPr="003A3E6A">
        <w:rPr>
          <w:bCs/>
          <w:lang w:val="es-CO"/>
        </w:rPr>
        <w:t xml:space="preserve">luidez en Español </w:t>
      </w:r>
      <w:r w:rsidR="00B36420">
        <w:rPr>
          <w:bCs/>
          <w:lang w:val="es-CO"/>
        </w:rPr>
        <w:t xml:space="preserve">e </w:t>
      </w:r>
      <w:proofErr w:type="spellStart"/>
      <w:r w:rsidR="00B36420">
        <w:rPr>
          <w:bCs/>
          <w:lang w:val="es-CO"/>
        </w:rPr>
        <w:t>Ingles</w:t>
      </w:r>
      <w:proofErr w:type="spellEnd"/>
      <w:r w:rsidR="00B36420">
        <w:rPr>
          <w:bCs/>
          <w:lang w:val="es-CO"/>
        </w:rPr>
        <w:t xml:space="preserve"> </w:t>
      </w:r>
      <w:r w:rsidR="00013B21" w:rsidRPr="003A3E6A">
        <w:rPr>
          <w:bCs/>
          <w:lang w:val="es-CO"/>
        </w:rPr>
        <w:t>esencial</w:t>
      </w:r>
    </w:p>
    <w:p w14:paraId="45E21A12" w14:textId="0342AC17" w:rsidR="00654BB2" w:rsidRDefault="00654BB2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>
        <w:rPr>
          <w:bCs/>
          <w:lang w:val="es-CO"/>
        </w:rPr>
        <w:t xml:space="preserve">Competencias </w:t>
      </w:r>
      <w:proofErr w:type="spellStart"/>
      <w:r>
        <w:rPr>
          <w:bCs/>
          <w:lang w:val="es-CO"/>
        </w:rPr>
        <w:t>clinicas</w:t>
      </w:r>
      <w:proofErr w:type="spellEnd"/>
      <w:r>
        <w:rPr>
          <w:bCs/>
          <w:lang w:val="es-CO"/>
        </w:rPr>
        <w:t>, especialmente el área de planificación familiar y el uso de todo tipo contracepción</w:t>
      </w:r>
    </w:p>
    <w:p w14:paraId="5750E7D3" w14:textId="3F309572" w:rsidR="003D7E70" w:rsidRPr="003A3E6A" w:rsidRDefault="003D7E70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Excelentes habilidades de gestión.</w:t>
      </w:r>
    </w:p>
    <w:p w14:paraId="392A07C9" w14:textId="743E1B89" w:rsidR="003D7E70" w:rsidRPr="003A3E6A" w:rsidRDefault="003D7E70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lastRenderedPageBreak/>
        <w:t>Habilidades analíticas y conceptuales para planificar proyectos, programar actividades acordadas y supervisar las actividades del personal.</w:t>
      </w:r>
    </w:p>
    <w:p w14:paraId="1C798B81" w14:textId="5555636F" w:rsidR="003D7E70" w:rsidRPr="003A3E6A" w:rsidRDefault="003D7E70" w:rsidP="003A3E6A">
      <w:pPr>
        <w:pStyle w:val="ListParagraph"/>
        <w:numPr>
          <w:ilvl w:val="0"/>
          <w:numId w:val="28"/>
        </w:numPr>
        <w:jc w:val="both"/>
        <w:rPr>
          <w:bCs/>
          <w:lang w:val="es-CO"/>
        </w:rPr>
      </w:pPr>
      <w:r w:rsidRPr="003A3E6A">
        <w:rPr>
          <w:bCs/>
          <w:lang w:val="es-CO"/>
        </w:rPr>
        <w:t>Capaz de trabajar independientemente siendo un jugador fuerte en equipo.</w:t>
      </w:r>
    </w:p>
    <w:p w14:paraId="09E46624" w14:textId="0254550A" w:rsidR="008A2D6C" w:rsidRPr="00013B21" w:rsidRDefault="003A3E6A" w:rsidP="00013B21">
      <w:pPr>
        <w:pStyle w:val="ListParagraph"/>
        <w:numPr>
          <w:ilvl w:val="0"/>
          <w:numId w:val="28"/>
        </w:numPr>
        <w:jc w:val="both"/>
        <w:rPr>
          <w:bCs/>
        </w:rPr>
      </w:pPr>
      <w:proofErr w:type="spellStart"/>
      <w:r w:rsidRPr="000A063B">
        <w:rPr>
          <w:bCs/>
        </w:rPr>
        <w:t>Competencias</w:t>
      </w:r>
      <w:proofErr w:type="spellEnd"/>
      <w:r w:rsidR="003D7E70" w:rsidRPr="003A3E6A">
        <w:rPr>
          <w:bCs/>
        </w:rPr>
        <w:t xml:space="preserve"> con Windows, Microsoft Office.</w:t>
      </w:r>
    </w:p>
    <w:p w14:paraId="064D522C" w14:textId="77777777" w:rsidR="003A3E6A" w:rsidRPr="00FA104F" w:rsidRDefault="003A3E6A" w:rsidP="003A3E6A">
      <w:pPr>
        <w:pStyle w:val="ListParagraph"/>
        <w:jc w:val="both"/>
        <w:rPr>
          <w:b/>
          <w:bCs/>
        </w:rPr>
      </w:pPr>
    </w:p>
    <w:p w14:paraId="712F28D0" w14:textId="77777777" w:rsidR="003D7E70" w:rsidRPr="00013B21" w:rsidRDefault="003D7E70" w:rsidP="003A3E6A">
      <w:pPr>
        <w:jc w:val="both"/>
        <w:rPr>
          <w:b/>
          <w:bCs/>
          <w:lang w:val="es-CO"/>
        </w:rPr>
      </w:pPr>
      <w:r w:rsidRPr="00013B21">
        <w:rPr>
          <w:b/>
          <w:bCs/>
          <w:lang w:val="es-CO"/>
        </w:rPr>
        <w:t>Certificados o licencias:</w:t>
      </w:r>
    </w:p>
    <w:p w14:paraId="1F8CB430" w14:textId="5BFB6D42" w:rsidR="00C1602B" w:rsidRPr="003A3E6A" w:rsidRDefault="003D7E70" w:rsidP="003A3E6A">
      <w:pPr>
        <w:pStyle w:val="ListParagraph"/>
        <w:numPr>
          <w:ilvl w:val="0"/>
          <w:numId w:val="28"/>
        </w:numPr>
        <w:jc w:val="both"/>
        <w:rPr>
          <w:b/>
          <w:bCs/>
          <w:lang w:val="es-CO"/>
        </w:rPr>
      </w:pPr>
      <w:r w:rsidRPr="003A3E6A">
        <w:rPr>
          <w:bCs/>
          <w:lang w:val="es-CO"/>
        </w:rPr>
        <w:t>Copia del certificado de licenciatura en medicina o enfermería.</w:t>
      </w:r>
      <w:r w:rsidR="008A2D6C" w:rsidRPr="003A3E6A">
        <w:rPr>
          <w:bCs/>
          <w:lang w:val="es-CO"/>
        </w:rPr>
        <w:t xml:space="preserve"> </w:t>
      </w:r>
    </w:p>
    <w:p w14:paraId="0C4F73D2" w14:textId="77777777" w:rsidR="00013B21" w:rsidRDefault="00013B21" w:rsidP="003A3E6A">
      <w:pPr>
        <w:jc w:val="both"/>
        <w:rPr>
          <w:b/>
          <w:bCs/>
          <w:u w:val="single"/>
          <w:lang w:val="es-CO"/>
        </w:rPr>
      </w:pPr>
    </w:p>
    <w:p w14:paraId="1738D135" w14:textId="3125A59E" w:rsidR="003A3E6A" w:rsidRPr="003A3E6A" w:rsidRDefault="003A3E6A" w:rsidP="003A3E6A">
      <w:pPr>
        <w:jc w:val="both"/>
        <w:rPr>
          <w:lang w:val="es-ES"/>
        </w:rPr>
      </w:pPr>
      <w:r w:rsidRPr="003A3E6A">
        <w:rPr>
          <w:b/>
          <w:bCs/>
          <w:u w:val="single"/>
          <w:lang w:val="es-SV"/>
        </w:rPr>
        <w:t>HABILIDADES ESPECIALES:</w:t>
      </w:r>
      <w:r w:rsidRPr="003A3E6A">
        <w:rPr>
          <w:lang w:val="es-ES"/>
        </w:rPr>
        <w:t xml:space="preserve"> Trabajo en equipo, relaciones interpersonales, capacidad de organización y capacidad de laborar con metas de trabajo. </w:t>
      </w:r>
    </w:p>
    <w:p w14:paraId="79BE982C" w14:textId="77777777" w:rsidR="003A3E6A" w:rsidRPr="003A3E6A" w:rsidRDefault="003A3E6A" w:rsidP="003A3E6A">
      <w:pPr>
        <w:pStyle w:val="ListParagraph"/>
        <w:jc w:val="both"/>
        <w:rPr>
          <w:b/>
          <w:bCs/>
          <w:u w:val="single"/>
          <w:lang w:val="es-SV"/>
        </w:rPr>
      </w:pPr>
    </w:p>
    <w:p w14:paraId="1FE0B97C" w14:textId="17636ACD" w:rsidR="003A3E6A" w:rsidRPr="003A3E6A" w:rsidRDefault="003A3E6A" w:rsidP="003A3E6A">
      <w:pPr>
        <w:jc w:val="both"/>
        <w:rPr>
          <w:lang w:val="es-ES"/>
        </w:rPr>
      </w:pPr>
      <w:r w:rsidRPr="003A3E6A">
        <w:rPr>
          <w:b/>
          <w:bCs/>
          <w:u w:val="single"/>
          <w:lang w:val="es-SV"/>
        </w:rPr>
        <w:t>ACTITUD:</w:t>
      </w:r>
      <w:r w:rsidRPr="003A3E6A">
        <w:rPr>
          <w:lang w:val="es-ES"/>
        </w:rPr>
        <w:t xml:space="preserve"> Trabajo en equipo, relaciones interpersonales, relación con público y capacidad de organizacional.</w:t>
      </w:r>
      <w:r w:rsidR="00FA104F">
        <w:rPr>
          <w:lang w:val="es-ES"/>
        </w:rPr>
        <w:t xml:space="preserve"> Apertura a trabajar con poblaciones vulnerables como migrantes, LGBTQ+, adolescentes, trabajadores sexuales y sobrevivientes de trabajadores sexuales y sobre temas de salud reproductiva y sexual, como interrupción voluntaria de embarazo.</w:t>
      </w:r>
    </w:p>
    <w:p w14:paraId="0B389A4C" w14:textId="77777777" w:rsidR="003A3E6A" w:rsidRPr="003A3E6A" w:rsidRDefault="003A3E6A" w:rsidP="003A3E6A">
      <w:pPr>
        <w:pStyle w:val="ListParagraph"/>
        <w:jc w:val="both"/>
        <w:rPr>
          <w:b/>
          <w:bCs/>
          <w:lang w:val="es-ES"/>
        </w:rPr>
      </w:pPr>
    </w:p>
    <w:p w14:paraId="15841DB1" w14:textId="77777777" w:rsidR="003A3E6A" w:rsidRPr="00013B21" w:rsidRDefault="003A3E6A" w:rsidP="00013B21">
      <w:pPr>
        <w:jc w:val="both"/>
        <w:rPr>
          <w:b/>
          <w:bCs/>
          <w:lang w:val="es-ES"/>
        </w:rPr>
      </w:pPr>
    </w:p>
    <w:p w14:paraId="0873DF1A" w14:textId="77777777" w:rsidR="003A3E6A" w:rsidRPr="003A3E6A" w:rsidRDefault="003A3E6A" w:rsidP="003A3E6A">
      <w:pPr>
        <w:jc w:val="both"/>
        <w:rPr>
          <w:b/>
          <w:bCs/>
          <w:lang w:val="es-ES"/>
        </w:rPr>
      </w:pPr>
      <w:r w:rsidRPr="003A3E6A">
        <w:rPr>
          <w:rStyle w:val="notranslate"/>
          <w:b/>
          <w:bCs/>
          <w:color w:val="000000" w:themeColor="text1"/>
          <w:lang w:val="es-SV"/>
        </w:rPr>
        <w:t>IRC es un empleador con igualdad de oportunidades. IRC considera a todos los solicitantes por mérito sin distinción de raza, sexo, color, origen nacional, religión, orientación sexual, edad, estado civil o discapacidad.</w:t>
      </w:r>
    </w:p>
    <w:p w14:paraId="5B66FE8E" w14:textId="77777777" w:rsidR="003A3E6A" w:rsidRPr="003A3E6A" w:rsidRDefault="003A3E6A" w:rsidP="003A3E6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723EF271" w14:textId="29D3DBFF" w:rsidR="00A71EC6" w:rsidRPr="00C1602B" w:rsidRDefault="00A71EC6" w:rsidP="001A3653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sectPr w:rsidR="00A71EC6" w:rsidRPr="00C1602B" w:rsidSect="004617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EA67D" w14:textId="77777777" w:rsidR="00540291" w:rsidRDefault="00540291" w:rsidP="006B2823">
      <w:r>
        <w:separator/>
      </w:r>
    </w:p>
  </w:endnote>
  <w:endnote w:type="continuationSeparator" w:id="0">
    <w:p w14:paraId="665DD183" w14:textId="77777777" w:rsidR="00540291" w:rsidRDefault="00540291" w:rsidP="006B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BB499" w14:textId="77777777" w:rsidR="00540291" w:rsidRDefault="00540291" w:rsidP="006B2823">
      <w:r>
        <w:separator/>
      </w:r>
    </w:p>
  </w:footnote>
  <w:footnote w:type="continuationSeparator" w:id="0">
    <w:p w14:paraId="00F2BAF0" w14:textId="77777777" w:rsidR="00540291" w:rsidRDefault="00540291" w:rsidP="006B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0FE11" w14:textId="552E7ABE" w:rsidR="00CD3CF7" w:rsidRDefault="004416A3" w:rsidP="0046174B">
    <w:pPr>
      <w:tabs>
        <w:tab w:val="left" w:pos="6144"/>
      </w:tabs>
      <w:jc w:val="both"/>
      <w:rPr>
        <w:rFonts w:ascii="Helvetica" w:hAnsi="Helvetica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02ABE" wp14:editId="1C08AC4D">
              <wp:simplePos x="0" y="0"/>
              <wp:positionH relativeFrom="column">
                <wp:posOffset>876300</wp:posOffset>
              </wp:positionH>
              <wp:positionV relativeFrom="paragraph">
                <wp:posOffset>9525</wp:posOffset>
              </wp:positionV>
              <wp:extent cx="5419725" cy="10763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75A7" w14:textId="20D1A415" w:rsidR="00CD3CF7" w:rsidRPr="00535230" w:rsidRDefault="003A3E6A" w:rsidP="0046174B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0"/>
                              <w:lang w:val="es-CO"/>
                            </w:rPr>
                          </w:pPr>
                          <w:r w:rsidRPr="00535230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0"/>
                              <w:lang w:val="es-CO"/>
                            </w:rPr>
                            <w:t>Título</w:t>
                          </w:r>
                          <w:r w:rsidR="00535230" w:rsidRPr="00535230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0"/>
                              <w:lang w:val="es-CO"/>
                            </w:rPr>
                            <w:t xml:space="preserve"> del cargo</w:t>
                          </w:r>
                          <w:r w:rsidR="00CD3CF7" w:rsidRPr="00535230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0"/>
                              <w:lang w:val="es-CO"/>
                            </w:rPr>
                            <w:t xml:space="preserve">: </w:t>
                          </w:r>
                          <w:r w:rsidR="00BC5D9F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0"/>
                              <w:lang w:val="es-CO"/>
                            </w:rPr>
                            <w:t>Coordinador de Salud</w:t>
                          </w:r>
                        </w:p>
                        <w:p w14:paraId="58D299B4" w14:textId="7F761991" w:rsidR="000A063B" w:rsidRPr="00D21EAC" w:rsidRDefault="000A063B" w:rsidP="000A063B">
                          <w:pPr>
                            <w:jc w:val="both"/>
                            <w:rPr>
                              <w:rFonts w:ascii="Helvetica" w:hAnsi="Helvetica"/>
                              <w:sz w:val="20"/>
                              <w:szCs w:val="20"/>
                              <w:lang w:val="es-CO"/>
                            </w:rPr>
                          </w:pPr>
                          <w:r w:rsidRPr="00D21EAC">
                            <w:rPr>
                              <w:rFonts w:ascii="Helvetica" w:hAnsi="Helvetica"/>
                              <w:b/>
                              <w:bCs/>
                              <w:sz w:val="20"/>
                              <w:szCs w:val="20"/>
                              <w:lang w:val="es-CO"/>
                            </w:rPr>
                            <w:t>UBICACIÓN:</w:t>
                          </w:r>
                          <w:r w:rsidRPr="00D21EAC">
                            <w:rPr>
                              <w:rFonts w:ascii="Helvetica" w:hAnsi="Helvetica"/>
                              <w:sz w:val="20"/>
                              <w:szCs w:val="20"/>
                              <w:lang w:val="es-CO"/>
                            </w:rPr>
                            <w:t xml:space="preserve"> </w:t>
                          </w:r>
                          <w:r w:rsidR="00013B21">
                            <w:rPr>
                              <w:rFonts w:ascii="Helvetica" w:hAnsi="Helvetica"/>
                              <w:sz w:val="20"/>
                              <w:szCs w:val="20"/>
                              <w:lang w:val="es-CO"/>
                            </w:rPr>
                            <w:t>Bogotá, Colombia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  <w:lang w:val="es-CO"/>
                            </w:rPr>
                            <w:t xml:space="preserve"> </w:t>
                          </w:r>
                          <w:r w:rsidR="00013B21">
                            <w:rPr>
                              <w:rFonts w:ascii="Helvetica" w:hAnsi="Helvetica"/>
                              <w:sz w:val="20"/>
                              <w:szCs w:val="20"/>
                              <w:lang w:val="es-CO"/>
                            </w:rPr>
                            <w:t xml:space="preserve">- 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  <w:lang w:val="es-CO"/>
                            </w:rPr>
                            <w:t>Disponi</w:t>
                          </w:r>
                          <w:r w:rsidR="00013B21">
                            <w:rPr>
                              <w:rFonts w:ascii="Helvetica" w:hAnsi="Helvetica"/>
                              <w:sz w:val="20"/>
                              <w:szCs w:val="20"/>
                              <w:lang w:val="es-CO"/>
                            </w:rPr>
                            <w:t>bi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  <w:lang w:val="es-CO"/>
                            </w:rPr>
                            <w:t>lidad de viajar</w:t>
                          </w:r>
                        </w:p>
                        <w:p w14:paraId="225F7D49" w14:textId="1FD39C2F" w:rsidR="000A063B" w:rsidRPr="00D21EAC" w:rsidRDefault="000A063B" w:rsidP="000A063B">
                          <w:pPr>
                            <w:jc w:val="both"/>
                            <w:rPr>
                              <w:rFonts w:ascii="Helvetica" w:hAnsi="Helvetica"/>
                              <w:b/>
                              <w:bCs/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20"/>
                              <w:szCs w:val="20"/>
                              <w:lang w:val="es-CO"/>
                            </w:rPr>
                            <w:t>FECHA DE INICIO</w:t>
                          </w:r>
                          <w:r w:rsidRPr="00D21EAC">
                            <w:rPr>
                              <w:rFonts w:ascii="Helvetica" w:hAnsi="Helvetica"/>
                              <w:b/>
                              <w:bCs/>
                              <w:sz w:val="20"/>
                              <w:szCs w:val="20"/>
                              <w:lang w:val="es-CO"/>
                            </w:rPr>
                            <w:t xml:space="preserve">: </w:t>
                          </w:r>
                          <w:r w:rsidR="00013B21">
                            <w:rPr>
                              <w:rFonts w:ascii="Helvetica" w:hAnsi="Helvetica"/>
                              <w:b/>
                              <w:bCs/>
                              <w:sz w:val="20"/>
                              <w:szCs w:val="20"/>
                              <w:lang w:val="es-CO"/>
                            </w:rPr>
                            <w:t>Mayo</w:t>
                          </w:r>
                          <w:r w:rsidRPr="00D21EAC">
                            <w:rPr>
                              <w:rFonts w:ascii="Helvetica" w:hAnsi="Helvetica"/>
                              <w:b/>
                              <w:bCs/>
                              <w:sz w:val="20"/>
                              <w:szCs w:val="20"/>
                              <w:lang w:val="es-CO"/>
                            </w:rPr>
                            <w:t>, 2019</w:t>
                          </w:r>
                        </w:p>
                        <w:p w14:paraId="44562CC4" w14:textId="77777777" w:rsidR="000A063B" w:rsidRPr="00D21EAC" w:rsidRDefault="000A063B" w:rsidP="000A063B">
                          <w:pPr>
                            <w:jc w:val="both"/>
                            <w:rPr>
                              <w:rFonts w:ascii="Helvetica" w:hAnsi="Helvetica"/>
                              <w:bCs/>
                              <w:sz w:val="20"/>
                              <w:szCs w:val="20"/>
                              <w:lang w:val="es-CO"/>
                            </w:rPr>
                          </w:pPr>
                          <w:r w:rsidRPr="00D21EAC">
                            <w:rPr>
                              <w:rFonts w:ascii="Helvetica" w:hAnsi="Helvetica"/>
                              <w:b/>
                              <w:bCs/>
                              <w:sz w:val="20"/>
                              <w:szCs w:val="20"/>
                              <w:lang w:val="es-CO"/>
                            </w:rPr>
                            <w:t xml:space="preserve">TIEMPO COMPLETO/TIEMPO PARCIAL: </w:t>
                          </w:r>
                          <w:r w:rsidRPr="00D21EAC">
                            <w:rPr>
                              <w:rFonts w:ascii="Helvetica" w:hAnsi="Helvetica"/>
                              <w:bCs/>
                              <w:sz w:val="20"/>
                              <w:szCs w:val="20"/>
                              <w:lang w:val="es-CO"/>
                            </w:rPr>
                            <w:t>Full Time</w:t>
                          </w:r>
                        </w:p>
                        <w:p w14:paraId="361BB706" w14:textId="2825D3D8" w:rsidR="00CD3CF7" w:rsidRPr="00013B21" w:rsidRDefault="000A063B" w:rsidP="003A3E6A">
                          <w:pPr>
                            <w:jc w:val="both"/>
                            <w:rPr>
                              <w:rFonts w:ascii="Helvetica" w:hAnsi="Helvetica"/>
                              <w:bCs/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20"/>
                              <w:szCs w:val="20"/>
                              <w:lang w:val="es-CO"/>
                            </w:rPr>
                            <w:t>DURACIÓN</w:t>
                          </w:r>
                          <w:r w:rsidRPr="00D21EAC">
                            <w:rPr>
                              <w:rFonts w:ascii="Helvetica" w:hAnsi="Helvetica"/>
                              <w:b/>
                              <w:bCs/>
                              <w:sz w:val="20"/>
                              <w:szCs w:val="20"/>
                              <w:lang w:val="es-CO"/>
                            </w:rPr>
                            <w:t xml:space="preserve">: </w:t>
                          </w:r>
                          <w:r w:rsidR="00013B21">
                            <w:rPr>
                              <w:rFonts w:ascii="Helvetica" w:hAnsi="Helvetica"/>
                              <w:bCs/>
                              <w:sz w:val="20"/>
                              <w:szCs w:val="20"/>
                              <w:lang w:val="es-CO"/>
                            </w:rPr>
                            <w:t>9 meses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702A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pt;margin-top:.75pt;width:426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D4gg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" stroked="f">
              <v:textbox>
                <w:txbxContent>
                  <w:p w14:paraId="6BBB75A7" w14:textId="20D1A415" w:rsidR="00CD3CF7" w:rsidRPr="00535230" w:rsidRDefault="003A3E6A" w:rsidP="0046174B">
                    <w:pPr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0"/>
                        <w:lang w:val="es-CO"/>
                      </w:rPr>
                    </w:pPr>
                    <w:r w:rsidRPr="00535230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0"/>
                        <w:lang w:val="es-CO"/>
                      </w:rPr>
                      <w:t>Título</w:t>
                    </w:r>
                    <w:r w:rsidR="00535230" w:rsidRPr="00535230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0"/>
                        <w:lang w:val="es-CO"/>
                      </w:rPr>
                      <w:t xml:space="preserve"> del cargo</w:t>
                    </w:r>
                    <w:r w:rsidR="00CD3CF7" w:rsidRPr="00535230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0"/>
                        <w:lang w:val="es-CO"/>
                      </w:rPr>
                      <w:t xml:space="preserve">: </w:t>
                    </w:r>
                    <w:r w:rsidR="00BC5D9F">
                      <w:rPr>
                        <w:rFonts w:asciiTheme="minorHAnsi" w:hAnsiTheme="minorHAnsi" w:cstheme="minorHAnsi"/>
                        <w:bCs/>
                        <w:sz w:val="22"/>
                        <w:szCs w:val="20"/>
                        <w:lang w:val="es-CO"/>
                      </w:rPr>
                      <w:t>Coordinador de Salud</w:t>
                    </w:r>
                  </w:p>
                  <w:p w14:paraId="58D299B4" w14:textId="7F761991" w:rsidR="000A063B" w:rsidRPr="00D21EAC" w:rsidRDefault="000A063B" w:rsidP="000A063B">
                    <w:pPr>
                      <w:jc w:val="both"/>
                      <w:rPr>
                        <w:rFonts w:ascii="Helvetica" w:hAnsi="Helvetica"/>
                        <w:sz w:val="20"/>
                        <w:szCs w:val="20"/>
                        <w:lang w:val="es-CO"/>
                      </w:rPr>
                    </w:pPr>
                    <w:r w:rsidRPr="00D21EAC">
                      <w:rPr>
                        <w:rFonts w:ascii="Helvetica" w:hAnsi="Helvetica"/>
                        <w:b/>
                        <w:bCs/>
                        <w:sz w:val="20"/>
                        <w:szCs w:val="20"/>
                        <w:lang w:val="es-CO"/>
                      </w:rPr>
                      <w:t>UBICACIÓN:</w:t>
                    </w:r>
                    <w:r w:rsidRPr="00D21EAC">
                      <w:rPr>
                        <w:rFonts w:ascii="Helvetica" w:hAnsi="Helvetica"/>
                        <w:sz w:val="20"/>
                        <w:szCs w:val="20"/>
                        <w:lang w:val="es-CO"/>
                      </w:rPr>
                      <w:t xml:space="preserve"> </w:t>
                    </w:r>
                    <w:r w:rsidR="00013B21">
                      <w:rPr>
                        <w:rFonts w:ascii="Helvetica" w:hAnsi="Helvetica"/>
                        <w:sz w:val="20"/>
                        <w:szCs w:val="20"/>
                        <w:lang w:val="es-CO"/>
                      </w:rPr>
                      <w:t>Bogotá, Colombia</w:t>
                    </w:r>
                    <w:r>
                      <w:rPr>
                        <w:rFonts w:ascii="Helvetica" w:hAnsi="Helvetica"/>
                        <w:sz w:val="20"/>
                        <w:szCs w:val="20"/>
                        <w:lang w:val="es-CO"/>
                      </w:rPr>
                      <w:t xml:space="preserve"> </w:t>
                    </w:r>
                    <w:r w:rsidR="00013B21">
                      <w:rPr>
                        <w:rFonts w:ascii="Helvetica" w:hAnsi="Helvetica"/>
                        <w:sz w:val="20"/>
                        <w:szCs w:val="20"/>
                        <w:lang w:val="es-CO"/>
                      </w:rPr>
                      <w:t xml:space="preserve">- </w:t>
                    </w:r>
                    <w:r>
                      <w:rPr>
                        <w:rFonts w:ascii="Helvetica" w:hAnsi="Helvetica"/>
                        <w:sz w:val="20"/>
                        <w:szCs w:val="20"/>
                        <w:lang w:val="es-CO"/>
                      </w:rPr>
                      <w:t>Disponi</w:t>
                    </w:r>
                    <w:r w:rsidR="00013B21">
                      <w:rPr>
                        <w:rFonts w:ascii="Helvetica" w:hAnsi="Helvetica"/>
                        <w:sz w:val="20"/>
                        <w:szCs w:val="20"/>
                        <w:lang w:val="es-CO"/>
                      </w:rPr>
                      <w:t>bi</w:t>
                    </w:r>
                    <w:r>
                      <w:rPr>
                        <w:rFonts w:ascii="Helvetica" w:hAnsi="Helvetica"/>
                        <w:sz w:val="20"/>
                        <w:szCs w:val="20"/>
                        <w:lang w:val="es-CO"/>
                      </w:rPr>
                      <w:t>lidad de viajar</w:t>
                    </w:r>
                  </w:p>
                  <w:p w14:paraId="225F7D49" w14:textId="1FD39C2F" w:rsidR="000A063B" w:rsidRPr="00D21EAC" w:rsidRDefault="000A063B" w:rsidP="000A063B">
                    <w:pPr>
                      <w:jc w:val="both"/>
                      <w:rPr>
                        <w:rFonts w:ascii="Helvetica" w:hAnsi="Helvetica"/>
                        <w:b/>
                        <w:bCs/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20"/>
                        <w:szCs w:val="20"/>
                        <w:lang w:val="es-CO"/>
                      </w:rPr>
                      <w:t>FECHA DE INICIO</w:t>
                    </w:r>
                    <w:r w:rsidRPr="00D21EAC">
                      <w:rPr>
                        <w:rFonts w:ascii="Helvetica" w:hAnsi="Helvetica"/>
                        <w:b/>
                        <w:bCs/>
                        <w:sz w:val="20"/>
                        <w:szCs w:val="20"/>
                        <w:lang w:val="es-CO"/>
                      </w:rPr>
                      <w:t xml:space="preserve">: </w:t>
                    </w:r>
                    <w:r w:rsidR="00013B21">
                      <w:rPr>
                        <w:rFonts w:ascii="Helvetica" w:hAnsi="Helvetica"/>
                        <w:b/>
                        <w:bCs/>
                        <w:sz w:val="20"/>
                        <w:szCs w:val="20"/>
                        <w:lang w:val="es-CO"/>
                      </w:rPr>
                      <w:t>Mayo</w:t>
                    </w:r>
                    <w:r w:rsidRPr="00D21EAC">
                      <w:rPr>
                        <w:rFonts w:ascii="Helvetica" w:hAnsi="Helvetica"/>
                        <w:b/>
                        <w:bCs/>
                        <w:sz w:val="20"/>
                        <w:szCs w:val="20"/>
                        <w:lang w:val="es-CO"/>
                      </w:rPr>
                      <w:t>, 2019</w:t>
                    </w:r>
                  </w:p>
                  <w:p w14:paraId="44562CC4" w14:textId="77777777" w:rsidR="000A063B" w:rsidRPr="00D21EAC" w:rsidRDefault="000A063B" w:rsidP="000A063B">
                    <w:pPr>
                      <w:jc w:val="both"/>
                      <w:rPr>
                        <w:rFonts w:ascii="Helvetica" w:hAnsi="Helvetica"/>
                        <w:bCs/>
                        <w:sz w:val="20"/>
                        <w:szCs w:val="20"/>
                        <w:lang w:val="es-CO"/>
                      </w:rPr>
                    </w:pPr>
                    <w:r w:rsidRPr="00D21EAC">
                      <w:rPr>
                        <w:rFonts w:ascii="Helvetica" w:hAnsi="Helvetica"/>
                        <w:b/>
                        <w:bCs/>
                        <w:sz w:val="20"/>
                        <w:szCs w:val="20"/>
                        <w:lang w:val="es-CO"/>
                      </w:rPr>
                      <w:t xml:space="preserve">TIEMPO COMPLETO/TIEMPO PARCIAL: </w:t>
                    </w:r>
                    <w:r w:rsidRPr="00D21EAC">
                      <w:rPr>
                        <w:rFonts w:ascii="Helvetica" w:hAnsi="Helvetica"/>
                        <w:bCs/>
                        <w:sz w:val="20"/>
                        <w:szCs w:val="20"/>
                        <w:lang w:val="es-CO"/>
                      </w:rPr>
                      <w:t>Full Time</w:t>
                    </w:r>
                  </w:p>
                  <w:p w14:paraId="361BB706" w14:textId="2825D3D8" w:rsidR="00CD3CF7" w:rsidRPr="00013B21" w:rsidRDefault="000A063B" w:rsidP="003A3E6A">
                    <w:pPr>
                      <w:jc w:val="both"/>
                      <w:rPr>
                        <w:rFonts w:ascii="Helvetica" w:hAnsi="Helvetica"/>
                        <w:bCs/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20"/>
                        <w:szCs w:val="20"/>
                        <w:lang w:val="es-CO"/>
                      </w:rPr>
                      <w:t>DURACIÓN</w:t>
                    </w:r>
                    <w:r w:rsidRPr="00D21EAC">
                      <w:rPr>
                        <w:rFonts w:ascii="Helvetica" w:hAnsi="Helvetica"/>
                        <w:b/>
                        <w:bCs/>
                        <w:sz w:val="20"/>
                        <w:szCs w:val="20"/>
                        <w:lang w:val="es-CO"/>
                      </w:rPr>
                      <w:t xml:space="preserve">: </w:t>
                    </w:r>
                    <w:r w:rsidR="00013B21">
                      <w:rPr>
                        <w:rFonts w:ascii="Helvetica" w:hAnsi="Helvetica"/>
                        <w:bCs/>
                        <w:sz w:val="20"/>
                        <w:szCs w:val="20"/>
                        <w:lang w:val="es-CO"/>
                      </w:rPr>
                      <w:t>9 meses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sz w:val="20"/>
        <w:szCs w:val="20"/>
      </w:rPr>
      <w:drawing>
        <wp:inline distT="0" distB="0" distL="0" distR="0" wp14:anchorId="17246ECD" wp14:editId="7B90F690">
          <wp:extent cx="800100" cy="1057275"/>
          <wp:effectExtent l="0" t="0" r="0" b="9525"/>
          <wp:docPr id="1" name="Picture 1" descr="logo_color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_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FB30E" w14:textId="77777777" w:rsidR="00CD3CF7" w:rsidRDefault="00CD3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427"/>
    <w:multiLevelType w:val="hybridMultilevel"/>
    <w:tmpl w:val="D11A9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7CEC"/>
    <w:multiLevelType w:val="hybridMultilevel"/>
    <w:tmpl w:val="3A762224"/>
    <w:lvl w:ilvl="0" w:tplc="4972F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3C07"/>
    <w:multiLevelType w:val="multilevel"/>
    <w:tmpl w:val="2E38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62155"/>
    <w:multiLevelType w:val="hybridMultilevel"/>
    <w:tmpl w:val="FA2276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3E74"/>
    <w:multiLevelType w:val="hybridMultilevel"/>
    <w:tmpl w:val="5B5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1266"/>
    <w:multiLevelType w:val="hybridMultilevel"/>
    <w:tmpl w:val="AAB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692C"/>
    <w:multiLevelType w:val="hybridMultilevel"/>
    <w:tmpl w:val="041CE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63E5"/>
    <w:multiLevelType w:val="hybridMultilevel"/>
    <w:tmpl w:val="3904A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5264"/>
    <w:multiLevelType w:val="hybridMultilevel"/>
    <w:tmpl w:val="FA1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06C38"/>
    <w:multiLevelType w:val="hybridMultilevel"/>
    <w:tmpl w:val="C41E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F1487"/>
    <w:multiLevelType w:val="hybridMultilevel"/>
    <w:tmpl w:val="4FE2EB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4223D"/>
    <w:multiLevelType w:val="multilevel"/>
    <w:tmpl w:val="D5F26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2AE2C98"/>
    <w:multiLevelType w:val="multilevel"/>
    <w:tmpl w:val="017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40B7E9A"/>
    <w:multiLevelType w:val="hybridMultilevel"/>
    <w:tmpl w:val="817CE6CC"/>
    <w:lvl w:ilvl="0" w:tplc="17AA330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BCD25E4"/>
    <w:multiLevelType w:val="hybridMultilevel"/>
    <w:tmpl w:val="C2C0D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E68EC"/>
    <w:multiLevelType w:val="hybridMultilevel"/>
    <w:tmpl w:val="EFB6E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569DB"/>
    <w:multiLevelType w:val="hybridMultilevel"/>
    <w:tmpl w:val="75D0310E"/>
    <w:lvl w:ilvl="0" w:tplc="8714AC4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0660"/>
    <w:multiLevelType w:val="hybridMultilevel"/>
    <w:tmpl w:val="7734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57A2E"/>
    <w:multiLevelType w:val="multilevel"/>
    <w:tmpl w:val="1322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460839"/>
    <w:multiLevelType w:val="hybridMultilevel"/>
    <w:tmpl w:val="4EA6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B1ACB"/>
    <w:multiLevelType w:val="multilevel"/>
    <w:tmpl w:val="017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614308A"/>
    <w:multiLevelType w:val="hybridMultilevel"/>
    <w:tmpl w:val="2BDC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95CE6"/>
    <w:multiLevelType w:val="hybridMultilevel"/>
    <w:tmpl w:val="57B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1182A"/>
    <w:multiLevelType w:val="hybridMultilevel"/>
    <w:tmpl w:val="7104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769A3"/>
    <w:multiLevelType w:val="hybridMultilevel"/>
    <w:tmpl w:val="C1E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93D0C"/>
    <w:multiLevelType w:val="hybridMultilevel"/>
    <w:tmpl w:val="A330E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45778"/>
    <w:multiLevelType w:val="multilevel"/>
    <w:tmpl w:val="017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5F27783"/>
    <w:multiLevelType w:val="hybridMultilevel"/>
    <w:tmpl w:val="C60E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E3BE5"/>
    <w:multiLevelType w:val="hybridMultilevel"/>
    <w:tmpl w:val="181C2BCE"/>
    <w:lvl w:ilvl="0" w:tplc="8714AC4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F1BE6"/>
    <w:multiLevelType w:val="hybridMultilevel"/>
    <w:tmpl w:val="FC90D204"/>
    <w:lvl w:ilvl="0" w:tplc="4972F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2C3"/>
    <w:multiLevelType w:val="hybridMultilevel"/>
    <w:tmpl w:val="25965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E7B92"/>
    <w:multiLevelType w:val="hybridMultilevel"/>
    <w:tmpl w:val="DCCC2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65CB9"/>
    <w:multiLevelType w:val="hybridMultilevel"/>
    <w:tmpl w:val="632020DC"/>
    <w:lvl w:ilvl="0" w:tplc="4972F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0544B"/>
    <w:multiLevelType w:val="hybridMultilevel"/>
    <w:tmpl w:val="01CE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77ADD"/>
    <w:multiLevelType w:val="hybridMultilevel"/>
    <w:tmpl w:val="6C5437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0"/>
  </w:num>
  <w:num w:numId="4">
    <w:abstractNumId w:val="33"/>
  </w:num>
  <w:num w:numId="5">
    <w:abstractNumId w:val="13"/>
  </w:num>
  <w:num w:numId="6">
    <w:abstractNumId w:val="31"/>
  </w:num>
  <w:num w:numId="7">
    <w:abstractNumId w:val="22"/>
  </w:num>
  <w:num w:numId="8">
    <w:abstractNumId w:val="4"/>
  </w:num>
  <w:num w:numId="9">
    <w:abstractNumId w:val="2"/>
  </w:num>
  <w:num w:numId="10">
    <w:abstractNumId w:val="19"/>
  </w:num>
  <w:num w:numId="11">
    <w:abstractNumId w:val="27"/>
  </w:num>
  <w:num w:numId="12">
    <w:abstractNumId w:val="8"/>
  </w:num>
  <w:num w:numId="13">
    <w:abstractNumId w:val="25"/>
  </w:num>
  <w:num w:numId="14">
    <w:abstractNumId w:val="15"/>
  </w:num>
  <w:num w:numId="15">
    <w:abstractNumId w:val="23"/>
  </w:num>
  <w:num w:numId="16">
    <w:abstractNumId w:val="7"/>
  </w:num>
  <w:num w:numId="17">
    <w:abstractNumId w:val="3"/>
  </w:num>
  <w:num w:numId="18">
    <w:abstractNumId w:val="17"/>
  </w:num>
  <w:num w:numId="19">
    <w:abstractNumId w:val="0"/>
  </w:num>
  <w:num w:numId="20">
    <w:abstractNumId w:val="28"/>
  </w:num>
  <w:num w:numId="21">
    <w:abstractNumId w:val="11"/>
  </w:num>
  <w:num w:numId="22">
    <w:abstractNumId w:val="26"/>
  </w:num>
  <w:num w:numId="23">
    <w:abstractNumId w:val="12"/>
  </w:num>
  <w:num w:numId="24">
    <w:abstractNumId w:val="20"/>
  </w:num>
  <w:num w:numId="25">
    <w:abstractNumId w:val="16"/>
  </w:num>
  <w:num w:numId="26">
    <w:abstractNumId w:val="9"/>
  </w:num>
  <w:num w:numId="27">
    <w:abstractNumId w:val="21"/>
  </w:num>
  <w:num w:numId="28">
    <w:abstractNumId w:val="10"/>
  </w:num>
  <w:num w:numId="29">
    <w:abstractNumId w:val="34"/>
  </w:num>
  <w:num w:numId="30">
    <w:abstractNumId w:val="6"/>
  </w:num>
  <w:num w:numId="31">
    <w:abstractNumId w:val="14"/>
  </w:num>
  <w:num w:numId="32">
    <w:abstractNumId w:val="18"/>
  </w:num>
  <w:num w:numId="33">
    <w:abstractNumId w:val="32"/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23"/>
    <w:rsid w:val="00013B21"/>
    <w:rsid w:val="0002104E"/>
    <w:rsid w:val="000268F1"/>
    <w:rsid w:val="00027F6F"/>
    <w:rsid w:val="00044593"/>
    <w:rsid w:val="00087886"/>
    <w:rsid w:val="000973B8"/>
    <w:rsid w:val="000A063B"/>
    <w:rsid w:val="000A268B"/>
    <w:rsid w:val="000E0B68"/>
    <w:rsid w:val="001169FA"/>
    <w:rsid w:val="00120658"/>
    <w:rsid w:val="00144156"/>
    <w:rsid w:val="001503FF"/>
    <w:rsid w:val="00152B2E"/>
    <w:rsid w:val="00177583"/>
    <w:rsid w:val="00181C86"/>
    <w:rsid w:val="001A3653"/>
    <w:rsid w:val="001B5D84"/>
    <w:rsid w:val="001B6BAC"/>
    <w:rsid w:val="001C1789"/>
    <w:rsid w:val="001E1031"/>
    <w:rsid w:val="0021246D"/>
    <w:rsid w:val="0021440B"/>
    <w:rsid w:val="00230F96"/>
    <w:rsid w:val="00245FC4"/>
    <w:rsid w:val="00283BEF"/>
    <w:rsid w:val="00312D5E"/>
    <w:rsid w:val="003307B5"/>
    <w:rsid w:val="00351286"/>
    <w:rsid w:val="003627EA"/>
    <w:rsid w:val="003A3E6A"/>
    <w:rsid w:val="003D433C"/>
    <w:rsid w:val="003D7E70"/>
    <w:rsid w:val="003E33BE"/>
    <w:rsid w:val="003F14BE"/>
    <w:rsid w:val="003F6E45"/>
    <w:rsid w:val="00415E1D"/>
    <w:rsid w:val="00421130"/>
    <w:rsid w:val="004416A3"/>
    <w:rsid w:val="00452607"/>
    <w:rsid w:val="0045268B"/>
    <w:rsid w:val="0045288E"/>
    <w:rsid w:val="0046174B"/>
    <w:rsid w:val="004849D8"/>
    <w:rsid w:val="004A16CF"/>
    <w:rsid w:val="004A322F"/>
    <w:rsid w:val="004A3286"/>
    <w:rsid w:val="004B64E6"/>
    <w:rsid w:val="004C01AA"/>
    <w:rsid w:val="004C6770"/>
    <w:rsid w:val="004E749F"/>
    <w:rsid w:val="00506E1F"/>
    <w:rsid w:val="00530723"/>
    <w:rsid w:val="005334C2"/>
    <w:rsid w:val="00534270"/>
    <w:rsid w:val="00535230"/>
    <w:rsid w:val="00540291"/>
    <w:rsid w:val="00582F39"/>
    <w:rsid w:val="005920F7"/>
    <w:rsid w:val="0059691F"/>
    <w:rsid w:val="005A30C5"/>
    <w:rsid w:val="005F3C53"/>
    <w:rsid w:val="00610E0B"/>
    <w:rsid w:val="00612E21"/>
    <w:rsid w:val="00614B31"/>
    <w:rsid w:val="00625C57"/>
    <w:rsid w:val="0063524D"/>
    <w:rsid w:val="00654734"/>
    <w:rsid w:val="00654BB2"/>
    <w:rsid w:val="00675507"/>
    <w:rsid w:val="0068635B"/>
    <w:rsid w:val="006B2823"/>
    <w:rsid w:val="006E5034"/>
    <w:rsid w:val="00705D50"/>
    <w:rsid w:val="00706961"/>
    <w:rsid w:val="0072100B"/>
    <w:rsid w:val="00736709"/>
    <w:rsid w:val="00761A69"/>
    <w:rsid w:val="0078114C"/>
    <w:rsid w:val="007C0455"/>
    <w:rsid w:val="007D64C8"/>
    <w:rsid w:val="007F1D30"/>
    <w:rsid w:val="00846D0C"/>
    <w:rsid w:val="008472EE"/>
    <w:rsid w:val="00860DCC"/>
    <w:rsid w:val="00866B77"/>
    <w:rsid w:val="008675BD"/>
    <w:rsid w:val="00874257"/>
    <w:rsid w:val="00880E91"/>
    <w:rsid w:val="008A2309"/>
    <w:rsid w:val="008A2D6C"/>
    <w:rsid w:val="008A6628"/>
    <w:rsid w:val="008B1660"/>
    <w:rsid w:val="008F1290"/>
    <w:rsid w:val="008F7BC0"/>
    <w:rsid w:val="009104D5"/>
    <w:rsid w:val="00921CED"/>
    <w:rsid w:val="0093593A"/>
    <w:rsid w:val="00945ED6"/>
    <w:rsid w:val="009665EE"/>
    <w:rsid w:val="00977C2F"/>
    <w:rsid w:val="0098270C"/>
    <w:rsid w:val="009C6336"/>
    <w:rsid w:val="009E3053"/>
    <w:rsid w:val="009F1C9C"/>
    <w:rsid w:val="00A15002"/>
    <w:rsid w:val="00A3209B"/>
    <w:rsid w:val="00A71EC6"/>
    <w:rsid w:val="00A7326C"/>
    <w:rsid w:val="00A74942"/>
    <w:rsid w:val="00A9116A"/>
    <w:rsid w:val="00AC1DEC"/>
    <w:rsid w:val="00AE0CB0"/>
    <w:rsid w:val="00AE5AC3"/>
    <w:rsid w:val="00AF5AE4"/>
    <w:rsid w:val="00B36420"/>
    <w:rsid w:val="00B702CE"/>
    <w:rsid w:val="00B75457"/>
    <w:rsid w:val="00BC0BCF"/>
    <w:rsid w:val="00BC5D9F"/>
    <w:rsid w:val="00BE6993"/>
    <w:rsid w:val="00C021EE"/>
    <w:rsid w:val="00C1602B"/>
    <w:rsid w:val="00C17D4E"/>
    <w:rsid w:val="00C47130"/>
    <w:rsid w:val="00C477A1"/>
    <w:rsid w:val="00C52A8A"/>
    <w:rsid w:val="00C70692"/>
    <w:rsid w:val="00CA15E5"/>
    <w:rsid w:val="00CC269E"/>
    <w:rsid w:val="00CD3CF7"/>
    <w:rsid w:val="00CE7902"/>
    <w:rsid w:val="00D016D6"/>
    <w:rsid w:val="00D04024"/>
    <w:rsid w:val="00D418B8"/>
    <w:rsid w:val="00D43A62"/>
    <w:rsid w:val="00D45D67"/>
    <w:rsid w:val="00D617F0"/>
    <w:rsid w:val="00D65618"/>
    <w:rsid w:val="00DB1031"/>
    <w:rsid w:val="00DB388E"/>
    <w:rsid w:val="00DC20F6"/>
    <w:rsid w:val="00DF29EA"/>
    <w:rsid w:val="00E856DF"/>
    <w:rsid w:val="00E872C4"/>
    <w:rsid w:val="00E9677B"/>
    <w:rsid w:val="00EF4737"/>
    <w:rsid w:val="00F04216"/>
    <w:rsid w:val="00F325CD"/>
    <w:rsid w:val="00F440DA"/>
    <w:rsid w:val="00F84097"/>
    <w:rsid w:val="00F84805"/>
    <w:rsid w:val="00F9665C"/>
    <w:rsid w:val="00FA104F"/>
    <w:rsid w:val="00FA55D5"/>
    <w:rsid w:val="00FB6CB1"/>
    <w:rsid w:val="00FB70CC"/>
    <w:rsid w:val="00FC1082"/>
    <w:rsid w:val="00FE0990"/>
    <w:rsid w:val="00FE7852"/>
    <w:rsid w:val="00FF02C2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D76EB"/>
  <w15:docId w15:val="{5DDC3E95-AF0D-45BA-9CA6-83EC658D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282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28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8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6DF"/>
    <w:pPr>
      <w:ind w:left="720"/>
      <w:contextualSpacing/>
    </w:pPr>
  </w:style>
  <w:style w:type="table" w:styleId="TableGrid">
    <w:name w:val="Table Grid"/>
    <w:basedOn w:val="TableNormal"/>
    <w:rsid w:val="0046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4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2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702CE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B702CE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06E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6E1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rsid w:val="003D433C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aragraph">
    <w:name w:val="paragraph"/>
    <w:basedOn w:val="Normal"/>
    <w:rsid w:val="007D64C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3A3E6A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3A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D375-183F-4E41-84FB-CC3410C3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Robayo</cp:lastModifiedBy>
  <cp:revision>2</cp:revision>
  <dcterms:created xsi:type="dcterms:W3CDTF">2019-05-08T13:45:00Z</dcterms:created>
  <dcterms:modified xsi:type="dcterms:W3CDTF">2019-05-08T13:45:00Z</dcterms:modified>
</cp:coreProperties>
</file>