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0" w:rsidRPr="00ED4052" w:rsidRDefault="00C12BC0" w:rsidP="00C12BC0">
      <w:pPr>
        <w:rPr>
          <w:rFonts w:ascii="Gill Sans Infant MT" w:hAnsi="Gill Sans Infant MT" w:cs="Arial"/>
          <w:b/>
          <w:i/>
          <w:color w:val="808080"/>
          <w:sz w:val="22"/>
          <w:szCs w:val="22"/>
          <w:lang w:val="es-PA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C12BC0" w:rsidRPr="00BD1AB8" w:rsidTr="00836616">
        <w:trPr>
          <w:trHeight w:val="413"/>
        </w:trPr>
        <w:tc>
          <w:tcPr>
            <w:tcW w:w="9498" w:type="dxa"/>
            <w:gridSpan w:val="2"/>
          </w:tcPr>
          <w:p w:rsidR="00C12BC0" w:rsidRPr="00B04350" w:rsidRDefault="00C12BC0" w:rsidP="00BD1AB8">
            <w:pPr>
              <w:jc w:val="center"/>
              <w:rPr>
                <w:rFonts w:ascii="Gill Sans Infant MT" w:hAnsi="Gill Sans Infant MT" w:cs="Arial"/>
                <w:szCs w:val="24"/>
                <w:lang w:val="es-CO" w:eastAsia="en-GB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TITULO DEL PUESTO: </w:t>
            </w:r>
            <w:r w:rsidR="00BD1AB8">
              <w:rPr>
                <w:rFonts w:ascii="Gill Sans Infant MT" w:hAnsi="Gill Sans Infant MT" w:cs="Arial"/>
                <w:b/>
                <w:szCs w:val="24"/>
                <w:lang w:val="es-PA"/>
              </w:rPr>
              <w:t>Oficial de comunicaciones</w:t>
            </w:r>
          </w:p>
        </w:tc>
      </w:tr>
      <w:tr w:rsidR="00C12BC0" w:rsidRPr="008E13D7" w:rsidTr="00836616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:rsidR="00C12BC0" w:rsidRPr="00B04350" w:rsidRDefault="00C12BC0" w:rsidP="00BD1AB8">
            <w:pPr>
              <w:tabs>
                <w:tab w:val="left" w:pos="1418"/>
              </w:tabs>
              <w:rPr>
                <w:rFonts w:ascii="Gill Sans Infant MT" w:hAnsi="Gill Sans Infant MT" w:cs="Arial"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EQUIPO/PROGRAMA:  </w:t>
            </w:r>
            <w:r w:rsidR="008E13D7" w:rsidRPr="008E13D7">
              <w:rPr>
                <w:rFonts w:ascii="Gill Sans Infant MT" w:hAnsi="Gill Sans Infant MT" w:cs="Arial"/>
                <w:szCs w:val="24"/>
                <w:lang w:val="es-PA"/>
              </w:rPr>
              <w:t>Incidencia y comunicaciones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2BC0" w:rsidRPr="00B04350" w:rsidRDefault="008E13D7" w:rsidP="008E13D7">
            <w:pPr>
              <w:tabs>
                <w:tab w:val="left" w:pos="1693"/>
              </w:tabs>
              <w:rPr>
                <w:rFonts w:ascii="Gill Sans Infant MT" w:hAnsi="Gill Sans Infant MT" w:cs="Arial"/>
                <w:szCs w:val="24"/>
                <w:lang w:val="es-PA"/>
              </w:rPr>
            </w:pPr>
            <w:r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UBICACION: </w:t>
            </w:r>
            <w:r>
              <w:rPr>
                <w:rFonts w:ascii="Gill Sans Infant MT" w:hAnsi="Gill Sans Infant MT" w:cs="Arial"/>
                <w:szCs w:val="24"/>
                <w:lang w:val="es-PA"/>
              </w:rPr>
              <w:t>Bogotá –Disponibilidad para viajar</w:t>
            </w:r>
          </w:p>
        </w:tc>
      </w:tr>
      <w:tr w:rsidR="00C12BC0" w:rsidRPr="00BD1AB8" w:rsidTr="00836616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:rsidR="00C12BC0" w:rsidRPr="00B04350" w:rsidRDefault="00C12BC0" w:rsidP="00836616">
            <w:pPr>
              <w:tabs>
                <w:tab w:val="left" w:pos="1134"/>
              </w:tabs>
              <w:rPr>
                <w:rFonts w:ascii="Gill Sans Infant MT" w:hAnsi="Gill Sans Infant MT" w:cs="Arial"/>
                <w:b/>
                <w:szCs w:val="24"/>
                <w:lang w:val="es-PA"/>
              </w:rPr>
            </w:pPr>
          </w:p>
          <w:p w:rsidR="00C12BC0" w:rsidRPr="00B04350" w:rsidRDefault="00C12BC0" w:rsidP="00836616">
            <w:pPr>
              <w:tabs>
                <w:tab w:val="left" w:pos="1134"/>
              </w:tabs>
              <w:rPr>
                <w:rFonts w:ascii="Gill Sans Infant MT" w:hAnsi="Gill Sans Infant MT" w:cs="Arial"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>GRADO</w:t>
            </w: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:  </w:t>
            </w:r>
            <w:r w:rsidR="008E13D7">
              <w:rPr>
                <w:rFonts w:ascii="Gill Sans Infant MT" w:hAnsi="Gill Sans Infant MT" w:cs="Arial"/>
                <w:szCs w:val="24"/>
                <w:lang w:val="es-PA"/>
              </w:rPr>
              <w:t>4- oficial</w:t>
            </w: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 </w:t>
            </w:r>
          </w:p>
          <w:p w:rsidR="00C12BC0" w:rsidRPr="00B04350" w:rsidRDefault="00C12BC0" w:rsidP="00836616">
            <w:pPr>
              <w:tabs>
                <w:tab w:val="left" w:pos="1134"/>
              </w:tabs>
              <w:rPr>
                <w:rFonts w:ascii="Gill Sans Infant MT" w:hAnsi="Gill Sans Infant MT" w:cs="Arial"/>
                <w:color w:val="A6A6A6" w:themeColor="background1" w:themeShade="A6"/>
                <w:szCs w:val="24"/>
                <w:lang w:val="es-P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2BC0" w:rsidRPr="00B04350" w:rsidRDefault="00C12BC0" w:rsidP="00836616">
            <w:pPr>
              <w:tabs>
                <w:tab w:val="left" w:pos="984"/>
              </w:tabs>
              <w:rPr>
                <w:rFonts w:ascii="Gill Sans Infant MT" w:hAnsi="Gill Sans Infant MT" w:cs="Arial"/>
                <w:b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Tipo de Contrato:   </w:t>
            </w:r>
          </w:p>
          <w:p w:rsidR="00C12BC0" w:rsidRPr="00B04350" w:rsidRDefault="00C12BC0" w:rsidP="00836616">
            <w:pPr>
              <w:tabs>
                <w:tab w:val="left" w:pos="984"/>
              </w:tabs>
              <w:rPr>
                <w:rFonts w:ascii="Gill Sans Infant MT" w:hAnsi="Gill Sans Infant MT" w:cs="Arial"/>
                <w:b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Indefinido             </w:t>
            </w: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instrText xml:space="preserve"> FORMCHECKBOX </w:instrText>
            </w:r>
            <w:r w:rsidR="001F1CE4">
              <w:rPr>
                <w:rFonts w:ascii="Gill Sans Infant MT" w:hAnsi="Gill Sans Infant MT" w:cs="Arial"/>
                <w:szCs w:val="24"/>
                <w:lang w:val="es-PA"/>
              </w:rPr>
            </w:r>
            <w:r w:rsidR="001F1CE4">
              <w:rPr>
                <w:rFonts w:ascii="Gill Sans Infant MT" w:hAnsi="Gill Sans Infant MT" w:cs="Arial"/>
                <w:szCs w:val="24"/>
                <w:lang w:val="es-PA"/>
              </w:rPr>
              <w:fldChar w:fldCharType="separate"/>
            </w: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fldChar w:fldCharType="end"/>
            </w:r>
          </w:p>
          <w:p w:rsidR="00C12BC0" w:rsidRPr="00B04350" w:rsidRDefault="00C12BC0" w:rsidP="00836616">
            <w:pPr>
              <w:tabs>
                <w:tab w:val="left" w:pos="984"/>
              </w:tabs>
              <w:rPr>
                <w:rFonts w:ascii="Gill Sans Infant MT" w:hAnsi="Gill Sans Infant MT" w:cs="Arial"/>
                <w:b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Término Definido    </w:t>
            </w: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instrText xml:space="preserve"> FORMCHECKBOX </w:instrText>
            </w:r>
            <w:r w:rsidR="001F1CE4">
              <w:rPr>
                <w:rFonts w:ascii="Gill Sans Infant MT" w:hAnsi="Gill Sans Infant MT" w:cs="Arial"/>
                <w:szCs w:val="24"/>
                <w:lang w:val="es-PA"/>
              </w:rPr>
            </w:r>
            <w:r w:rsidR="001F1CE4">
              <w:rPr>
                <w:rFonts w:ascii="Gill Sans Infant MT" w:hAnsi="Gill Sans Infant MT" w:cs="Arial"/>
                <w:szCs w:val="24"/>
                <w:lang w:val="es-PA"/>
              </w:rPr>
              <w:fldChar w:fldCharType="separate"/>
            </w: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fldChar w:fldCharType="end"/>
            </w: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  </w:t>
            </w:r>
          </w:p>
        </w:tc>
      </w:tr>
      <w:tr w:rsidR="00C12BC0" w:rsidRPr="00BD1AB8" w:rsidTr="00836616">
        <w:trPr>
          <w:trHeight w:val="1201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C12BC0" w:rsidRPr="00B04350" w:rsidRDefault="00C12BC0" w:rsidP="00836616">
            <w:pPr>
              <w:tabs>
                <w:tab w:val="left" w:pos="984"/>
              </w:tabs>
              <w:rPr>
                <w:rFonts w:ascii="Gill Sans Infant MT" w:hAnsi="Gill Sans Infant MT" w:cs="Arial"/>
                <w:b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PROTECCION INFANTIL: </w:t>
            </w:r>
          </w:p>
          <w:p w:rsidR="00C12BC0" w:rsidRPr="00B04350" w:rsidRDefault="00C12BC0" w:rsidP="00836616">
            <w:pPr>
              <w:tabs>
                <w:tab w:val="left" w:pos="984"/>
              </w:tabs>
              <w:rPr>
                <w:rFonts w:ascii="Gill Sans Infant MT" w:hAnsi="Gill Sans Infant MT" w:cs="Arial"/>
                <w:szCs w:val="24"/>
                <w:lang w:val="es-CO"/>
              </w:rPr>
            </w:pPr>
            <w:r w:rsidRPr="00B04350">
              <w:rPr>
                <w:rFonts w:ascii="Gill Sans Infant MT" w:hAnsi="Gill Sans Infant MT"/>
                <w:szCs w:val="24"/>
                <w:lang w:val="es-CO"/>
              </w:rPr>
              <w:t xml:space="preserve">Nivel 3 - Este cargo tendrá contacto con niños, niñas y adolescentes frecuentemente (una o más veces a la semana) y durante visitas a los proyectos en el país, por lo que se verificarán antecedentes en el trabajo con infancia. </w:t>
            </w:r>
          </w:p>
        </w:tc>
      </w:tr>
      <w:tr w:rsidR="00C12BC0" w:rsidRPr="00BD1AB8" w:rsidTr="00836616">
        <w:trPr>
          <w:trHeight w:val="1388"/>
        </w:trPr>
        <w:tc>
          <w:tcPr>
            <w:tcW w:w="9498" w:type="dxa"/>
            <w:gridSpan w:val="2"/>
          </w:tcPr>
          <w:p w:rsidR="00C12BC0" w:rsidRPr="00B04350" w:rsidRDefault="00C12BC0" w:rsidP="00836616">
            <w:pPr>
              <w:rPr>
                <w:rFonts w:ascii="Gill Sans Infant MT" w:hAnsi="Gill Sans Infant MT" w:cs="Arial"/>
                <w:b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>ANTECEDENTES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szCs w:val="24"/>
                <w:lang w:val="es-PA"/>
              </w:rPr>
            </w:pPr>
            <w:proofErr w:type="spellStart"/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>Save</w:t>
            </w:r>
            <w:proofErr w:type="spellEnd"/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 </w:t>
            </w:r>
            <w:proofErr w:type="spellStart"/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>the</w:t>
            </w:r>
            <w:proofErr w:type="spellEnd"/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 </w:t>
            </w:r>
            <w:proofErr w:type="spellStart"/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>Children</w:t>
            </w:r>
            <w:proofErr w:type="spellEnd"/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 es la organización líder en defensa de los derechos de la infancia en todo el mundo. Trabajamos en más de 119 países salvando vidas, proporcionando seguridad y protección a los niños y niñas y defendiendo sus derechos. 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szCs w:val="24"/>
                <w:lang w:val="es-PA"/>
              </w:rPr>
            </w:pP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szCs w:val="24"/>
                <w:lang w:val="es-PA"/>
              </w:rPr>
            </w:pPr>
            <w:proofErr w:type="spellStart"/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>Save</w:t>
            </w:r>
            <w:proofErr w:type="spellEnd"/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 </w:t>
            </w:r>
            <w:proofErr w:type="spellStart"/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>the</w:t>
            </w:r>
            <w:proofErr w:type="spellEnd"/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 </w:t>
            </w:r>
            <w:proofErr w:type="spellStart"/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>Children</w:t>
            </w:r>
            <w:proofErr w:type="spellEnd"/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 está presente en Colombia desde 1991, centrando sus esfuerzos en defender los derechos de la niñez. Su programa desarrolla diversas acciones en los temas de educación, protección, asistencia humanitaria y participación. Trabajamos en comunidades y municipios del Cauca, Valle del Cauca y Nariño, zonas afectadas por el conflicto armado donde la niñez es más vulnerable.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szCs w:val="24"/>
                <w:lang w:val="es-PA"/>
              </w:rPr>
            </w:pP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/>
                <w:szCs w:val="24"/>
                <w:lang w:val="es-CO"/>
              </w:rPr>
            </w:pPr>
            <w:proofErr w:type="spellStart"/>
            <w:r w:rsidRPr="00B04350">
              <w:rPr>
                <w:rFonts w:ascii="Gill Sans Infant MT" w:hAnsi="Gill Sans Infant MT"/>
                <w:szCs w:val="24"/>
                <w:lang w:val="es-CO"/>
              </w:rPr>
              <w:t>Save</w:t>
            </w:r>
            <w:proofErr w:type="spellEnd"/>
            <w:r w:rsidRPr="00B04350">
              <w:rPr>
                <w:rFonts w:ascii="Gill Sans Infant MT" w:hAnsi="Gill Sans Infant MT"/>
                <w:szCs w:val="24"/>
                <w:lang w:val="es-CO"/>
              </w:rPr>
              <w:t xml:space="preserve"> </w:t>
            </w:r>
            <w:proofErr w:type="spellStart"/>
            <w:r w:rsidRPr="00B04350">
              <w:rPr>
                <w:rFonts w:ascii="Gill Sans Infant MT" w:hAnsi="Gill Sans Infant MT"/>
                <w:szCs w:val="24"/>
                <w:lang w:val="es-CO"/>
              </w:rPr>
              <w:t>the</w:t>
            </w:r>
            <w:proofErr w:type="spellEnd"/>
            <w:r w:rsidRPr="00B04350">
              <w:rPr>
                <w:rFonts w:ascii="Gill Sans Infant MT" w:hAnsi="Gill Sans Infant MT"/>
                <w:szCs w:val="24"/>
                <w:lang w:val="es-CO"/>
              </w:rPr>
              <w:t xml:space="preserve"> </w:t>
            </w:r>
            <w:proofErr w:type="spellStart"/>
            <w:r w:rsidRPr="00B04350">
              <w:rPr>
                <w:rFonts w:ascii="Gill Sans Infant MT" w:hAnsi="Gill Sans Infant MT"/>
                <w:szCs w:val="24"/>
                <w:lang w:val="es-CO"/>
              </w:rPr>
              <w:t>Children</w:t>
            </w:r>
            <w:proofErr w:type="spellEnd"/>
            <w:r w:rsidRPr="00B04350">
              <w:rPr>
                <w:rFonts w:ascii="Gill Sans Infant MT" w:hAnsi="Gill Sans Infant MT"/>
                <w:szCs w:val="24"/>
                <w:lang w:val="es-CO"/>
              </w:rPr>
              <w:t xml:space="preserve"> desarrolla modelos innovadores, efectivos y escalables, que permiten a los niños, niñas y adolescentes más excluidos alcanzar su máximo potencial y gozar de sus derechos de manera plena y sostenible.  Trabajamos en las zonas más complejas y alejadas de Colombia, llegando a niños, niñas y adolescentes afectados por la pobreza extrema, los desastres naturales, el conflicto armado y otras formas de violencia.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/>
                <w:szCs w:val="24"/>
                <w:lang w:val="es-CO"/>
              </w:rPr>
            </w:pP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/>
                <w:szCs w:val="24"/>
                <w:lang w:val="es-CO"/>
              </w:rPr>
            </w:pPr>
            <w:r w:rsidRPr="00B04350">
              <w:rPr>
                <w:rFonts w:ascii="Gill Sans Infant MT" w:hAnsi="Gill Sans Infant MT"/>
                <w:szCs w:val="24"/>
                <w:lang w:val="es-CO"/>
              </w:rPr>
              <w:t>Nuestros enfoques reconocen a los niños, niñas y adolescentes como sujetos integrales, activos y participantes en todas las esferas de la sociedad, por lo cual trabajamos junto con ellos y ellas, sus familias, escuelas y comunidades, en la búsqueda de soluciones a problemas sociales desde la garantía de derechos y la generación de cambios positivos en todos los niveles.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/>
                <w:szCs w:val="24"/>
                <w:lang w:val="es-CO"/>
              </w:rPr>
            </w:pPr>
          </w:p>
          <w:p w:rsidR="002E61CE" w:rsidRPr="00B04350" w:rsidRDefault="00C12BC0" w:rsidP="002E61CE">
            <w:pPr>
              <w:jc w:val="both"/>
              <w:rPr>
                <w:rFonts w:ascii="Gill Sans Infant MT" w:hAnsi="Gill Sans Infant MT"/>
                <w:szCs w:val="24"/>
                <w:lang w:val="es-CO"/>
              </w:rPr>
            </w:pPr>
            <w:r w:rsidRPr="00B04350">
              <w:rPr>
                <w:rFonts w:ascii="Gill Sans Infant MT" w:hAnsi="Gill Sans Infant MT"/>
                <w:szCs w:val="24"/>
                <w:lang w:val="es-CO"/>
              </w:rPr>
              <w:t>En línea con las necesidades y el contexto colombiano, trabajamos en las áreas de protección infantil, educación, salud y reducción de pobreza.  Todas nuestras acciones se desarrollan teniendo en cuenta las particularidades de género, interculturalidad y resiliencia.</w:t>
            </w:r>
          </w:p>
        </w:tc>
      </w:tr>
      <w:tr w:rsidR="00C12BC0" w:rsidRPr="00BD1AB8" w:rsidTr="00836616">
        <w:trPr>
          <w:trHeight w:val="1154"/>
        </w:trPr>
        <w:tc>
          <w:tcPr>
            <w:tcW w:w="9498" w:type="dxa"/>
            <w:gridSpan w:val="2"/>
          </w:tcPr>
          <w:p w:rsidR="00C12BC0" w:rsidRPr="00B04350" w:rsidRDefault="00C12BC0" w:rsidP="00836616">
            <w:pPr>
              <w:jc w:val="both"/>
              <w:rPr>
                <w:rStyle w:val="hps"/>
                <w:rFonts w:ascii="Gill Sans Infant MT" w:hAnsi="Gill Sans Infant MT" w:cs="Arial"/>
                <w:b/>
                <w:szCs w:val="24"/>
                <w:lang w:val="es-ES"/>
              </w:rPr>
            </w:pPr>
            <w:r w:rsidRPr="00B04350">
              <w:rPr>
                <w:rStyle w:val="hps"/>
                <w:rFonts w:ascii="Gill Sans Infant MT" w:hAnsi="Gill Sans Infant MT" w:cs="Arial"/>
                <w:b/>
                <w:szCs w:val="24"/>
                <w:lang w:val="es-ES"/>
              </w:rPr>
              <w:t xml:space="preserve">Objetivo del cargo: </w:t>
            </w:r>
          </w:p>
          <w:p w:rsidR="002E61CE" w:rsidRPr="00B04350" w:rsidRDefault="002E61CE" w:rsidP="002E61CE">
            <w:pPr>
              <w:jc w:val="both"/>
              <w:rPr>
                <w:rFonts w:ascii="Gill Sans Infant MT" w:hAnsi="Gill Sans Infant MT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ES"/>
              </w:rPr>
              <w:t>E</w:t>
            </w: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l/</w:t>
            </w:r>
            <w:r w:rsidRPr="00B04350">
              <w:rPr>
                <w:rFonts w:ascii="Gill Sans Infant MT" w:hAnsi="Gill Sans Infant MT"/>
                <w:szCs w:val="24"/>
                <w:lang w:val="es-CO"/>
              </w:rPr>
              <w:t xml:space="preserve">La Oficial   de </w:t>
            </w:r>
            <w:r w:rsidR="00BE08C3" w:rsidRPr="00B04350">
              <w:rPr>
                <w:rFonts w:ascii="Gill Sans Infant MT" w:hAnsi="Gill Sans Infant MT"/>
                <w:szCs w:val="24"/>
                <w:lang w:val="es-CO"/>
              </w:rPr>
              <w:t>Comunicaciones de</w:t>
            </w:r>
            <w:r w:rsidR="00452774">
              <w:rPr>
                <w:rFonts w:ascii="Gill Sans Infant MT" w:hAnsi="Gill Sans Infant MT"/>
                <w:szCs w:val="24"/>
                <w:lang w:val="es-CO"/>
              </w:rPr>
              <w:t xml:space="preserve"> Programas es responsable</w:t>
            </w:r>
            <w:r w:rsidRPr="00B04350">
              <w:rPr>
                <w:rFonts w:ascii="Gill Sans Infant MT" w:hAnsi="Gill Sans Infant MT"/>
                <w:szCs w:val="24"/>
                <w:lang w:val="es-CO"/>
              </w:rPr>
              <w:t xml:space="preserve"> de contribuir </w:t>
            </w:r>
            <w:r w:rsidR="008E13D7" w:rsidRPr="00B04350">
              <w:rPr>
                <w:rFonts w:ascii="Gill Sans Infant MT" w:hAnsi="Gill Sans Infant MT"/>
                <w:szCs w:val="24"/>
                <w:lang w:val="es-CO"/>
              </w:rPr>
              <w:t xml:space="preserve">al </w:t>
            </w:r>
            <w:proofErr w:type="gramStart"/>
            <w:r w:rsidR="008E13D7" w:rsidRPr="00B04350">
              <w:rPr>
                <w:rFonts w:ascii="Gill Sans Infant MT" w:hAnsi="Gill Sans Infant MT"/>
                <w:szCs w:val="24"/>
                <w:lang w:val="es-CO"/>
              </w:rPr>
              <w:t>logro</w:t>
            </w:r>
            <w:r w:rsidRPr="00B04350">
              <w:rPr>
                <w:rFonts w:ascii="Gill Sans Infant MT" w:hAnsi="Gill Sans Infant MT"/>
                <w:szCs w:val="24"/>
                <w:lang w:val="es-CO"/>
              </w:rPr>
              <w:t xml:space="preserve">  de</w:t>
            </w:r>
            <w:proofErr w:type="gramEnd"/>
            <w:r w:rsidRPr="00B04350">
              <w:rPr>
                <w:rFonts w:ascii="Gill Sans Infant MT" w:hAnsi="Gill Sans Infant MT"/>
                <w:szCs w:val="24"/>
                <w:lang w:val="es-CO"/>
              </w:rPr>
              <w:t xml:space="preserve"> la excelencia de las operaciones desarrolladas por </w:t>
            </w:r>
            <w:proofErr w:type="spellStart"/>
            <w:r w:rsidRPr="00B04350">
              <w:rPr>
                <w:rFonts w:ascii="Gill Sans Infant MT" w:hAnsi="Gill Sans Infant MT"/>
                <w:szCs w:val="24"/>
                <w:lang w:val="es-CO"/>
              </w:rPr>
              <w:t>Save</w:t>
            </w:r>
            <w:proofErr w:type="spellEnd"/>
            <w:r w:rsidRPr="00B04350">
              <w:rPr>
                <w:rFonts w:ascii="Gill Sans Infant MT" w:hAnsi="Gill Sans Infant MT"/>
                <w:szCs w:val="24"/>
                <w:lang w:val="es-CO"/>
              </w:rPr>
              <w:t xml:space="preserve"> </w:t>
            </w:r>
            <w:proofErr w:type="spellStart"/>
            <w:r w:rsidRPr="00B04350">
              <w:rPr>
                <w:rFonts w:ascii="Gill Sans Infant MT" w:hAnsi="Gill Sans Infant MT"/>
                <w:szCs w:val="24"/>
                <w:lang w:val="es-CO"/>
              </w:rPr>
              <w:t>the</w:t>
            </w:r>
            <w:proofErr w:type="spellEnd"/>
            <w:r w:rsidRPr="00B04350">
              <w:rPr>
                <w:rFonts w:ascii="Gill Sans Infant MT" w:hAnsi="Gill Sans Infant MT"/>
                <w:szCs w:val="24"/>
                <w:lang w:val="es-CO"/>
              </w:rPr>
              <w:t xml:space="preserve"> </w:t>
            </w:r>
            <w:proofErr w:type="spellStart"/>
            <w:r w:rsidRPr="00B04350">
              <w:rPr>
                <w:rFonts w:ascii="Gill Sans Infant MT" w:hAnsi="Gill Sans Infant MT"/>
                <w:szCs w:val="24"/>
                <w:lang w:val="es-CO"/>
              </w:rPr>
              <w:t>Children</w:t>
            </w:r>
            <w:proofErr w:type="spellEnd"/>
            <w:r w:rsidRPr="00B04350">
              <w:rPr>
                <w:rFonts w:ascii="Gill Sans Infant MT" w:hAnsi="Gill Sans Infant MT"/>
                <w:szCs w:val="24"/>
                <w:lang w:val="es-CO"/>
              </w:rPr>
              <w:t>,</w:t>
            </w:r>
            <w:r w:rsidR="00BE08C3" w:rsidRPr="00B04350">
              <w:rPr>
                <w:rFonts w:ascii="Gill Sans Infant MT" w:hAnsi="Gill Sans Infant MT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hAnsi="Gill Sans Infant MT"/>
                <w:szCs w:val="24"/>
                <w:lang w:val="es-CO"/>
              </w:rPr>
              <w:t>tanto de manera directa com</w:t>
            </w:r>
            <w:r w:rsidR="00BE08C3" w:rsidRPr="00B04350">
              <w:rPr>
                <w:rFonts w:ascii="Gill Sans Infant MT" w:hAnsi="Gill Sans Infant MT"/>
                <w:szCs w:val="24"/>
                <w:lang w:val="es-CO"/>
              </w:rPr>
              <w:t xml:space="preserve">o </w:t>
            </w:r>
            <w:r w:rsidRPr="00B04350">
              <w:rPr>
                <w:rFonts w:ascii="Gill Sans Infant MT" w:hAnsi="Gill Sans Infant MT"/>
                <w:szCs w:val="24"/>
                <w:lang w:val="es-CO"/>
              </w:rPr>
              <w:t>a través de sus aliados y socios en el terreno, a partir  del adecuado diseño, implementación y</w:t>
            </w:r>
            <w:r w:rsidR="00BE08C3" w:rsidRPr="00B04350">
              <w:rPr>
                <w:rFonts w:ascii="Gill Sans Infant MT" w:hAnsi="Gill Sans Infant MT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hAnsi="Gill Sans Infant MT"/>
                <w:szCs w:val="24"/>
                <w:lang w:val="es-CO"/>
              </w:rPr>
              <w:t>"</w:t>
            </w:r>
            <w:r w:rsidR="00BE08C3" w:rsidRPr="00B04350">
              <w:rPr>
                <w:rFonts w:ascii="Gill Sans Infant MT" w:hAnsi="Gill Sans Infant MT"/>
                <w:szCs w:val="24"/>
                <w:lang w:val="es-CO"/>
              </w:rPr>
              <w:t>seguimiento de</w:t>
            </w:r>
            <w:r w:rsidRPr="00B04350">
              <w:rPr>
                <w:rFonts w:ascii="Gill Sans Infant MT" w:hAnsi="Gill Sans Infant MT"/>
                <w:szCs w:val="24"/>
                <w:lang w:val="es-CO"/>
              </w:rPr>
              <w:t xml:space="preserve">  acciones y estrategias  de  comunicación,    movilización </w:t>
            </w:r>
            <w:r w:rsidRPr="00B04350">
              <w:rPr>
                <w:rFonts w:ascii="Gill Sans Infant MT" w:hAnsi="Gill Sans Infant MT"/>
                <w:szCs w:val="24"/>
                <w:lang w:val="es-CO"/>
              </w:rPr>
              <w:lastRenderedPageBreak/>
              <w:t>social y comunitaria relacionadas con los programas, proyectos, Iniciativas y campañas de la organización</w:t>
            </w:r>
          </w:p>
          <w:p w:rsidR="00B65F6C" w:rsidRPr="00B04350" w:rsidRDefault="00B65F6C" w:rsidP="00B65F6C">
            <w:pPr>
              <w:spacing w:before="91"/>
              <w:ind w:right="-20"/>
              <w:jc w:val="both"/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Para tal fin, el/la Oficial de Comunicaciones de Programas tiene dentro de sus objetivos:</w:t>
            </w:r>
          </w:p>
          <w:p w:rsidR="00C12BC0" w:rsidRPr="00B04350" w:rsidRDefault="00C12BC0" w:rsidP="00B65F6C">
            <w:pPr>
              <w:pStyle w:val="Prrafodelista"/>
              <w:ind w:left="0"/>
              <w:jc w:val="both"/>
              <w:rPr>
                <w:rStyle w:val="hps"/>
                <w:rFonts w:ascii="Gill Sans Infant MT" w:hAnsi="Gill Sans Infant MT" w:cs="Arial"/>
                <w:szCs w:val="24"/>
                <w:lang w:val="es-CO"/>
              </w:rPr>
            </w:pPr>
          </w:p>
          <w:p w:rsidR="00B65F6C" w:rsidRPr="00B04350" w:rsidRDefault="00B65F6C" w:rsidP="00B65F6C">
            <w:pPr>
              <w:pStyle w:val="Prrafodelista"/>
              <w:numPr>
                <w:ilvl w:val="0"/>
                <w:numId w:val="5"/>
              </w:numPr>
              <w:spacing w:before="91"/>
              <w:ind w:right="-20"/>
              <w:jc w:val="both"/>
              <w:rPr>
                <w:rFonts w:ascii="Gill Sans Infant MT" w:eastAsia="Arial" w:hAnsi="Gill Sans Infant MT" w:cs="Arial"/>
                <w:b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/>
                <w:bCs/>
                <w:color w:val="111111"/>
                <w:szCs w:val="24"/>
                <w:lang w:val="es-CO"/>
              </w:rPr>
              <w:t>Apoyo al diseño y acompañamiento de Planes de comunicaciones en los distintos programas de la organización.</w:t>
            </w:r>
          </w:p>
          <w:p w:rsidR="00B65F6C" w:rsidRPr="00B04350" w:rsidRDefault="00B65F6C" w:rsidP="00B65F6C">
            <w:pPr>
              <w:spacing w:before="91"/>
              <w:ind w:left="100" w:right="-20"/>
              <w:jc w:val="both"/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•Asegurar la inclusión de actividades necesarias y pertinentes de comunicación en los diferentes programas.</w:t>
            </w:r>
          </w:p>
          <w:p w:rsidR="00B65F6C" w:rsidRPr="00B04350" w:rsidRDefault="00B65F6C" w:rsidP="00B65F6C">
            <w:pPr>
              <w:spacing w:before="91"/>
              <w:ind w:left="100" w:right="-20"/>
              <w:jc w:val="both"/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• Apoyar el diseño de presupuestos ajustados para las actividades de comunicaciones.</w:t>
            </w:r>
          </w:p>
          <w:p w:rsidR="00B65F6C" w:rsidRPr="00B04350" w:rsidRDefault="00B65F6C" w:rsidP="00B65F6C">
            <w:pPr>
              <w:spacing w:before="91"/>
              <w:ind w:left="100" w:right="-20"/>
              <w:jc w:val="both"/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• Monitorear la adecuada implementación de los planes de comunicaciones.</w:t>
            </w:r>
          </w:p>
          <w:p w:rsidR="00B65F6C" w:rsidRPr="00B04350" w:rsidRDefault="00B65F6C" w:rsidP="00B65F6C">
            <w:pPr>
              <w:spacing w:before="91"/>
              <w:ind w:left="100" w:right="-20"/>
              <w:jc w:val="both"/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• Incluir acciones de mejora continua en las prácticas de comunicaciones de los distintos programas.</w:t>
            </w:r>
          </w:p>
          <w:p w:rsidR="00B65F6C" w:rsidRPr="00B04350" w:rsidRDefault="00B65F6C" w:rsidP="00B65F6C">
            <w:pPr>
              <w:spacing w:before="91"/>
              <w:ind w:left="100" w:right="-20"/>
              <w:jc w:val="both"/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• Reportar periódicamente acerca de los distintos avances en materia de comunicaciones de programas.</w:t>
            </w:r>
          </w:p>
          <w:p w:rsidR="00B65F6C" w:rsidRPr="00B04350" w:rsidRDefault="00B65F6C" w:rsidP="00B65F6C">
            <w:pPr>
              <w:pStyle w:val="Prrafodelista"/>
              <w:ind w:left="0"/>
              <w:jc w:val="both"/>
              <w:rPr>
                <w:rStyle w:val="hps"/>
                <w:rFonts w:ascii="Gill Sans Infant MT" w:hAnsi="Gill Sans Infant MT" w:cs="Arial"/>
                <w:szCs w:val="24"/>
                <w:lang w:val="es-CO"/>
              </w:rPr>
            </w:pPr>
          </w:p>
          <w:p w:rsidR="00B65F6C" w:rsidRPr="00B04350" w:rsidRDefault="00B65F6C" w:rsidP="00B65F6C">
            <w:pPr>
              <w:pStyle w:val="Prrafodelista"/>
              <w:numPr>
                <w:ilvl w:val="0"/>
                <w:numId w:val="5"/>
              </w:numPr>
              <w:spacing w:before="91"/>
              <w:ind w:right="-20"/>
              <w:jc w:val="both"/>
              <w:rPr>
                <w:rFonts w:ascii="Gill Sans Infant MT" w:eastAsia="Arial" w:hAnsi="Gill Sans Infant MT" w:cs="Arial"/>
                <w:b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/>
                <w:bCs/>
                <w:color w:val="111111"/>
                <w:szCs w:val="24"/>
                <w:lang w:val="es-CO"/>
              </w:rPr>
              <w:t>Movilización social y comunitaria.</w:t>
            </w:r>
          </w:p>
          <w:p w:rsidR="00B65F6C" w:rsidRPr="00B04350" w:rsidRDefault="00B65F6C" w:rsidP="00B65F6C">
            <w:pPr>
              <w:spacing w:before="91"/>
              <w:ind w:left="100" w:right="-20"/>
              <w:jc w:val="both"/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•Diseño y acompañamiento técnico a las estrate</w:t>
            </w:r>
            <w:r w:rsidR="00452774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 xml:space="preserve">gias programáticas </w:t>
            </w: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en educación, protección infantil, gobernanza de los derechos de la niñez, etc. (LE. PACO-Grupos de Participación y Comunicación).</w:t>
            </w:r>
          </w:p>
          <w:p w:rsidR="00B65F6C" w:rsidRPr="00B04350" w:rsidRDefault="00B65F6C" w:rsidP="00B65F6C">
            <w:pPr>
              <w:spacing w:before="91"/>
              <w:ind w:left="100" w:right="-20"/>
              <w:jc w:val="both"/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</w:pPr>
          </w:p>
          <w:p w:rsidR="00B65F6C" w:rsidRPr="00B04350" w:rsidRDefault="00B65F6C" w:rsidP="00B65F6C">
            <w:pPr>
              <w:pStyle w:val="Prrafodelista"/>
              <w:numPr>
                <w:ilvl w:val="0"/>
                <w:numId w:val="5"/>
              </w:numPr>
              <w:spacing w:before="91"/>
              <w:ind w:right="-20"/>
              <w:jc w:val="both"/>
              <w:rPr>
                <w:rFonts w:ascii="Gill Sans Infant MT" w:eastAsia="Arial" w:hAnsi="Gill Sans Infant MT" w:cs="Arial"/>
                <w:b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/>
                <w:bCs/>
                <w:color w:val="111111"/>
                <w:szCs w:val="24"/>
                <w:lang w:val="es-CO"/>
              </w:rPr>
              <w:t>Soporte a actividades de programas</w:t>
            </w:r>
          </w:p>
          <w:p w:rsidR="00B65F6C" w:rsidRPr="00B04350" w:rsidRDefault="00B65F6C" w:rsidP="00B65F6C">
            <w:pPr>
              <w:spacing w:line="100" w:lineRule="exact"/>
              <w:jc w:val="both"/>
              <w:rPr>
                <w:rFonts w:ascii="Gill Sans Infant MT" w:hAnsi="Gill Sans Infant MT"/>
                <w:szCs w:val="24"/>
                <w:lang w:val="es-CO"/>
              </w:rPr>
            </w:pPr>
          </w:p>
          <w:p w:rsidR="00B65F6C" w:rsidRPr="00B04350" w:rsidRDefault="00B46AC6" w:rsidP="00B46AC6">
            <w:pPr>
              <w:spacing w:before="91"/>
              <w:ind w:left="100" w:right="-20"/>
              <w:jc w:val="both"/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131313"/>
                <w:w w:val="144"/>
                <w:szCs w:val="24"/>
                <w:lang w:val="es-CO"/>
              </w:rPr>
              <w:t>•</w:t>
            </w: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Seguimiento al</w:t>
            </w:r>
            <w:r w:rsidR="00B65F6C"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 xml:space="preserve"> diseño de piezas comunicativas (videos, afiches, </w:t>
            </w: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etc.)</w:t>
            </w:r>
          </w:p>
          <w:p w:rsidR="00B65F6C" w:rsidRPr="00B04350" w:rsidRDefault="00B65F6C" w:rsidP="00B46AC6">
            <w:pPr>
              <w:spacing w:before="91"/>
              <w:ind w:left="100" w:right="-20"/>
              <w:jc w:val="both"/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•Acompañamiento técnico y de calidad editorial a productos de soporte tales como libros, cartillas, cursos on-line, etc...</w:t>
            </w:r>
          </w:p>
          <w:p w:rsidR="00B65F6C" w:rsidRPr="007A4C9E" w:rsidRDefault="00B46AC6" w:rsidP="00B46AC6">
            <w:pPr>
              <w:spacing w:before="91"/>
              <w:ind w:left="100" w:right="-20"/>
              <w:jc w:val="both"/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•</w:t>
            </w:r>
            <w:r w:rsidR="00B65F6C"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Liderazgo</w:t>
            </w:r>
            <w:r w:rsidR="00B65F6C" w:rsidRPr="007A4C9E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 xml:space="preserve"> para la recolección de Estudios de Caso.</w:t>
            </w:r>
          </w:p>
          <w:p w:rsidR="00B65F6C" w:rsidRPr="007A4C9E" w:rsidRDefault="00B65F6C" w:rsidP="00B65F6C">
            <w:pPr>
              <w:spacing w:line="200" w:lineRule="exact"/>
              <w:jc w:val="both"/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</w:pPr>
          </w:p>
          <w:p w:rsidR="00B65F6C" w:rsidRPr="00B04350" w:rsidRDefault="00B65F6C" w:rsidP="00B65F6C">
            <w:pPr>
              <w:pStyle w:val="Prrafodelista"/>
              <w:numPr>
                <w:ilvl w:val="0"/>
                <w:numId w:val="5"/>
              </w:numPr>
              <w:spacing w:before="91"/>
              <w:ind w:right="-20"/>
              <w:jc w:val="both"/>
              <w:rPr>
                <w:rFonts w:ascii="Gill Sans Infant MT" w:eastAsia="Arial" w:hAnsi="Gill Sans Infant MT" w:cs="Arial"/>
                <w:b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/>
                <w:bCs/>
                <w:color w:val="111111"/>
                <w:szCs w:val="24"/>
                <w:lang w:val="es-CO"/>
              </w:rPr>
              <w:t>Visibilidad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21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zCs w:val="24"/>
                <w:lang w:val="es-CO"/>
              </w:rPr>
              <w:t>de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5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w w:val="102"/>
                <w:szCs w:val="24"/>
                <w:lang w:val="es-CO"/>
              </w:rPr>
              <w:t>proyectos</w:t>
            </w:r>
          </w:p>
          <w:p w:rsidR="00B65F6C" w:rsidRPr="00B04350" w:rsidRDefault="00B46AC6" w:rsidP="00B65F6C">
            <w:pPr>
              <w:pStyle w:val="Prrafodelista"/>
              <w:ind w:left="0"/>
              <w:jc w:val="both"/>
              <w:rPr>
                <w:rFonts w:ascii="Gill Sans Infant MT" w:eastAsia="Arial" w:hAnsi="Gill Sans Infant MT" w:cs="Arial"/>
                <w:color w:val="4B4B4B"/>
                <w:w w:val="91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131313"/>
                <w:w w:val="159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131313"/>
                <w:w w:val="159"/>
                <w:szCs w:val="24"/>
                <w:lang w:val="es-CO"/>
              </w:rPr>
              <w:t>•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zCs w:val="24"/>
                <w:lang w:val="es-CO"/>
              </w:rPr>
              <w:t>Apoyar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41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-7"/>
                <w:w w:val="105"/>
                <w:szCs w:val="24"/>
                <w:lang w:val="es-CO"/>
              </w:rPr>
              <w:t>e</w:t>
            </w:r>
            <w:r w:rsidR="00B65F6C" w:rsidRPr="00B04350">
              <w:rPr>
                <w:rFonts w:ascii="Gill Sans Infant MT" w:eastAsia="Arial" w:hAnsi="Gill Sans Infant MT" w:cs="Arial"/>
                <w:color w:val="131313"/>
                <w:w w:val="163"/>
                <w:szCs w:val="24"/>
                <w:lang w:val="es-CO"/>
              </w:rPr>
              <w:t>l</w:t>
            </w:r>
            <w:r w:rsidR="00B65F6C" w:rsidRPr="00B04350">
              <w:rPr>
                <w:rFonts w:ascii="Gill Sans Infant MT" w:eastAsia="Arial" w:hAnsi="Gill Sans Infant MT" w:cs="Arial"/>
                <w:color w:val="131313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zCs w:val="24"/>
                <w:lang w:val="es-CO"/>
              </w:rPr>
              <w:t>diseño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42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zCs w:val="24"/>
                <w:lang w:val="es-CO"/>
              </w:rPr>
              <w:t>e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14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w w:val="107"/>
                <w:szCs w:val="24"/>
                <w:lang w:val="es-CO"/>
              </w:rPr>
              <w:t>implementación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9"/>
                <w:w w:val="107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262626"/>
                <w:szCs w:val="24"/>
                <w:lang w:val="es-CO"/>
              </w:rPr>
              <w:t>de</w:t>
            </w:r>
            <w:r w:rsidR="00B65F6C" w:rsidRPr="00B04350">
              <w:rPr>
                <w:rFonts w:ascii="Gill Sans Infant MT" w:eastAsia="Arial" w:hAnsi="Gill Sans Infant MT" w:cs="Arial"/>
                <w:color w:val="262626"/>
                <w:spacing w:val="17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w w:val="104"/>
                <w:szCs w:val="24"/>
                <w:lang w:val="es-CO"/>
              </w:rPr>
              <w:t>meca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-9"/>
                <w:w w:val="104"/>
                <w:szCs w:val="24"/>
                <w:lang w:val="es-CO"/>
              </w:rPr>
              <w:t>n</w:t>
            </w:r>
            <w:r w:rsidR="00B65F6C" w:rsidRPr="00B04350">
              <w:rPr>
                <w:rFonts w:ascii="Gill Sans Infant MT" w:eastAsia="Arial" w:hAnsi="Gill Sans Infant MT" w:cs="Arial"/>
                <w:color w:val="131313"/>
                <w:spacing w:val="-8"/>
                <w:w w:val="163"/>
                <w:szCs w:val="24"/>
                <w:lang w:val="es-CO"/>
              </w:rPr>
              <w:t>i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w w:val="102"/>
                <w:szCs w:val="24"/>
                <w:lang w:val="es-CO"/>
              </w:rPr>
              <w:t>smos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19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262626"/>
                <w:szCs w:val="24"/>
                <w:lang w:val="es-CO"/>
              </w:rPr>
              <w:t>de</w:t>
            </w:r>
            <w:r w:rsidR="00B65F6C" w:rsidRPr="00B04350">
              <w:rPr>
                <w:rFonts w:ascii="Gill Sans Infant MT" w:eastAsia="Arial" w:hAnsi="Gill Sans Infant MT" w:cs="Arial"/>
                <w:color w:val="262626"/>
                <w:spacing w:val="28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4B4B4B"/>
                <w:w w:val="107"/>
                <w:szCs w:val="24"/>
                <w:lang w:val="es-CO"/>
              </w:rPr>
              <w:t>visib</w:t>
            </w:r>
            <w:r w:rsidR="00B65F6C" w:rsidRPr="00B04350">
              <w:rPr>
                <w:rFonts w:ascii="Gill Sans Infant MT" w:eastAsia="Arial" w:hAnsi="Gill Sans Infant MT" w:cs="Arial"/>
                <w:color w:val="4B4B4B"/>
                <w:spacing w:val="-27"/>
                <w:w w:val="107"/>
                <w:szCs w:val="24"/>
                <w:lang w:val="es-CO"/>
              </w:rPr>
              <w:t>i</w:t>
            </w:r>
            <w:r w:rsidR="00B65F6C" w:rsidRPr="00B04350">
              <w:rPr>
                <w:rFonts w:ascii="Gill Sans Infant MT" w:eastAsia="Arial" w:hAnsi="Gill Sans Infant MT" w:cs="Arial"/>
                <w:color w:val="131313"/>
                <w:spacing w:val="-15"/>
                <w:w w:val="163"/>
                <w:szCs w:val="24"/>
                <w:lang w:val="es-CO"/>
              </w:rPr>
              <w:t>l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w w:val="111"/>
                <w:szCs w:val="24"/>
                <w:lang w:val="es-CO"/>
              </w:rPr>
              <w:t>idad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4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zCs w:val="24"/>
                <w:lang w:val="es-CO"/>
              </w:rPr>
              <w:t>interna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52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zCs w:val="24"/>
                <w:lang w:val="es-CO"/>
              </w:rPr>
              <w:t>y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27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w w:val="102"/>
                <w:szCs w:val="24"/>
                <w:lang w:val="es-CO"/>
              </w:rPr>
              <w:t xml:space="preserve">externa 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zCs w:val="24"/>
                <w:lang w:val="es-CO"/>
              </w:rPr>
              <w:t>de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10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131313"/>
                <w:spacing w:val="-9"/>
                <w:w w:val="163"/>
                <w:szCs w:val="24"/>
                <w:lang w:val="es-CO"/>
              </w:rPr>
              <w:t>l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w w:val="102"/>
                <w:szCs w:val="24"/>
                <w:lang w:val="es-CO"/>
              </w:rPr>
              <w:t>os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4"/>
                <w:szCs w:val="24"/>
                <w:lang w:val="es-CO"/>
              </w:rPr>
              <w:t xml:space="preserve"> </w:t>
            </w:r>
            <w:r w:rsidR="00B04350" w:rsidRPr="00B04350">
              <w:rPr>
                <w:rFonts w:ascii="Gill Sans Infant MT" w:eastAsia="Arial" w:hAnsi="Gill Sans Infant MT" w:cs="Arial"/>
                <w:color w:val="262626"/>
                <w:szCs w:val="24"/>
                <w:lang w:val="es-CO"/>
              </w:rPr>
              <w:t xml:space="preserve">distintos </w:t>
            </w:r>
            <w:r w:rsidR="00B04350" w:rsidRPr="00B04350">
              <w:rPr>
                <w:rFonts w:ascii="Gill Sans Infant MT" w:eastAsia="Arial" w:hAnsi="Gill Sans Infant MT" w:cs="Arial"/>
                <w:color w:val="262626"/>
                <w:spacing w:val="2"/>
                <w:szCs w:val="24"/>
                <w:lang w:val="es-CO"/>
              </w:rPr>
              <w:t>programas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49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zCs w:val="24"/>
                <w:lang w:val="es-CO"/>
              </w:rPr>
              <w:t>y</w:t>
            </w:r>
            <w:r w:rsidR="00B65F6C" w:rsidRPr="00B04350">
              <w:rPr>
                <w:rFonts w:ascii="Gill Sans Infant MT" w:eastAsia="Arial" w:hAnsi="Gill Sans Infant MT" w:cs="Arial"/>
                <w:color w:val="363636"/>
                <w:spacing w:val="6"/>
                <w:szCs w:val="24"/>
                <w:lang w:val="es-CO"/>
              </w:rPr>
              <w:t xml:space="preserve"> </w:t>
            </w:r>
            <w:r w:rsidR="00B65F6C" w:rsidRPr="00B04350">
              <w:rPr>
                <w:rFonts w:ascii="Gill Sans Infant MT" w:eastAsia="Arial" w:hAnsi="Gill Sans Infant MT" w:cs="Arial"/>
                <w:color w:val="262626"/>
                <w:w w:val="107"/>
                <w:szCs w:val="24"/>
                <w:lang w:val="es-CO"/>
              </w:rPr>
              <w:t>proyect</w:t>
            </w:r>
            <w:r w:rsidR="00B65F6C" w:rsidRPr="00B04350">
              <w:rPr>
                <w:rFonts w:ascii="Gill Sans Infant MT" w:eastAsia="Arial" w:hAnsi="Gill Sans Infant MT" w:cs="Arial"/>
                <w:color w:val="262626"/>
                <w:spacing w:val="-1"/>
                <w:w w:val="108"/>
                <w:szCs w:val="24"/>
                <w:lang w:val="es-CO"/>
              </w:rPr>
              <w:t>o</w:t>
            </w:r>
            <w:r w:rsidR="00B65F6C" w:rsidRPr="00B04350">
              <w:rPr>
                <w:rFonts w:ascii="Gill Sans Infant MT" w:eastAsia="Arial" w:hAnsi="Gill Sans Infant MT" w:cs="Arial"/>
                <w:color w:val="4B4B4B"/>
                <w:w w:val="91"/>
                <w:szCs w:val="24"/>
                <w:lang w:val="es-CO"/>
              </w:rPr>
              <w:t>s</w:t>
            </w:r>
          </w:p>
          <w:p w:rsidR="00B65F6C" w:rsidRPr="00B04350" w:rsidRDefault="00B65F6C" w:rsidP="00B65F6C">
            <w:pPr>
              <w:pStyle w:val="Prrafodelista"/>
              <w:ind w:left="0"/>
              <w:jc w:val="both"/>
              <w:rPr>
                <w:rFonts w:ascii="Gill Sans Infant MT" w:eastAsia="Arial" w:hAnsi="Gill Sans Infant MT" w:cs="Arial"/>
                <w:color w:val="4B4B4B"/>
                <w:w w:val="91"/>
                <w:szCs w:val="24"/>
                <w:lang w:val="es-CO"/>
              </w:rPr>
            </w:pPr>
          </w:p>
          <w:p w:rsidR="00B65F6C" w:rsidRPr="00B04350" w:rsidRDefault="00B65F6C" w:rsidP="00B46AC6">
            <w:pPr>
              <w:pStyle w:val="Prrafodelista"/>
              <w:numPr>
                <w:ilvl w:val="0"/>
                <w:numId w:val="5"/>
              </w:numPr>
              <w:spacing w:before="91"/>
              <w:ind w:right="-20"/>
              <w:jc w:val="both"/>
              <w:rPr>
                <w:rFonts w:ascii="Gill Sans Infant MT" w:eastAsia="Arial" w:hAnsi="Gill Sans Infant MT" w:cs="Arial"/>
                <w:b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/>
                <w:bCs/>
                <w:color w:val="363636"/>
                <w:spacing w:val="-23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11111"/>
                <w:szCs w:val="24"/>
                <w:lang w:val="es-CO"/>
              </w:rPr>
              <w:t>Otras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32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262626"/>
                <w:szCs w:val="24"/>
                <w:lang w:val="es-CO"/>
              </w:rPr>
              <w:t>actividades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262626"/>
                <w:spacing w:val="44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zCs w:val="24"/>
                <w:lang w:val="es-CO"/>
              </w:rPr>
              <w:t>y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28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zCs w:val="24"/>
                <w:lang w:val="es-CO"/>
              </w:rPr>
              <w:t>acciones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-8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zCs w:val="24"/>
                <w:lang w:val="es-CO"/>
              </w:rPr>
              <w:t>propias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44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zCs w:val="24"/>
                <w:lang w:val="es-CO"/>
              </w:rPr>
              <w:t>de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43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262626"/>
                <w:szCs w:val="24"/>
                <w:lang w:val="es-CO"/>
              </w:rPr>
              <w:t>su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262626"/>
                <w:spacing w:val="3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zCs w:val="24"/>
                <w:lang w:val="es-CO"/>
              </w:rPr>
              <w:t>quehacer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40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zCs w:val="24"/>
                <w:lang w:val="es-CO"/>
              </w:rPr>
              <w:t>y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26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zCs w:val="24"/>
                <w:lang w:val="es-CO"/>
              </w:rPr>
              <w:t>que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40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zCs w:val="24"/>
                <w:lang w:val="es-CO"/>
              </w:rPr>
              <w:t>le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39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zCs w:val="24"/>
                <w:lang w:val="es-CO"/>
              </w:rPr>
              <w:t>sean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13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zCs w:val="24"/>
                <w:lang w:val="es-CO"/>
              </w:rPr>
              <w:t>asignadas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24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zCs w:val="24"/>
                <w:lang w:val="es-CO"/>
              </w:rPr>
              <w:t>por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35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w w:val="103"/>
                <w:szCs w:val="24"/>
                <w:lang w:val="es-CO"/>
              </w:rPr>
              <w:t>la organizació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31313"/>
                <w:spacing w:val="-19"/>
                <w:w w:val="103"/>
                <w:szCs w:val="24"/>
                <w:lang w:val="es-CO"/>
              </w:rPr>
              <w:t>n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363636"/>
                <w:w w:val="156"/>
                <w:szCs w:val="24"/>
                <w:lang w:val="es-CO"/>
              </w:rPr>
              <w:t>.</w:t>
            </w:r>
          </w:p>
          <w:p w:rsidR="00B65F6C" w:rsidRPr="00B04350" w:rsidRDefault="00B65F6C" w:rsidP="00B65F6C">
            <w:pPr>
              <w:spacing w:before="14" w:line="260" w:lineRule="exact"/>
              <w:jc w:val="both"/>
              <w:rPr>
                <w:rFonts w:ascii="Gill Sans Infant MT" w:hAnsi="Gill Sans Infant MT"/>
                <w:szCs w:val="24"/>
                <w:lang w:val="es-CO"/>
              </w:rPr>
            </w:pPr>
          </w:p>
          <w:p w:rsidR="007A4C9E" w:rsidRDefault="00C12BC0" w:rsidP="00452774">
            <w:pPr>
              <w:jc w:val="both"/>
              <w:rPr>
                <w:rStyle w:val="hps"/>
                <w:rFonts w:ascii="Gill Sans Infant MT" w:hAnsi="Gill Sans Infant MT" w:cs="Arial"/>
                <w:b/>
                <w:szCs w:val="24"/>
                <w:lang w:val="es-PA"/>
              </w:rPr>
            </w:pPr>
            <w:r w:rsidRPr="00B04350">
              <w:rPr>
                <w:rStyle w:val="hps"/>
                <w:rFonts w:ascii="Gill Sans Infant MT" w:hAnsi="Gill Sans Infant MT" w:cs="Arial"/>
                <w:b/>
                <w:szCs w:val="24"/>
                <w:lang w:val="es-ES"/>
              </w:rPr>
              <w:t>CONDICIONES</w:t>
            </w:r>
            <w:r w:rsidRPr="00B04350">
              <w:rPr>
                <w:rStyle w:val="hps"/>
                <w:rFonts w:ascii="Gill Sans Infant MT" w:hAnsi="Gill Sans Infant MT" w:cs="Arial"/>
                <w:b/>
                <w:szCs w:val="24"/>
                <w:lang w:val="es-PA"/>
              </w:rPr>
              <w:t xml:space="preserve"> </w:t>
            </w:r>
          </w:p>
          <w:p w:rsidR="00C12BC0" w:rsidRDefault="00452774" w:rsidP="00452774">
            <w:pPr>
              <w:jc w:val="both"/>
              <w:rPr>
                <w:rStyle w:val="hps"/>
                <w:rFonts w:ascii="Gill Sans Infant MT" w:hAnsi="Gill Sans Infant MT" w:cs="Arial"/>
                <w:szCs w:val="24"/>
                <w:lang w:val="es-PA"/>
              </w:rPr>
            </w:pPr>
            <w:r w:rsidRPr="00452774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 xml:space="preserve">Debido al mandato de </w:t>
            </w:r>
            <w:proofErr w:type="spellStart"/>
            <w:r w:rsidRPr="00452774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>Save</w:t>
            </w:r>
            <w:proofErr w:type="spellEnd"/>
            <w:r w:rsidRPr="00452774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 xml:space="preserve"> </w:t>
            </w:r>
            <w:proofErr w:type="spellStart"/>
            <w:r w:rsidRPr="00452774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>the</w:t>
            </w:r>
            <w:proofErr w:type="spellEnd"/>
            <w:r w:rsidRPr="00452774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 xml:space="preserve"> </w:t>
            </w:r>
            <w:proofErr w:type="spellStart"/>
            <w:r w:rsidRPr="00452774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>Children</w:t>
            </w:r>
            <w:proofErr w:type="spellEnd"/>
            <w:r w:rsidRPr="00452774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 xml:space="preserve"> internacional, el/la Oficial de Comunicaciones de Programas deberá brindar apoyo a todos</w:t>
            </w:r>
            <w:r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 xml:space="preserve"> los proyectos que adelanta la </w:t>
            </w:r>
            <w:r w:rsidRPr="00452774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>organización, tanto a nivel de desarrollo como de emergencia, en el caso necesario.</w:t>
            </w:r>
          </w:p>
          <w:p w:rsidR="00452774" w:rsidRPr="00452774" w:rsidRDefault="00452774" w:rsidP="00452774">
            <w:pPr>
              <w:jc w:val="both"/>
              <w:rPr>
                <w:rStyle w:val="hps"/>
                <w:rFonts w:ascii="Gill Sans Infant MT" w:hAnsi="Gill Sans Infant MT" w:cs="Arial"/>
                <w:szCs w:val="24"/>
                <w:lang w:val="es-PA"/>
              </w:rPr>
            </w:pPr>
          </w:p>
          <w:p w:rsidR="00C12BC0" w:rsidRPr="00B04350" w:rsidRDefault="00C12BC0" w:rsidP="00836616">
            <w:pPr>
              <w:jc w:val="both"/>
              <w:rPr>
                <w:rStyle w:val="hps"/>
                <w:rFonts w:ascii="Gill Sans Infant MT" w:hAnsi="Gill Sans Infant MT" w:cs="Arial"/>
                <w:szCs w:val="24"/>
                <w:lang w:val="es-PA"/>
              </w:rPr>
            </w:pPr>
            <w:r w:rsidRPr="00B04350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lastRenderedPageBreak/>
              <w:t>En caso de una situación de emergencia, se espera que el/</w:t>
            </w:r>
            <w:r w:rsidR="00452774" w:rsidRPr="00B04350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>la colaboradora</w:t>
            </w:r>
            <w:r w:rsidRPr="00B04350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 xml:space="preserve">(a) tenga flexibilidad para adecuarse a las tareas adicionales que deba atender en su puesto, asumiendo horarios y tareas de acuerdo a los requerimientos que la Fundación </w:t>
            </w:r>
            <w:proofErr w:type="spellStart"/>
            <w:r w:rsidRPr="00B04350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>Save</w:t>
            </w:r>
            <w:proofErr w:type="spellEnd"/>
            <w:r w:rsidRPr="00B04350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 xml:space="preserve"> </w:t>
            </w:r>
            <w:proofErr w:type="spellStart"/>
            <w:r w:rsidRPr="00B04350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>the</w:t>
            </w:r>
            <w:proofErr w:type="spellEnd"/>
            <w:r w:rsidRPr="00B04350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 xml:space="preserve"> </w:t>
            </w:r>
            <w:proofErr w:type="spellStart"/>
            <w:r w:rsidRPr="00B04350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>Children</w:t>
            </w:r>
            <w:proofErr w:type="spellEnd"/>
            <w:r w:rsidRPr="00B04350">
              <w:rPr>
                <w:rStyle w:val="hps"/>
                <w:rFonts w:ascii="Gill Sans Infant MT" w:hAnsi="Gill Sans Infant MT" w:cs="Arial"/>
                <w:szCs w:val="24"/>
                <w:lang w:val="es-PA"/>
              </w:rPr>
              <w:t xml:space="preserve"> Colombia defina.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szCs w:val="24"/>
                <w:lang w:val="es-PA"/>
              </w:rPr>
            </w:pPr>
          </w:p>
        </w:tc>
      </w:tr>
      <w:tr w:rsidR="00C12BC0" w:rsidRPr="00B04350" w:rsidTr="00836616">
        <w:trPr>
          <w:trHeight w:val="743"/>
        </w:trPr>
        <w:tc>
          <w:tcPr>
            <w:tcW w:w="9498" w:type="dxa"/>
            <w:gridSpan w:val="2"/>
          </w:tcPr>
          <w:p w:rsidR="00C12BC0" w:rsidRPr="00B04350" w:rsidRDefault="00C12BC0" w:rsidP="00836616">
            <w:pPr>
              <w:tabs>
                <w:tab w:val="left" w:pos="2410"/>
              </w:tabs>
              <w:snapToGrid w:val="0"/>
              <w:rPr>
                <w:rFonts w:ascii="Gill Sans Infant MT" w:hAnsi="Gill Sans Infant MT" w:cs="Arial"/>
                <w:b/>
                <w:i/>
                <w:color w:val="808080"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lastRenderedPageBreak/>
              <w:t xml:space="preserve">ALCANCE DEL PUESTO: </w:t>
            </w:r>
          </w:p>
          <w:p w:rsidR="00C12BC0" w:rsidRPr="00B04350" w:rsidRDefault="00C12BC0" w:rsidP="00836616">
            <w:pPr>
              <w:tabs>
                <w:tab w:val="left" w:pos="2410"/>
              </w:tabs>
              <w:rPr>
                <w:rFonts w:ascii="Gill Sans Infant MT" w:hAnsi="Gill Sans Infant MT" w:cs="Arial"/>
                <w:b/>
                <w:i/>
                <w:color w:val="808080"/>
                <w:szCs w:val="24"/>
                <w:lang w:val="es-PA"/>
              </w:rPr>
            </w:pPr>
          </w:p>
          <w:p w:rsidR="008437A5" w:rsidRPr="00B04350" w:rsidRDefault="00C12BC0" w:rsidP="008437A5">
            <w:pPr>
              <w:spacing w:line="265" w:lineRule="auto"/>
              <w:ind w:right="261"/>
              <w:jc w:val="both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Reporta a: 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Director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pacing w:val="28"/>
                <w:szCs w:val="24"/>
                <w:lang w:val="es-CO"/>
              </w:rPr>
              <w:t xml:space="preserve"> 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/a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pacing w:val="50"/>
                <w:szCs w:val="24"/>
                <w:lang w:val="es-CO"/>
              </w:rPr>
              <w:t xml:space="preserve"> 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de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pacing w:val="6"/>
                <w:szCs w:val="24"/>
                <w:lang w:val="es-CO"/>
              </w:rPr>
              <w:t xml:space="preserve"> 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Incidencia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pacing w:val="23"/>
                <w:szCs w:val="24"/>
                <w:lang w:val="es-CO"/>
              </w:rPr>
              <w:t xml:space="preserve"> 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Política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pacing w:val="14"/>
                <w:szCs w:val="24"/>
                <w:lang w:val="es-CO"/>
              </w:rPr>
              <w:t xml:space="preserve"> </w:t>
            </w:r>
            <w:r w:rsidR="008437A5" w:rsidRPr="00B04350">
              <w:rPr>
                <w:rFonts w:ascii="Gill Sans Infant MT" w:hAnsi="Gill Sans Infant MT"/>
                <w:bCs/>
                <w:color w:val="111111"/>
                <w:szCs w:val="24"/>
                <w:lang w:val="es-CO"/>
              </w:rPr>
              <w:t>y</w:t>
            </w:r>
            <w:r w:rsidR="008437A5" w:rsidRPr="00B04350">
              <w:rPr>
                <w:rFonts w:ascii="Gill Sans Infant MT" w:hAnsi="Gill Sans Infant MT"/>
                <w:bCs/>
                <w:color w:val="111111"/>
                <w:spacing w:val="-1"/>
                <w:szCs w:val="24"/>
                <w:lang w:val="es-CO"/>
              </w:rPr>
              <w:t xml:space="preserve"> 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Comunicaciones,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pacing w:val="-10"/>
                <w:szCs w:val="24"/>
                <w:lang w:val="es-CO"/>
              </w:rPr>
              <w:t xml:space="preserve"> 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w w:val="104"/>
                <w:szCs w:val="24"/>
                <w:lang w:val="es-CO"/>
              </w:rPr>
              <w:t>Coor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pacing w:val="-8"/>
                <w:w w:val="104"/>
                <w:szCs w:val="24"/>
                <w:lang w:val="es-CO"/>
              </w:rPr>
              <w:t>d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333333"/>
                <w:spacing w:val="-13"/>
                <w:w w:val="156"/>
                <w:szCs w:val="24"/>
                <w:lang w:val="es-CO"/>
              </w:rPr>
              <w:t>i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w w:val="102"/>
                <w:szCs w:val="24"/>
                <w:lang w:val="es-CO"/>
              </w:rPr>
              <w:t>nación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pacing w:val="-1"/>
                <w:szCs w:val="24"/>
                <w:lang w:val="es-CO"/>
              </w:rPr>
              <w:t xml:space="preserve"> 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de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pacing w:val="9"/>
                <w:szCs w:val="24"/>
                <w:lang w:val="es-CO"/>
              </w:rPr>
              <w:t xml:space="preserve"> 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Comunicaciones</w:t>
            </w:r>
            <w:r w:rsidR="008437A5" w:rsidRPr="00B04350">
              <w:rPr>
                <w:rFonts w:ascii="Gill Sans Infant MT" w:eastAsia="Arial" w:hAnsi="Gill Sans Infant MT" w:cs="Arial"/>
                <w:bCs/>
                <w:color w:val="111111"/>
                <w:spacing w:val="-13"/>
                <w:szCs w:val="24"/>
                <w:lang w:val="es-CO"/>
              </w:rPr>
              <w:t xml:space="preserve"> </w:t>
            </w:r>
          </w:p>
          <w:p w:rsidR="00C12BC0" w:rsidRPr="00B04350" w:rsidRDefault="00C12BC0" w:rsidP="00836616">
            <w:pPr>
              <w:rPr>
                <w:rFonts w:ascii="Gill Sans Infant MT" w:hAnsi="Gill Sans Infant MT" w:cs="Arial"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>Personal que reporta directamente al este puesto: N/A</w:t>
            </w:r>
          </w:p>
          <w:p w:rsidR="00C12BC0" w:rsidRPr="00B04350" w:rsidRDefault="00C12BC0" w:rsidP="00836616">
            <w:pPr>
              <w:rPr>
                <w:rFonts w:ascii="Gill Sans Infant MT" w:hAnsi="Gill Sans Infant MT" w:cs="Arial"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Responsabilidades de presupuesto: </w:t>
            </w: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 N/A</w:t>
            </w:r>
          </w:p>
          <w:p w:rsidR="00C12BC0" w:rsidRPr="00B04350" w:rsidRDefault="00C12BC0" w:rsidP="00836616">
            <w:pPr>
              <w:rPr>
                <w:rFonts w:ascii="Gill Sans Infant MT" w:hAnsi="Gill Sans Infant MT" w:cs="Arial"/>
                <w:b/>
                <w:szCs w:val="24"/>
                <w:lang w:val="es-PA"/>
              </w:rPr>
            </w:pPr>
          </w:p>
        </w:tc>
      </w:tr>
      <w:tr w:rsidR="00C12BC0" w:rsidRPr="00BD1AB8" w:rsidTr="00836616">
        <w:tc>
          <w:tcPr>
            <w:tcW w:w="9498" w:type="dxa"/>
            <w:gridSpan w:val="2"/>
          </w:tcPr>
          <w:p w:rsidR="00C12BC0" w:rsidRPr="00B04350" w:rsidRDefault="00C12BC0" w:rsidP="00836616">
            <w:pPr>
              <w:snapToGrid w:val="0"/>
              <w:ind w:left="-24"/>
              <w:jc w:val="both"/>
              <w:rPr>
                <w:rFonts w:ascii="Gill Sans Infant MT" w:hAnsi="Gill Sans Infant MT" w:cs="Arial"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>HABILIDADES Y CONDUCTAS (nuestros valores en práctica</w:t>
            </w: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):  </w:t>
            </w:r>
          </w:p>
          <w:p w:rsidR="00C12BC0" w:rsidRPr="00B04350" w:rsidRDefault="00C12BC0" w:rsidP="00836616">
            <w:pPr>
              <w:snapToGrid w:val="0"/>
              <w:ind w:left="-24"/>
              <w:jc w:val="both"/>
              <w:rPr>
                <w:rFonts w:ascii="Gill Sans Infant MT" w:hAnsi="Gill Sans Infant MT" w:cs="Arial"/>
                <w:b/>
                <w:i/>
                <w:szCs w:val="24"/>
                <w:lang w:val="es-PA"/>
              </w:rPr>
            </w:pPr>
          </w:p>
          <w:p w:rsidR="004840FF" w:rsidRPr="00B04350" w:rsidRDefault="004840FF" w:rsidP="000908F1">
            <w:pPr>
              <w:ind w:left="86" w:right="-20"/>
              <w:jc w:val="both"/>
              <w:rPr>
                <w:rFonts w:ascii="Gill Sans Infant MT" w:eastAsia="Arial" w:hAnsi="Gill Sans Infant MT" w:cs="Arial"/>
                <w:b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/>
                <w:bCs/>
                <w:color w:val="111111"/>
                <w:szCs w:val="24"/>
                <w:lang w:val="es-CO"/>
              </w:rPr>
              <w:t>Rendición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11111"/>
                <w:spacing w:val="10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11111"/>
                <w:szCs w:val="24"/>
                <w:lang w:val="es-CO"/>
              </w:rPr>
              <w:t>de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11111"/>
                <w:spacing w:val="11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b/>
                <w:bCs/>
                <w:color w:val="111111"/>
                <w:szCs w:val="24"/>
                <w:lang w:val="es-CO"/>
              </w:rPr>
              <w:t>cuentas:</w:t>
            </w:r>
          </w:p>
          <w:p w:rsidR="004840FF" w:rsidRPr="00AC4363" w:rsidRDefault="004840FF" w:rsidP="00680351">
            <w:pPr>
              <w:pStyle w:val="Prrafodelista"/>
              <w:numPr>
                <w:ilvl w:val="0"/>
                <w:numId w:val="9"/>
              </w:numPr>
              <w:tabs>
                <w:tab w:val="left" w:pos="780"/>
              </w:tabs>
              <w:spacing w:before="57"/>
              <w:ind w:left="720" w:right="-20"/>
              <w:jc w:val="both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 xml:space="preserve">Capacidad para </w:t>
            </w:r>
            <w:r w:rsidR="000908F1"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tomar decisiones</w:t>
            </w:r>
            <w:r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 xml:space="preserve"> </w:t>
            </w:r>
            <w:r w:rsidR="009A6935"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 xml:space="preserve">de </w:t>
            </w:r>
            <w:r w:rsidR="00632F05"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manera autónoma</w:t>
            </w:r>
            <w:r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 xml:space="preserve">, </w:t>
            </w:r>
            <w:r w:rsidR="00632F05"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gestionar eficientemente los</w:t>
            </w:r>
            <w:r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 xml:space="preserve"> </w:t>
            </w:r>
            <w:r w:rsidRPr="00680351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recursos</w:t>
            </w:r>
            <w:r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,</w:t>
            </w:r>
            <w:r w:rsidR="00632F05"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 xml:space="preserve">alcanzando y siendo ejemplo de los valores de </w:t>
            </w:r>
            <w:proofErr w:type="spellStart"/>
            <w:r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Save</w:t>
            </w:r>
            <w:proofErr w:type="spellEnd"/>
            <w:r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 xml:space="preserve"> </w:t>
            </w:r>
            <w:proofErr w:type="spellStart"/>
            <w:r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the</w:t>
            </w:r>
            <w:proofErr w:type="spellEnd"/>
            <w:r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 xml:space="preserve"> </w:t>
            </w:r>
            <w:proofErr w:type="spellStart"/>
            <w:r w:rsidRPr="00AC4363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Children</w:t>
            </w:r>
            <w:proofErr w:type="spellEnd"/>
          </w:p>
          <w:p w:rsidR="004840FF" w:rsidRPr="00B04350" w:rsidRDefault="004840FF" w:rsidP="000908F1">
            <w:pPr>
              <w:spacing w:before="14"/>
              <w:jc w:val="both"/>
              <w:rPr>
                <w:rFonts w:ascii="Gill Sans Infant MT" w:hAnsi="Gill Sans Infant MT"/>
                <w:szCs w:val="24"/>
                <w:lang w:val="es-CO"/>
              </w:rPr>
            </w:pPr>
          </w:p>
          <w:p w:rsidR="004840FF" w:rsidRPr="00B04350" w:rsidRDefault="004840FF" w:rsidP="00680351">
            <w:pPr>
              <w:ind w:right="-20"/>
              <w:jc w:val="both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/>
                <w:bCs/>
                <w:color w:val="111111"/>
                <w:szCs w:val="24"/>
                <w:lang w:val="es-CO"/>
              </w:rPr>
              <w:t>Exigencia</w:t>
            </w:r>
            <w:r w:rsidRPr="00B04350">
              <w:rPr>
                <w:rFonts w:ascii="Gill Sans Infant MT" w:eastAsia="Arial" w:hAnsi="Gill Sans Infant MT" w:cs="Arial"/>
                <w:bCs/>
                <w:color w:val="111111"/>
                <w:szCs w:val="24"/>
                <w:lang w:val="es-CO"/>
              </w:rPr>
              <w:t>:</w:t>
            </w:r>
          </w:p>
          <w:p w:rsidR="004840FF" w:rsidRPr="00AC4363" w:rsidRDefault="004840FF" w:rsidP="00680351">
            <w:pPr>
              <w:pStyle w:val="Prrafodelista"/>
              <w:numPr>
                <w:ilvl w:val="0"/>
                <w:numId w:val="9"/>
              </w:numPr>
              <w:tabs>
                <w:tab w:val="left" w:pos="780"/>
              </w:tabs>
              <w:spacing w:before="57"/>
              <w:ind w:left="720" w:right="-20"/>
              <w:jc w:val="both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Asume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10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111111"/>
                <w:szCs w:val="24"/>
                <w:lang w:val="es-CO"/>
              </w:rPr>
              <w:t>la</w:t>
            </w:r>
            <w:r w:rsidRPr="00AC4363">
              <w:rPr>
                <w:rFonts w:ascii="Gill Sans Infant MT" w:eastAsia="Arial" w:hAnsi="Gill Sans Infant MT" w:cs="Arial"/>
                <w:color w:val="111111"/>
                <w:spacing w:val="5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232323"/>
                <w:w w:val="105"/>
                <w:szCs w:val="24"/>
                <w:lang w:val="es-CO"/>
              </w:rPr>
              <w:t>responsabilidad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-18"/>
                <w:w w:val="105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232323"/>
                <w:szCs w:val="24"/>
                <w:lang w:val="es-CO"/>
              </w:rPr>
              <w:t>para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11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su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-6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232323"/>
                <w:w w:val="112"/>
                <w:szCs w:val="24"/>
                <w:lang w:val="es-CO"/>
              </w:rPr>
              <w:t>pro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-3"/>
                <w:w w:val="112"/>
                <w:szCs w:val="24"/>
                <w:lang w:val="es-CO"/>
              </w:rPr>
              <w:t>p</w:t>
            </w:r>
            <w:r w:rsidRPr="00AC4363">
              <w:rPr>
                <w:rFonts w:ascii="Gill Sans Infant MT" w:eastAsia="Arial" w:hAnsi="Gill Sans Infant MT" w:cs="Arial"/>
                <w:color w:val="484848"/>
                <w:w w:val="112"/>
                <w:szCs w:val="24"/>
                <w:lang w:val="es-CO"/>
              </w:rPr>
              <w:t>io</w:t>
            </w:r>
            <w:r w:rsidRPr="00AC4363">
              <w:rPr>
                <w:rFonts w:ascii="Gill Sans Infant MT" w:eastAsia="Arial" w:hAnsi="Gill Sans Infant MT" w:cs="Arial"/>
                <w:color w:val="484848"/>
                <w:spacing w:val="-18"/>
                <w:w w:val="112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desarr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8"/>
                <w:szCs w:val="24"/>
                <w:lang w:val="es-CO"/>
              </w:rPr>
              <w:t>o</w:t>
            </w:r>
            <w:r w:rsidRPr="00AC4363">
              <w:rPr>
                <w:rFonts w:ascii="Gill Sans Infant MT" w:eastAsia="Arial" w:hAnsi="Gill Sans Infant MT" w:cs="Arial"/>
                <w:color w:val="111111"/>
                <w:szCs w:val="24"/>
                <w:lang w:val="es-CO"/>
              </w:rPr>
              <w:t>l</w:t>
            </w:r>
            <w:r w:rsidRPr="00AC4363">
              <w:rPr>
                <w:rFonts w:ascii="Gill Sans Infant MT" w:eastAsia="Arial" w:hAnsi="Gill Sans Infant MT" w:cs="Arial"/>
                <w:color w:val="111111"/>
                <w:spacing w:val="-11"/>
                <w:szCs w:val="24"/>
                <w:lang w:val="es-CO"/>
              </w:rPr>
              <w:t>l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o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54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w w:val="107"/>
                <w:szCs w:val="24"/>
                <w:lang w:val="es-CO"/>
              </w:rPr>
              <w:t>p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-8"/>
                <w:w w:val="107"/>
                <w:szCs w:val="24"/>
                <w:lang w:val="es-CO"/>
              </w:rPr>
              <w:t>e</w:t>
            </w:r>
            <w:r w:rsidRPr="00AC4363">
              <w:rPr>
                <w:rFonts w:ascii="Gill Sans Infant MT" w:eastAsia="Arial" w:hAnsi="Gill Sans Infant MT" w:cs="Arial"/>
                <w:color w:val="111111"/>
                <w:w w:val="98"/>
                <w:szCs w:val="24"/>
                <w:lang w:val="es-CO"/>
              </w:rPr>
              <w:t>r</w:t>
            </w:r>
            <w:r w:rsidRPr="00AC4363">
              <w:rPr>
                <w:rFonts w:ascii="Gill Sans Infant MT" w:eastAsia="Arial" w:hAnsi="Gill Sans Infant MT" w:cs="Arial"/>
                <w:color w:val="111111"/>
                <w:spacing w:val="3"/>
                <w:w w:val="98"/>
                <w:szCs w:val="24"/>
                <w:lang w:val="es-CO"/>
              </w:rPr>
              <w:t>s</w:t>
            </w:r>
            <w:r w:rsidRPr="00AC4363">
              <w:rPr>
                <w:rFonts w:ascii="Gill Sans Infant MT" w:eastAsia="Arial" w:hAnsi="Gill Sans Infant MT" w:cs="Arial"/>
                <w:color w:val="333333"/>
                <w:w w:val="106"/>
                <w:szCs w:val="24"/>
                <w:lang w:val="es-CO"/>
              </w:rPr>
              <w:t>on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1"/>
                <w:w w:val="106"/>
                <w:szCs w:val="24"/>
                <w:lang w:val="es-CO"/>
              </w:rPr>
              <w:t>a</w:t>
            </w:r>
            <w:r w:rsidRPr="00AC4363">
              <w:rPr>
                <w:rFonts w:ascii="Gill Sans Infant MT" w:eastAsia="Arial" w:hAnsi="Gill Sans Infant MT" w:cs="Arial"/>
                <w:color w:val="111111"/>
                <w:w w:val="163"/>
                <w:szCs w:val="24"/>
                <w:lang w:val="es-CO"/>
              </w:rPr>
              <w:t>l</w:t>
            </w:r>
            <w:r w:rsidRPr="00AC4363">
              <w:rPr>
                <w:rFonts w:ascii="Gill Sans Infant MT" w:eastAsia="Arial" w:hAnsi="Gill Sans Infant MT" w:cs="Arial"/>
                <w:color w:val="111111"/>
                <w:spacing w:val="-25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484848"/>
                <w:szCs w:val="24"/>
                <w:lang w:val="es-CO"/>
              </w:rPr>
              <w:t>y</w:t>
            </w:r>
            <w:r w:rsidRPr="00AC4363">
              <w:rPr>
                <w:rFonts w:ascii="Gill Sans Infant MT" w:eastAsia="Arial" w:hAnsi="Gill Sans Infant MT" w:cs="Arial"/>
                <w:color w:val="484848"/>
                <w:spacing w:val="5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el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-8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de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2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 xml:space="preserve">su </w:t>
            </w:r>
            <w:r w:rsidR="009A6935" w:rsidRPr="00AC4363">
              <w:rPr>
                <w:rFonts w:ascii="Gill Sans Infant MT" w:eastAsia="Arial" w:hAnsi="Gill Sans Infant MT" w:cs="Arial"/>
                <w:color w:val="484848"/>
                <w:szCs w:val="24"/>
                <w:lang w:val="es-CO"/>
              </w:rPr>
              <w:t>e</w:t>
            </w:r>
            <w:r w:rsidR="009A6935" w:rsidRPr="00AC4363">
              <w:rPr>
                <w:rFonts w:ascii="Gill Sans Infant MT" w:eastAsia="Arial" w:hAnsi="Gill Sans Infant MT" w:cs="Arial"/>
                <w:color w:val="484848"/>
                <w:spacing w:val="-10"/>
                <w:szCs w:val="24"/>
                <w:lang w:val="es-CO"/>
              </w:rPr>
              <w:t>q</w:t>
            </w:r>
            <w:r w:rsidR="009A6935" w:rsidRPr="00AC4363">
              <w:rPr>
                <w:rFonts w:ascii="Gill Sans Infant MT" w:eastAsia="Arial" w:hAnsi="Gill Sans Infant MT" w:cs="Arial"/>
                <w:color w:val="111111"/>
                <w:spacing w:val="-4"/>
                <w:szCs w:val="24"/>
                <w:lang w:val="es-CO"/>
              </w:rPr>
              <w:t>u</w:t>
            </w:r>
            <w:r w:rsidR="009A6935" w:rsidRPr="00AC4363">
              <w:rPr>
                <w:rFonts w:ascii="Gill Sans Infant MT" w:eastAsia="Arial" w:hAnsi="Gill Sans Infant MT" w:cs="Arial"/>
                <w:color w:val="484848"/>
                <w:szCs w:val="24"/>
                <w:lang w:val="es-CO"/>
              </w:rPr>
              <w:t xml:space="preserve">ipo </w:t>
            </w:r>
            <w:r w:rsidR="009A6935" w:rsidRPr="00AC4363">
              <w:rPr>
                <w:rFonts w:ascii="Gill Sans Infant MT" w:eastAsia="Arial" w:hAnsi="Gill Sans Infant MT" w:cs="Arial"/>
                <w:color w:val="484848"/>
                <w:spacing w:val="2"/>
                <w:szCs w:val="24"/>
                <w:lang w:val="es-CO"/>
              </w:rPr>
              <w:t>de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-2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w w:val="109"/>
                <w:szCs w:val="24"/>
                <w:lang w:val="es-CO"/>
              </w:rPr>
              <w:t>trabajo</w:t>
            </w:r>
          </w:p>
          <w:p w:rsidR="000908F1" w:rsidRPr="00AC4363" w:rsidRDefault="004840FF" w:rsidP="00680351">
            <w:pPr>
              <w:pStyle w:val="Prrafodelista"/>
              <w:numPr>
                <w:ilvl w:val="0"/>
                <w:numId w:val="9"/>
              </w:numPr>
              <w:tabs>
                <w:tab w:val="left" w:pos="780"/>
              </w:tabs>
              <w:spacing w:before="50"/>
              <w:ind w:left="720" w:right="-20"/>
              <w:jc w:val="both"/>
              <w:rPr>
                <w:rFonts w:ascii="Gill Sans Infant MT" w:eastAsia="Arial" w:hAnsi="Gill Sans Infant MT" w:cs="Arial"/>
                <w:color w:val="333333"/>
                <w:w w:val="105"/>
                <w:szCs w:val="24"/>
                <w:lang w:val="es-CO"/>
              </w:rPr>
            </w:pPr>
            <w:r w:rsidRPr="00AC4363">
              <w:rPr>
                <w:rFonts w:ascii="Gill Sans Infant MT" w:eastAsia="Arial" w:hAnsi="Gill Sans Infant MT" w:cs="Arial"/>
                <w:color w:val="232323"/>
                <w:szCs w:val="24"/>
                <w:lang w:val="es-CO"/>
              </w:rPr>
              <w:t>Presenta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4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res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-2"/>
                <w:szCs w:val="24"/>
                <w:lang w:val="es-CO"/>
              </w:rPr>
              <w:t>u</w:t>
            </w:r>
            <w:r w:rsidRPr="00AC4363">
              <w:rPr>
                <w:rFonts w:ascii="Gill Sans Infant MT" w:eastAsia="Arial" w:hAnsi="Gill Sans Infant MT" w:cs="Arial"/>
                <w:color w:val="111111"/>
                <w:szCs w:val="24"/>
                <w:lang w:val="es-CO"/>
              </w:rPr>
              <w:t>lta</w:t>
            </w:r>
            <w:r w:rsidRPr="00AC4363">
              <w:rPr>
                <w:rFonts w:ascii="Gill Sans Infant MT" w:eastAsia="Arial" w:hAnsi="Gill Sans Infant MT" w:cs="Arial"/>
                <w:color w:val="111111"/>
                <w:spacing w:val="-3"/>
                <w:szCs w:val="24"/>
                <w:lang w:val="es-CO"/>
              </w:rPr>
              <w:t>d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os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42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232323"/>
                <w:szCs w:val="24"/>
                <w:lang w:val="es-CO"/>
              </w:rPr>
              <w:t>medibles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51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de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16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232323"/>
                <w:szCs w:val="24"/>
                <w:lang w:val="es-CO"/>
              </w:rPr>
              <w:t>alta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9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w w:val="96"/>
                <w:szCs w:val="24"/>
                <w:lang w:val="es-CO"/>
              </w:rPr>
              <w:t>c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9"/>
                <w:w w:val="96"/>
                <w:szCs w:val="24"/>
                <w:lang w:val="es-CO"/>
              </w:rPr>
              <w:t>a</w:t>
            </w:r>
            <w:r w:rsidRPr="00AC4363">
              <w:rPr>
                <w:rFonts w:ascii="Gill Sans Infant MT" w:eastAsia="Arial" w:hAnsi="Gill Sans Infant MT" w:cs="Arial"/>
                <w:color w:val="111111"/>
                <w:w w:val="126"/>
                <w:szCs w:val="24"/>
                <w:lang w:val="es-CO"/>
              </w:rPr>
              <w:t>l</w:t>
            </w:r>
            <w:r w:rsidRPr="00AC4363">
              <w:rPr>
                <w:rFonts w:ascii="Gill Sans Infant MT" w:eastAsia="Arial" w:hAnsi="Gill Sans Infant MT" w:cs="Arial"/>
                <w:color w:val="111111"/>
                <w:spacing w:val="-5"/>
                <w:w w:val="126"/>
                <w:szCs w:val="24"/>
                <w:lang w:val="es-CO"/>
              </w:rPr>
              <w:t>i</w:t>
            </w:r>
            <w:r w:rsidRPr="00AC4363">
              <w:rPr>
                <w:rFonts w:ascii="Gill Sans Infant MT" w:eastAsia="Arial" w:hAnsi="Gill Sans Infant MT" w:cs="Arial"/>
                <w:color w:val="333333"/>
                <w:w w:val="105"/>
                <w:szCs w:val="24"/>
                <w:lang w:val="es-CO"/>
              </w:rPr>
              <w:t>dad</w:t>
            </w:r>
          </w:p>
          <w:p w:rsidR="004840FF" w:rsidRPr="00AC4363" w:rsidRDefault="004840FF" w:rsidP="00680351">
            <w:pPr>
              <w:pStyle w:val="Prrafodelista"/>
              <w:numPr>
                <w:ilvl w:val="0"/>
                <w:numId w:val="9"/>
              </w:numPr>
              <w:tabs>
                <w:tab w:val="left" w:pos="780"/>
              </w:tabs>
              <w:spacing w:before="50"/>
              <w:ind w:left="720" w:right="-20"/>
              <w:jc w:val="both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Visión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25"/>
                <w:szCs w:val="24"/>
                <w:lang w:val="es-CO"/>
              </w:rPr>
              <w:t xml:space="preserve"> </w:t>
            </w:r>
            <w:r w:rsidR="009A6935"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orientación de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22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232323"/>
                <w:w w:val="112"/>
                <w:szCs w:val="24"/>
                <w:lang w:val="es-CO"/>
              </w:rPr>
              <w:t>futuro</w:t>
            </w:r>
          </w:p>
          <w:p w:rsidR="004840FF" w:rsidRPr="00B04350" w:rsidRDefault="004840FF" w:rsidP="000908F1">
            <w:pPr>
              <w:jc w:val="both"/>
              <w:rPr>
                <w:rFonts w:ascii="Gill Sans Infant MT" w:hAnsi="Gill Sans Infant MT"/>
                <w:szCs w:val="24"/>
                <w:lang w:val="es-CO"/>
              </w:rPr>
            </w:pPr>
          </w:p>
          <w:p w:rsidR="004840FF" w:rsidRPr="00B04350" w:rsidRDefault="004840FF" w:rsidP="000908F1">
            <w:pPr>
              <w:ind w:left="79" w:right="-20"/>
              <w:jc w:val="both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/>
                <w:bCs/>
                <w:color w:val="232323"/>
                <w:w w:val="102"/>
                <w:szCs w:val="24"/>
                <w:lang w:val="es-CO"/>
              </w:rPr>
              <w:t>Colaboración</w:t>
            </w:r>
            <w:r w:rsidRPr="00B04350">
              <w:rPr>
                <w:rFonts w:ascii="Gill Sans Infant MT" w:eastAsia="Arial" w:hAnsi="Gill Sans Infant MT" w:cs="Arial"/>
                <w:bCs/>
                <w:color w:val="232323"/>
                <w:w w:val="102"/>
                <w:szCs w:val="24"/>
                <w:lang w:val="es-CO"/>
              </w:rPr>
              <w:t>:</w:t>
            </w:r>
          </w:p>
          <w:p w:rsidR="004840FF" w:rsidRPr="00AC4363" w:rsidRDefault="004840FF" w:rsidP="00680351">
            <w:pPr>
              <w:pStyle w:val="Prrafodelista"/>
              <w:numPr>
                <w:ilvl w:val="0"/>
                <w:numId w:val="9"/>
              </w:numPr>
              <w:tabs>
                <w:tab w:val="left" w:pos="780"/>
              </w:tabs>
              <w:spacing w:before="57"/>
              <w:ind w:left="720" w:right="-20"/>
              <w:jc w:val="both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Acce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-5"/>
                <w:szCs w:val="24"/>
                <w:lang w:val="es-CO"/>
              </w:rPr>
              <w:t>s</w:t>
            </w:r>
            <w:r w:rsidRPr="00AC4363">
              <w:rPr>
                <w:rFonts w:ascii="Gill Sans Infant MT" w:eastAsia="Arial" w:hAnsi="Gill Sans Infant MT" w:cs="Arial"/>
                <w:color w:val="111111"/>
                <w:szCs w:val="24"/>
                <w:lang w:val="es-CO"/>
              </w:rPr>
              <w:t>ib</w:t>
            </w:r>
            <w:r w:rsidRPr="00AC4363">
              <w:rPr>
                <w:rFonts w:ascii="Gill Sans Infant MT" w:eastAsia="Arial" w:hAnsi="Gill Sans Infant MT" w:cs="Arial"/>
                <w:color w:val="111111"/>
                <w:spacing w:val="-17"/>
                <w:szCs w:val="24"/>
                <w:lang w:val="es-CO"/>
              </w:rPr>
              <w:t>l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e,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6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232323"/>
                <w:szCs w:val="24"/>
                <w:lang w:val="es-CO"/>
              </w:rPr>
              <w:t>buen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48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escucha,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-14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fácil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33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232323"/>
                <w:szCs w:val="24"/>
                <w:lang w:val="es-CO"/>
              </w:rPr>
              <w:t>de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32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232323"/>
                <w:w w:val="105"/>
                <w:szCs w:val="24"/>
                <w:lang w:val="es-CO"/>
              </w:rPr>
              <w:t>habla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-15"/>
                <w:w w:val="105"/>
                <w:szCs w:val="24"/>
                <w:lang w:val="es-CO"/>
              </w:rPr>
              <w:t>r</w:t>
            </w:r>
            <w:r w:rsidRPr="00AC4363">
              <w:rPr>
                <w:rFonts w:ascii="Gill Sans Infant MT" w:eastAsia="Arial" w:hAnsi="Gill Sans Infant MT" w:cs="Arial"/>
                <w:color w:val="484848"/>
                <w:w w:val="134"/>
                <w:szCs w:val="24"/>
                <w:lang w:val="es-CO"/>
              </w:rPr>
              <w:t>,</w:t>
            </w:r>
            <w:r w:rsidRPr="00AC4363">
              <w:rPr>
                <w:rFonts w:ascii="Gill Sans Infant MT" w:eastAsia="Arial" w:hAnsi="Gill Sans Infant MT" w:cs="Arial"/>
                <w:color w:val="484848"/>
                <w:spacing w:val="7"/>
                <w:szCs w:val="24"/>
                <w:lang w:val="es-CO"/>
              </w:rPr>
              <w:t xml:space="preserve"> </w:t>
            </w:r>
            <w:r w:rsidR="00632F05" w:rsidRPr="00AC4363">
              <w:rPr>
                <w:rFonts w:ascii="Gill Sans Infant MT" w:eastAsia="Arial" w:hAnsi="Gill Sans Infant MT" w:cs="Arial"/>
                <w:color w:val="232323"/>
                <w:szCs w:val="24"/>
                <w:lang w:val="es-CO"/>
              </w:rPr>
              <w:t>constr</w:t>
            </w:r>
            <w:r w:rsidR="00632F05" w:rsidRPr="00AC4363">
              <w:rPr>
                <w:rFonts w:ascii="Gill Sans Infant MT" w:eastAsia="Arial" w:hAnsi="Gill Sans Infant MT" w:cs="Arial"/>
                <w:color w:val="232323"/>
                <w:spacing w:val="-8"/>
                <w:szCs w:val="24"/>
                <w:lang w:val="es-CO"/>
              </w:rPr>
              <w:t>u</w:t>
            </w:r>
            <w:r w:rsidR="00632F05" w:rsidRPr="00AC4363">
              <w:rPr>
                <w:rFonts w:ascii="Gill Sans Infant MT" w:eastAsia="Arial" w:hAnsi="Gill Sans Infant MT" w:cs="Arial"/>
                <w:color w:val="484848"/>
                <w:spacing w:val="-3"/>
                <w:szCs w:val="24"/>
                <w:lang w:val="es-CO"/>
              </w:rPr>
              <w:t>y</w:t>
            </w:r>
            <w:r w:rsidR="00632F05" w:rsidRPr="00AC4363">
              <w:rPr>
                <w:rFonts w:ascii="Gill Sans Infant MT" w:eastAsia="Arial" w:hAnsi="Gill Sans Infant MT" w:cs="Arial"/>
                <w:color w:val="232323"/>
                <w:szCs w:val="24"/>
                <w:lang w:val="es-CO"/>
              </w:rPr>
              <w:t xml:space="preserve">e </w:t>
            </w:r>
            <w:r w:rsidR="00632F05" w:rsidRPr="00AC4363">
              <w:rPr>
                <w:rFonts w:ascii="Gill Sans Infant MT" w:eastAsia="Arial" w:hAnsi="Gill Sans Infant MT" w:cs="Arial"/>
                <w:color w:val="232323"/>
                <w:spacing w:val="1"/>
                <w:szCs w:val="24"/>
                <w:lang w:val="es-CO"/>
              </w:rPr>
              <w:t>y</w:t>
            </w:r>
            <w:r w:rsidRPr="00AC4363">
              <w:rPr>
                <w:rFonts w:ascii="Gill Sans Infant MT" w:eastAsia="Arial" w:hAnsi="Gill Sans Infant MT" w:cs="Arial"/>
                <w:color w:val="484848"/>
                <w:spacing w:val="21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232323"/>
                <w:w w:val="106"/>
                <w:szCs w:val="24"/>
                <w:lang w:val="es-CO"/>
              </w:rPr>
              <w:t>m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1"/>
                <w:w w:val="106"/>
                <w:szCs w:val="24"/>
                <w:lang w:val="es-CO"/>
              </w:rPr>
              <w:t>a</w:t>
            </w:r>
            <w:r w:rsidRPr="00AC4363">
              <w:rPr>
                <w:rFonts w:ascii="Gill Sans Infant MT" w:eastAsia="Arial" w:hAnsi="Gill Sans Infant MT" w:cs="Arial"/>
                <w:color w:val="484848"/>
                <w:spacing w:val="-15"/>
                <w:w w:val="119"/>
                <w:szCs w:val="24"/>
                <w:lang w:val="es-CO"/>
              </w:rPr>
              <w:t>n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-3"/>
                <w:w w:val="141"/>
                <w:szCs w:val="24"/>
                <w:lang w:val="es-CO"/>
              </w:rPr>
              <w:t>t</w:t>
            </w:r>
            <w:r w:rsidRPr="00AC4363">
              <w:rPr>
                <w:rFonts w:ascii="Gill Sans Infant MT" w:eastAsia="Arial" w:hAnsi="Gill Sans Infant MT" w:cs="Arial"/>
                <w:color w:val="484848"/>
                <w:w w:val="107"/>
                <w:szCs w:val="24"/>
                <w:lang w:val="es-CO"/>
              </w:rPr>
              <w:t>i</w:t>
            </w:r>
            <w:r w:rsidRPr="00AC4363">
              <w:rPr>
                <w:rFonts w:ascii="Gill Sans Infant MT" w:eastAsia="Arial" w:hAnsi="Gill Sans Infant MT" w:cs="Arial"/>
                <w:color w:val="484848"/>
                <w:spacing w:val="-8"/>
                <w:w w:val="107"/>
                <w:szCs w:val="24"/>
                <w:lang w:val="es-CO"/>
              </w:rPr>
              <w:t>e</w:t>
            </w:r>
            <w:r w:rsidRPr="00AC4363">
              <w:rPr>
                <w:rFonts w:ascii="Gill Sans Infant MT" w:eastAsia="Arial" w:hAnsi="Gill Sans Infant MT" w:cs="Arial"/>
                <w:color w:val="232323"/>
                <w:w w:val="107"/>
                <w:szCs w:val="24"/>
                <w:lang w:val="es-CO"/>
              </w:rPr>
              <w:t>ne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15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w w:val="101"/>
                <w:szCs w:val="24"/>
                <w:lang w:val="es-CO"/>
              </w:rPr>
              <w:t>relac</w:t>
            </w:r>
            <w:r w:rsidRPr="00AC4363">
              <w:rPr>
                <w:rFonts w:ascii="Gill Sans Infant MT" w:eastAsia="Arial" w:hAnsi="Gill Sans Infant MT" w:cs="Arial"/>
                <w:color w:val="111111"/>
                <w:spacing w:val="-8"/>
                <w:w w:val="163"/>
                <w:szCs w:val="24"/>
                <w:lang w:val="es-CO"/>
              </w:rPr>
              <w:t>i</w:t>
            </w:r>
            <w:r w:rsidRPr="00AC4363">
              <w:rPr>
                <w:rFonts w:ascii="Gill Sans Infant MT" w:eastAsia="Arial" w:hAnsi="Gill Sans Infant MT" w:cs="Arial"/>
                <w:color w:val="333333"/>
                <w:w w:val="102"/>
                <w:szCs w:val="24"/>
                <w:lang w:val="es-CO"/>
              </w:rPr>
              <w:t>ones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25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4"/>
                <w:szCs w:val="24"/>
                <w:lang w:val="es-CO"/>
              </w:rPr>
              <w:t>e</w:t>
            </w:r>
            <w:r w:rsidRPr="00AC4363">
              <w:rPr>
                <w:rFonts w:ascii="Gill Sans Infant MT" w:eastAsia="Arial" w:hAnsi="Gill Sans Infant MT" w:cs="Arial"/>
                <w:color w:val="111111"/>
                <w:spacing w:val="1"/>
                <w:szCs w:val="24"/>
                <w:lang w:val="es-CO"/>
              </w:rPr>
              <w:t>f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ectivas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25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484848"/>
                <w:w w:val="107"/>
                <w:szCs w:val="24"/>
                <w:lang w:val="es-CO"/>
              </w:rPr>
              <w:t xml:space="preserve">con </w:t>
            </w:r>
            <w:r w:rsidRPr="00680351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los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12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232323"/>
                <w:w w:val="102"/>
                <w:szCs w:val="24"/>
                <w:lang w:val="es-CO"/>
              </w:rPr>
              <w:t>colega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-15"/>
                <w:w w:val="102"/>
                <w:szCs w:val="24"/>
                <w:lang w:val="es-CO"/>
              </w:rPr>
              <w:t>s</w:t>
            </w:r>
            <w:r w:rsidRPr="00AC4363">
              <w:rPr>
                <w:rFonts w:ascii="Gill Sans Infant MT" w:eastAsia="Arial" w:hAnsi="Gill Sans Infant MT" w:cs="Arial"/>
                <w:color w:val="484848"/>
                <w:w w:val="168"/>
                <w:szCs w:val="24"/>
                <w:lang w:val="es-CO"/>
              </w:rPr>
              <w:t>,</w:t>
            </w:r>
            <w:r w:rsidRPr="00AC4363">
              <w:rPr>
                <w:rFonts w:ascii="Gill Sans Infant MT" w:eastAsia="Arial" w:hAnsi="Gill Sans Infant MT" w:cs="Arial"/>
                <w:color w:val="484848"/>
                <w:spacing w:val="-31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111111"/>
                <w:spacing w:val="-16"/>
                <w:w w:val="163"/>
                <w:szCs w:val="24"/>
                <w:lang w:val="es-CO"/>
              </w:rPr>
              <w:t>l</w:t>
            </w:r>
            <w:r w:rsidRPr="00AC4363">
              <w:rPr>
                <w:rFonts w:ascii="Gill Sans Infant MT" w:eastAsia="Arial" w:hAnsi="Gill Sans Infant MT" w:cs="Arial"/>
                <w:color w:val="333333"/>
                <w:w w:val="98"/>
                <w:szCs w:val="24"/>
                <w:lang w:val="es-CO"/>
              </w:rPr>
              <w:t>os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12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232323"/>
                <w:w w:val="106"/>
                <w:szCs w:val="24"/>
                <w:lang w:val="es-CO"/>
              </w:rPr>
              <w:t>miembro</w:t>
            </w:r>
            <w:r w:rsidRPr="00AC4363">
              <w:rPr>
                <w:rFonts w:ascii="Gill Sans Infant MT" w:eastAsia="Arial" w:hAnsi="Gill Sans Infant MT" w:cs="Arial"/>
                <w:color w:val="232323"/>
                <w:spacing w:val="-15"/>
                <w:w w:val="106"/>
                <w:szCs w:val="24"/>
                <w:lang w:val="es-CO"/>
              </w:rPr>
              <w:t>s</w:t>
            </w:r>
            <w:r w:rsidRPr="00AC4363">
              <w:rPr>
                <w:rFonts w:ascii="Gill Sans Infant MT" w:eastAsia="Arial" w:hAnsi="Gill Sans Infant MT" w:cs="Arial"/>
                <w:color w:val="484848"/>
                <w:w w:val="168"/>
                <w:szCs w:val="24"/>
                <w:lang w:val="es-CO"/>
              </w:rPr>
              <w:t>,</w:t>
            </w:r>
            <w:r w:rsidRPr="00AC4363">
              <w:rPr>
                <w:rFonts w:ascii="Gill Sans Infant MT" w:eastAsia="Arial" w:hAnsi="Gill Sans Infant MT" w:cs="Arial"/>
                <w:color w:val="484848"/>
                <w:spacing w:val="-25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asociados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19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externos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23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y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-1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33333"/>
                <w:w w:val="106"/>
                <w:szCs w:val="24"/>
                <w:lang w:val="es-CO"/>
              </w:rPr>
              <w:t>simpa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-3"/>
                <w:w w:val="105"/>
                <w:szCs w:val="24"/>
                <w:lang w:val="es-CO"/>
              </w:rPr>
              <w:t>t</w:t>
            </w:r>
            <w:r w:rsidRPr="00AC4363">
              <w:rPr>
                <w:rFonts w:ascii="Gill Sans Infant MT" w:eastAsia="Arial" w:hAnsi="Gill Sans Infant MT" w:cs="Arial"/>
                <w:color w:val="111111"/>
                <w:w w:val="105"/>
                <w:szCs w:val="24"/>
                <w:lang w:val="es-CO"/>
              </w:rPr>
              <w:t>iza</w:t>
            </w:r>
            <w:r w:rsidRPr="00AC4363">
              <w:rPr>
                <w:rFonts w:ascii="Gill Sans Infant MT" w:eastAsia="Arial" w:hAnsi="Gill Sans Infant MT" w:cs="Arial"/>
                <w:color w:val="111111"/>
                <w:spacing w:val="-15"/>
                <w:w w:val="105"/>
                <w:szCs w:val="24"/>
                <w:lang w:val="es-CO"/>
              </w:rPr>
              <w:t>n</w:t>
            </w:r>
            <w:r w:rsidRPr="00AC4363">
              <w:rPr>
                <w:rFonts w:ascii="Gill Sans Infant MT" w:eastAsia="Arial" w:hAnsi="Gill Sans Infant MT" w:cs="Arial"/>
                <w:color w:val="333333"/>
                <w:w w:val="101"/>
                <w:szCs w:val="24"/>
                <w:lang w:val="es-CO"/>
              </w:rPr>
              <w:t>tes.</w:t>
            </w:r>
          </w:p>
          <w:p w:rsidR="00C12BC0" w:rsidRPr="00B04350" w:rsidRDefault="00C12BC0" w:rsidP="000908F1">
            <w:pPr>
              <w:jc w:val="both"/>
              <w:rPr>
                <w:rFonts w:ascii="Gill Sans Infant MT" w:hAnsi="Gill Sans Infant MT" w:cs="Arial"/>
                <w:b/>
                <w:szCs w:val="24"/>
                <w:lang w:val="es-CO"/>
              </w:rPr>
            </w:pPr>
          </w:p>
          <w:p w:rsidR="000908F1" w:rsidRPr="00B04350" w:rsidRDefault="000908F1" w:rsidP="00632F05">
            <w:pPr>
              <w:ind w:right="-20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/>
                <w:bCs/>
                <w:color w:val="0F0F0F"/>
                <w:w w:val="109"/>
                <w:szCs w:val="24"/>
                <w:lang w:val="es-CO"/>
              </w:rPr>
              <w:t>Creatividad:</w:t>
            </w:r>
          </w:p>
          <w:p w:rsidR="000908F1" w:rsidRPr="00AC4363" w:rsidRDefault="000908F1" w:rsidP="00680351">
            <w:pPr>
              <w:pStyle w:val="Prrafodelista"/>
              <w:numPr>
                <w:ilvl w:val="0"/>
                <w:numId w:val="9"/>
              </w:numPr>
              <w:tabs>
                <w:tab w:val="left" w:pos="780"/>
              </w:tabs>
              <w:spacing w:before="57"/>
              <w:ind w:left="720" w:right="-20"/>
              <w:jc w:val="both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 w:rsidRPr="00680351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Desarrolla</w:t>
            </w:r>
            <w:r w:rsidRPr="00AC4363">
              <w:rPr>
                <w:rFonts w:ascii="Gill Sans Infant MT" w:eastAsia="Arial" w:hAnsi="Gill Sans Infant MT" w:cs="Arial"/>
                <w:color w:val="1F1F1F"/>
                <w:spacing w:val="23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313131"/>
                <w:szCs w:val="24"/>
                <w:lang w:val="es-CO"/>
              </w:rPr>
              <w:t>y</w:t>
            </w:r>
            <w:r w:rsidRPr="00AC4363">
              <w:rPr>
                <w:rFonts w:ascii="Gill Sans Infant MT" w:eastAsia="Arial" w:hAnsi="Gill Sans Infant MT" w:cs="Arial"/>
                <w:color w:val="313131"/>
                <w:spacing w:val="4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0F0F0F"/>
                <w:spacing w:val="1"/>
                <w:szCs w:val="24"/>
                <w:lang w:val="es-CO"/>
              </w:rPr>
              <w:t>f</w:t>
            </w:r>
            <w:r w:rsidRPr="00AC4363">
              <w:rPr>
                <w:rFonts w:ascii="Gill Sans Infant MT" w:eastAsia="Arial" w:hAnsi="Gill Sans Infant MT" w:cs="Arial"/>
                <w:color w:val="313131"/>
                <w:szCs w:val="24"/>
                <w:lang w:val="es-CO"/>
              </w:rPr>
              <w:t>omenta</w:t>
            </w:r>
            <w:r w:rsidRPr="00AC4363">
              <w:rPr>
                <w:rFonts w:ascii="Gill Sans Infant MT" w:eastAsia="Arial" w:hAnsi="Gill Sans Infant MT" w:cs="Arial"/>
                <w:color w:val="313131"/>
                <w:spacing w:val="48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>soluciones</w:t>
            </w:r>
            <w:r w:rsidRPr="00AC4363">
              <w:rPr>
                <w:rFonts w:ascii="Gill Sans Infant MT" w:eastAsia="Arial" w:hAnsi="Gill Sans Infant MT" w:cs="Arial"/>
                <w:color w:val="1F1F1F"/>
                <w:spacing w:val="35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nu</w:t>
            </w:r>
            <w:r w:rsidRPr="00AC4363">
              <w:rPr>
                <w:rFonts w:ascii="Gill Sans Infant MT" w:eastAsia="Arial" w:hAnsi="Gill Sans Infant MT" w:cs="Arial"/>
                <w:color w:val="0F0F0F"/>
                <w:spacing w:val="5"/>
                <w:szCs w:val="24"/>
                <w:lang w:val="es-CO"/>
              </w:rPr>
              <w:t>e</w:t>
            </w:r>
            <w:r w:rsidRPr="00AC4363">
              <w:rPr>
                <w:rFonts w:ascii="Gill Sans Infant MT" w:eastAsia="Arial" w:hAnsi="Gill Sans Infant MT" w:cs="Arial"/>
                <w:color w:val="313131"/>
                <w:szCs w:val="24"/>
                <w:lang w:val="es-CO"/>
              </w:rPr>
              <w:t>vas</w:t>
            </w:r>
            <w:r w:rsidRPr="00AC4363">
              <w:rPr>
                <w:rFonts w:ascii="Gill Sans Infant MT" w:eastAsia="Arial" w:hAnsi="Gill Sans Infant MT" w:cs="Arial"/>
                <w:color w:val="313131"/>
                <w:spacing w:val="11"/>
                <w:szCs w:val="24"/>
                <w:lang w:val="es-CO"/>
              </w:rPr>
              <w:t xml:space="preserve"> </w:t>
            </w:r>
            <w:r w:rsidRPr="00AC4363"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 xml:space="preserve">e </w:t>
            </w:r>
            <w:r w:rsidRPr="00AC4363">
              <w:rPr>
                <w:rFonts w:ascii="Gill Sans Infant MT" w:eastAsia="Arial" w:hAnsi="Gill Sans Infant MT" w:cs="Arial"/>
                <w:color w:val="1F1F1F"/>
                <w:w w:val="104"/>
                <w:szCs w:val="24"/>
                <w:lang w:val="es-CO"/>
              </w:rPr>
              <w:t>innovadora</w:t>
            </w:r>
            <w:r w:rsidRPr="00AC4363">
              <w:rPr>
                <w:rFonts w:ascii="Gill Sans Infant MT" w:eastAsia="Arial" w:hAnsi="Gill Sans Infant MT" w:cs="Arial"/>
                <w:color w:val="1F1F1F"/>
                <w:spacing w:val="-3"/>
                <w:w w:val="104"/>
                <w:szCs w:val="24"/>
                <w:lang w:val="es-CO"/>
              </w:rPr>
              <w:t>s</w:t>
            </w:r>
            <w:r w:rsidRPr="00AC4363">
              <w:rPr>
                <w:rFonts w:ascii="Gill Sans Infant MT" w:eastAsia="Arial" w:hAnsi="Gill Sans Infant MT" w:cs="Arial"/>
                <w:color w:val="444444"/>
                <w:w w:val="143"/>
                <w:szCs w:val="24"/>
                <w:lang w:val="es-CO"/>
              </w:rPr>
              <w:t>.</w:t>
            </w:r>
          </w:p>
          <w:p w:rsidR="000908F1" w:rsidRPr="00B04350" w:rsidRDefault="000908F1" w:rsidP="000908F1">
            <w:pPr>
              <w:spacing w:before="1"/>
              <w:rPr>
                <w:rFonts w:ascii="Gill Sans Infant MT" w:hAnsi="Gill Sans Infant MT"/>
                <w:szCs w:val="24"/>
                <w:lang w:val="es-CO"/>
              </w:rPr>
            </w:pPr>
          </w:p>
          <w:p w:rsidR="000908F1" w:rsidRPr="00B04350" w:rsidRDefault="000908F1" w:rsidP="000908F1">
            <w:pPr>
              <w:ind w:left="101" w:right="-20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b/>
                <w:bCs/>
                <w:color w:val="0F0F0F"/>
                <w:w w:val="114"/>
                <w:szCs w:val="24"/>
                <w:lang w:val="es-CO"/>
              </w:rPr>
              <w:t>Integridad:</w:t>
            </w:r>
          </w:p>
          <w:p w:rsidR="000908F1" w:rsidRPr="00B04350" w:rsidRDefault="000908F1" w:rsidP="00680351">
            <w:pPr>
              <w:pStyle w:val="Prrafodelista"/>
              <w:numPr>
                <w:ilvl w:val="0"/>
                <w:numId w:val="9"/>
              </w:numPr>
              <w:tabs>
                <w:tab w:val="left" w:pos="780"/>
              </w:tabs>
              <w:spacing w:before="57"/>
              <w:ind w:left="720" w:right="-20"/>
              <w:jc w:val="both"/>
              <w:rPr>
                <w:rFonts w:ascii="Gill Sans Infant MT" w:hAnsi="Gill Sans Infant MT" w:cs="Arial"/>
                <w:b/>
                <w:szCs w:val="24"/>
                <w:lang w:val="es-CO"/>
              </w:rPr>
            </w:pPr>
            <w:r w:rsidRPr="00AC4363">
              <w:rPr>
                <w:rFonts w:ascii="Gill Sans Infant MT" w:eastAsia="Arial" w:hAnsi="Gill Sans Infant MT" w:cs="Arial"/>
                <w:color w:val="333333"/>
                <w:szCs w:val="24"/>
                <w:lang w:val="es-CO"/>
              </w:rPr>
              <w:t>Honest</w:t>
            </w:r>
            <w:r w:rsidRPr="00AC4363">
              <w:rPr>
                <w:rFonts w:ascii="Gill Sans Infant MT" w:eastAsia="Arial" w:hAnsi="Gill Sans Infant MT" w:cs="Arial"/>
                <w:color w:val="333333"/>
                <w:spacing w:val="-25"/>
                <w:szCs w:val="24"/>
                <w:lang w:val="es-CO"/>
              </w:rPr>
              <w:t>o</w:t>
            </w:r>
            <w:r w:rsidRPr="00B04350">
              <w:rPr>
                <w:rFonts w:ascii="Gill Sans Infant MT" w:eastAsia="Arial" w:hAnsi="Gill Sans Infant MT" w:cs="Arial"/>
                <w:color w:val="313131"/>
                <w:w w:val="203"/>
                <w:szCs w:val="24"/>
                <w:lang w:val="es-CO"/>
              </w:rPr>
              <w:t>,</w:t>
            </w:r>
            <w:r w:rsidRPr="00B04350">
              <w:rPr>
                <w:rFonts w:ascii="Gill Sans Infant MT" w:eastAsia="Arial" w:hAnsi="Gill Sans Infant MT" w:cs="Arial"/>
                <w:color w:val="313131"/>
                <w:spacing w:val="-39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>fomenta</w:t>
            </w:r>
            <w:r w:rsidRPr="00B04350">
              <w:rPr>
                <w:rFonts w:ascii="Gill Sans Infant MT" w:eastAsia="Arial" w:hAnsi="Gill Sans Infant MT" w:cs="Arial"/>
                <w:color w:val="1F1F1F"/>
                <w:spacing w:val="48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la</w:t>
            </w:r>
            <w:r w:rsidRPr="00B04350">
              <w:rPr>
                <w:rFonts w:ascii="Gill Sans Infant MT" w:eastAsia="Arial" w:hAnsi="Gill Sans Infant MT" w:cs="Arial"/>
                <w:color w:val="0F0F0F"/>
                <w:spacing w:val="4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apertura</w:t>
            </w:r>
            <w:r w:rsidRPr="00B04350">
              <w:rPr>
                <w:rFonts w:ascii="Gill Sans Infant MT" w:eastAsia="Arial" w:hAnsi="Gill Sans Infant MT" w:cs="Arial"/>
                <w:color w:val="0F0F0F"/>
                <w:spacing w:val="43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313131"/>
                <w:szCs w:val="24"/>
                <w:lang w:val="es-CO"/>
              </w:rPr>
              <w:t xml:space="preserve">y 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la</w:t>
            </w:r>
            <w:r w:rsidRPr="00B04350">
              <w:rPr>
                <w:rFonts w:ascii="Gill Sans Infant MT" w:eastAsia="Arial" w:hAnsi="Gill Sans Infant MT" w:cs="Arial"/>
                <w:color w:val="0F0F0F"/>
                <w:spacing w:val="9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1F1F1F"/>
                <w:w w:val="102"/>
                <w:szCs w:val="24"/>
                <w:lang w:val="es-CO"/>
              </w:rPr>
              <w:t>transparenci</w:t>
            </w:r>
            <w:r w:rsidRPr="00B04350">
              <w:rPr>
                <w:rFonts w:ascii="Gill Sans Infant MT" w:eastAsia="Arial" w:hAnsi="Gill Sans Infant MT" w:cs="Arial"/>
                <w:color w:val="1F1F1F"/>
                <w:spacing w:val="-5"/>
                <w:w w:val="103"/>
                <w:szCs w:val="24"/>
                <w:lang w:val="es-CO"/>
              </w:rPr>
              <w:t>a</w:t>
            </w:r>
            <w:r w:rsidRPr="00B04350">
              <w:rPr>
                <w:rFonts w:ascii="Gill Sans Infant MT" w:eastAsia="Arial" w:hAnsi="Gill Sans Infant MT" w:cs="Arial"/>
                <w:color w:val="5B5B5B"/>
                <w:w w:val="215"/>
                <w:szCs w:val="24"/>
                <w:lang w:val="es-CO"/>
              </w:rPr>
              <w:t>:</w:t>
            </w:r>
            <w:r w:rsidRPr="00B04350">
              <w:rPr>
                <w:rFonts w:ascii="Gill Sans Infant MT" w:eastAsia="Arial" w:hAnsi="Gill Sans Infant MT" w:cs="Arial"/>
                <w:color w:val="5B5B5B"/>
                <w:spacing w:val="-9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>Construye</w:t>
            </w:r>
            <w:r w:rsidRPr="00B04350">
              <w:rPr>
                <w:rFonts w:ascii="Gill Sans Infant MT" w:eastAsia="Arial" w:hAnsi="Gill Sans Infant MT" w:cs="Arial"/>
                <w:color w:val="1F1F1F"/>
                <w:spacing w:val="25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>y</w:t>
            </w:r>
            <w:r w:rsidRPr="00B04350">
              <w:rPr>
                <w:rFonts w:ascii="Gill Sans Infant MT" w:eastAsia="Arial" w:hAnsi="Gill Sans Infant MT" w:cs="Arial"/>
                <w:color w:val="1F1F1F"/>
                <w:spacing w:val="14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>genera</w:t>
            </w:r>
            <w:r w:rsidRPr="00B04350">
              <w:rPr>
                <w:rFonts w:ascii="Gill Sans Infant MT" w:eastAsia="Arial" w:hAnsi="Gill Sans Infant MT" w:cs="Arial"/>
                <w:color w:val="1F1F1F"/>
                <w:spacing w:val="14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1F1F1F"/>
                <w:w w:val="103"/>
                <w:szCs w:val="24"/>
                <w:lang w:val="es-CO"/>
              </w:rPr>
              <w:t>confianz</w:t>
            </w:r>
            <w:r w:rsidRPr="00B04350">
              <w:rPr>
                <w:rFonts w:ascii="Gill Sans Infant MT" w:eastAsia="Arial" w:hAnsi="Gill Sans Infant MT" w:cs="Arial"/>
                <w:color w:val="1F1F1F"/>
                <w:spacing w:val="-3"/>
                <w:w w:val="104"/>
                <w:szCs w:val="24"/>
                <w:lang w:val="es-CO"/>
              </w:rPr>
              <w:t>a</w:t>
            </w:r>
            <w:r w:rsidRPr="00B04350">
              <w:rPr>
                <w:rFonts w:ascii="Gill Sans Infant MT" w:eastAsia="Arial" w:hAnsi="Gill Sans Infant MT" w:cs="Arial"/>
                <w:color w:val="444444"/>
                <w:w w:val="143"/>
                <w:szCs w:val="24"/>
                <w:lang w:val="es-CO"/>
              </w:rPr>
              <w:t>.</w:t>
            </w:r>
          </w:p>
          <w:p w:rsidR="00C12BC0" w:rsidRPr="00B04350" w:rsidRDefault="00C12BC0" w:rsidP="00836616">
            <w:pPr>
              <w:ind w:left="720"/>
              <w:jc w:val="both"/>
              <w:rPr>
                <w:rFonts w:ascii="Gill Sans Infant MT" w:hAnsi="Gill Sans Infant MT" w:cs="Arial"/>
                <w:b/>
                <w:szCs w:val="24"/>
                <w:lang w:val="es-PA"/>
              </w:rPr>
            </w:pPr>
          </w:p>
        </w:tc>
      </w:tr>
      <w:tr w:rsidR="00C12BC0" w:rsidRPr="00B04350" w:rsidTr="00836616">
        <w:tc>
          <w:tcPr>
            <w:tcW w:w="9498" w:type="dxa"/>
            <w:gridSpan w:val="2"/>
          </w:tcPr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b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REQUISITOS  </w:t>
            </w:r>
          </w:p>
          <w:p w:rsidR="00C12BC0" w:rsidRPr="00B04350" w:rsidRDefault="00C12BC0" w:rsidP="00836616">
            <w:pPr>
              <w:rPr>
                <w:rFonts w:ascii="Gill Sans Infant MT" w:hAnsi="Gill Sans Infant MT" w:cstheme="minorHAnsi"/>
                <w:b/>
                <w:i/>
                <w:color w:val="808080"/>
                <w:szCs w:val="24"/>
                <w:lang w:val="es-PA"/>
              </w:rPr>
            </w:pPr>
            <w:r w:rsidRPr="00B04350">
              <w:rPr>
                <w:rFonts w:ascii="Gill Sans Infant MT" w:hAnsi="Gill Sans Infant MT" w:cstheme="minorHAnsi"/>
                <w:b/>
                <w:szCs w:val="24"/>
                <w:lang w:val="es-PA"/>
              </w:rPr>
              <w:t xml:space="preserve">Formación: </w:t>
            </w:r>
          </w:p>
          <w:p w:rsidR="000C5D6F" w:rsidRPr="00B04350" w:rsidRDefault="00632F05" w:rsidP="000C5D6F">
            <w:pPr>
              <w:pStyle w:val="Prrafodelista"/>
              <w:numPr>
                <w:ilvl w:val="0"/>
                <w:numId w:val="6"/>
              </w:numPr>
              <w:tabs>
                <w:tab w:val="left" w:pos="860"/>
              </w:tabs>
              <w:ind w:right="-20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>Pregrado</w:t>
            </w:r>
            <w:r w:rsidRPr="00B04350">
              <w:rPr>
                <w:rFonts w:ascii="Gill Sans Infant MT" w:eastAsia="Arial" w:hAnsi="Gill Sans Infant MT" w:cs="Arial"/>
                <w:color w:val="1F1F1F"/>
                <w:spacing w:val="26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>en</w:t>
            </w:r>
            <w:r w:rsidRPr="00B04350">
              <w:rPr>
                <w:rFonts w:ascii="Gill Sans Infant MT" w:eastAsia="Arial" w:hAnsi="Gill Sans Infant MT" w:cs="Arial"/>
                <w:color w:val="1F1F1F"/>
                <w:spacing w:val="6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>Comunicación</w:t>
            </w:r>
            <w:r w:rsidRPr="00B04350">
              <w:rPr>
                <w:rFonts w:ascii="Gill Sans Infant MT" w:eastAsia="Arial" w:hAnsi="Gill Sans Infant MT" w:cs="Arial"/>
                <w:color w:val="1F1F1F"/>
                <w:spacing w:val="51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>Social</w:t>
            </w:r>
            <w:r w:rsidRPr="00B04350">
              <w:rPr>
                <w:rFonts w:ascii="Gill Sans Infant MT" w:eastAsia="Arial" w:hAnsi="Gill Sans Infant MT" w:cs="Arial"/>
                <w:color w:val="1F1F1F"/>
                <w:spacing w:val="1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313131"/>
                <w:szCs w:val="24"/>
                <w:lang w:val="es-CO"/>
              </w:rPr>
              <w:t>y/o</w:t>
            </w:r>
            <w:r w:rsidRPr="00B04350">
              <w:rPr>
                <w:rFonts w:ascii="Gill Sans Infant MT" w:eastAsia="Arial" w:hAnsi="Gill Sans Infant MT" w:cs="Arial"/>
                <w:color w:val="313131"/>
                <w:spacing w:val="45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1F1F1F"/>
                <w:w w:val="104"/>
                <w:szCs w:val="24"/>
                <w:lang w:val="es-CO"/>
              </w:rPr>
              <w:t>Periodism</w:t>
            </w:r>
            <w:r w:rsidRPr="00B04350">
              <w:rPr>
                <w:rFonts w:ascii="Gill Sans Infant MT" w:eastAsia="Arial" w:hAnsi="Gill Sans Infant MT" w:cs="Arial"/>
                <w:color w:val="1F1F1F"/>
                <w:spacing w:val="-14"/>
                <w:w w:val="105"/>
                <w:szCs w:val="24"/>
                <w:lang w:val="es-CO"/>
              </w:rPr>
              <w:t>o</w:t>
            </w:r>
            <w:r w:rsidRPr="00B04350">
              <w:rPr>
                <w:rFonts w:ascii="Gill Sans Infant MT" w:eastAsia="Arial" w:hAnsi="Gill Sans Infant MT" w:cs="Arial"/>
                <w:color w:val="444444"/>
                <w:w w:val="143"/>
                <w:szCs w:val="24"/>
                <w:lang w:val="es-CO"/>
              </w:rPr>
              <w:t>.</w:t>
            </w:r>
          </w:p>
          <w:p w:rsidR="00452774" w:rsidRPr="00452774" w:rsidRDefault="00452774" w:rsidP="000C5D6F">
            <w:pPr>
              <w:pStyle w:val="Prrafodelista"/>
              <w:numPr>
                <w:ilvl w:val="0"/>
                <w:numId w:val="6"/>
              </w:numPr>
              <w:tabs>
                <w:tab w:val="left" w:pos="860"/>
              </w:tabs>
              <w:ind w:right="-20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 xml:space="preserve">Deseable inglés intermedio, escrito y hablado. </w:t>
            </w:r>
          </w:p>
          <w:p w:rsidR="00452774" w:rsidRPr="00452774" w:rsidRDefault="00863CFF" w:rsidP="000C5D6F">
            <w:pPr>
              <w:pStyle w:val="Prrafodelista"/>
              <w:numPr>
                <w:ilvl w:val="0"/>
                <w:numId w:val="6"/>
              </w:numPr>
              <w:tabs>
                <w:tab w:val="left" w:pos="860"/>
              </w:tabs>
              <w:ind w:right="-20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>3</w:t>
            </w:r>
            <w:r w:rsidR="00452774"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 xml:space="preserve"> años de experiencia específica</w:t>
            </w:r>
          </w:p>
          <w:p w:rsidR="00452774" w:rsidRPr="00452774" w:rsidRDefault="00452774" w:rsidP="000C5D6F">
            <w:pPr>
              <w:pStyle w:val="Prrafodelista"/>
              <w:numPr>
                <w:ilvl w:val="0"/>
                <w:numId w:val="6"/>
              </w:numPr>
              <w:tabs>
                <w:tab w:val="left" w:pos="860"/>
              </w:tabs>
              <w:ind w:right="-20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 xml:space="preserve">Deseable, conocimientos en diseño y manejo de programas. </w:t>
            </w:r>
          </w:p>
          <w:p w:rsidR="00452774" w:rsidRPr="00B04350" w:rsidRDefault="00452774" w:rsidP="000C5D6F">
            <w:pPr>
              <w:pStyle w:val="Prrafodelista"/>
              <w:numPr>
                <w:ilvl w:val="0"/>
                <w:numId w:val="6"/>
              </w:numPr>
              <w:tabs>
                <w:tab w:val="left" w:pos="860"/>
              </w:tabs>
              <w:ind w:right="-20"/>
              <w:rPr>
                <w:rFonts w:ascii="Gill Sans Infant MT" w:eastAsia="Arial" w:hAnsi="Gill Sans Infant MT" w:cs="Arial"/>
                <w:szCs w:val="24"/>
                <w:lang w:val="es-CO"/>
              </w:rPr>
            </w:pPr>
            <w:r>
              <w:rPr>
                <w:rFonts w:ascii="Gill Sans Infant MT" w:eastAsia="Arial" w:hAnsi="Gill Sans Infant MT" w:cs="Arial"/>
                <w:color w:val="1F1F1F"/>
                <w:szCs w:val="24"/>
                <w:lang w:val="es-CO"/>
              </w:rPr>
              <w:t xml:space="preserve">Experiencia en manejo y monitoreo de redes sociales. </w:t>
            </w:r>
          </w:p>
          <w:p w:rsidR="00C12BC0" w:rsidRPr="00B04350" w:rsidRDefault="00C12BC0" w:rsidP="0083661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Gill Sans Infant MT" w:hAnsi="Gill Sans Infant MT" w:cstheme="minorHAnsi"/>
                <w:szCs w:val="24"/>
                <w:lang w:val="es-VE"/>
              </w:rPr>
            </w:pPr>
          </w:p>
          <w:p w:rsidR="00C12BC0" w:rsidRPr="00B04350" w:rsidRDefault="00C12BC0" w:rsidP="00836616">
            <w:pPr>
              <w:widowControl w:val="0"/>
              <w:tabs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72"/>
              <w:jc w:val="both"/>
              <w:rPr>
                <w:rFonts w:ascii="Gill Sans Infant MT" w:hAnsi="Gill Sans Infant MT" w:cstheme="minorHAnsi"/>
                <w:b/>
                <w:smallCaps/>
                <w:szCs w:val="24"/>
                <w:lang w:val="es-MX"/>
              </w:rPr>
            </w:pPr>
            <w:r w:rsidRPr="00B04350">
              <w:rPr>
                <w:rFonts w:ascii="Gill Sans Infant MT" w:hAnsi="Gill Sans Infant MT" w:cstheme="minorHAnsi"/>
                <w:b/>
                <w:szCs w:val="24"/>
                <w:lang w:val="es-MX"/>
              </w:rPr>
              <w:lastRenderedPageBreak/>
              <w:t>Conocimientos:</w:t>
            </w:r>
          </w:p>
          <w:p w:rsidR="00C12BC0" w:rsidRPr="00B04350" w:rsidRDefault="00C12BC0" w:rsidP="00C12BC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ill Sans Infant MT" w:hAnsi="Gill Sans Infant MT" w:cstheme="minorHAnsi"/>
                <w:szCs w:val="24"/>
                <w:lang w:val="es-VE"/>
              </w:rPr>
            </w:pPr>
            <w:r w:rsidRPr="00B04350">
              <w:rPr>
                <w:rFonts w:ascii="Gill Sans Infant MT" w:hAnsi="Gill Sans Infant MT" w:cstheme="minorHAnsi"/>
                <w:szCs w:val="24"/>
                <w:lang w:val="es-VE"/>
              </w:rPr>
              <w:t>Participación infantil y derechos de la niñez.</w:t>
            </w:r>
          </w:p>
          <w:p w:rsidR="00C12BC0" w:rsidRPr="00B04350" w:rsidRDefault="00C12BC0" w:rsidP="00C12BC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ill Sans Infant MT" w:hAnsi="Gill Sans Infant MT" w:cstheme="minorHAnsi"/>
                <w:szCs w:val="24"/>
                <w:lang w:val="es-VE"/>
              </w:rPr>
            </w:pPr>
            <w:r w:rsidRPr="00B04350">
              <w:rPr>
                <w:rFonts w:ascii="Gill Sans Infant MT" w:hAnsi="Gill Sans Infant MT" w:cstheme="minorHAnsi"/>
                <w:szCs w:val="24"/>
                <w:lang w:val="es-VE"/>
              </w:rPr>
              <w:t xml:space="preserve">Manejo de paquete office </w:t>
            </w:r>
          </w:p>
          <w:p w:rsidR="00C12BC0" w:rsidRPr="00B04350" w:rsidRDefault="00C12BC0" w:rsidP="00836616">
            <w:pPr>
              <w:pStyle w:val="Prrafodelista"/>
              <w:autoSpaceDE w:val="0"/>
              <w:autoSpaceDN w:val="0"/>
              <w:adjustRightInd w:val="0"/>
              <w:spacing w:after="27"/>
              <w:ind w:left="753"/>
              <w:jc w:val="both"/>
              <w:rPr>
                <w:rFonts w:ascii="Gill Sans Infant MT" w:hAnsi="Gill Sans Infant MT" w:cs="Arial"/>
                <w:szCs w:val="24"/>
                <w:lang w:val="es-VE"/>
              </w:rPr>
            </w:pPr>
          </w:p>
        </w:tc>
      </w:tr>
      <w:tr w:rsidR="00C12BC0" w:rsidRPr="00BD1AB8" w:rsidTr="00836616">
        <w:tc>
          <w:tcPr>
            <w:tcW w:w="9498" w:type="dxa"/>
            <w:gridSpan w:val="2"/>
          </w:tcPr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b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lastRenderedPageBreak/>
              <w:t xml:space="preserve">COMPETENCIAS: (de acuerdo al marco de competencias de </w:t>
            </w:r>
            <w:proofErr w:type="spellStart"/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>Save</w:t>
            </w:r>
            <w:proofErr w:type="spellEnd"/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 </w:t>
            </w:r>
            <w:proofErr w:type="spellStart"/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>the</w:t>
            </w:r>
            <w:proofErr w:type="spellEnd"/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 </w:t>
            </w:r>
            <w:proofErr w:type="spellStart"/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>Children</w:t>
            </w:r>
            <w:proofErr w:type="spellEnd"/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>)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b/>
                <w:szCs w:val="24"/>
                <w:lang w:val="es-PA"/>
              </w:rPr>
            </w:pPr>
          </w:p>
          <w:p w:rsidR="00C12BC0" w:rsidRPr="00B04350" w:rsidRDefault="00C12BC0" w:rsidP="00836616">
            <w:pPr>
              <w:jc w:val="both"/>
              <w:rPr>
                <w:rFonts w:ascii="Gill Sans Infant MT" w:eastAsia="Arial Unicode MS" w:hAnsi="Gill Sans Infant MT" w:cs="Arial"/>
                <w:b/>
                <w:kern w:val="2"/>
                <w:szCs w:val="24"/>
                <w:lang w:val="es-CO" w:eastAsia="hi-IN" w:bidi="hi-IN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>1.</w:t>
            </w:r>
            <w:r w:rsidRPr="00B04350">
              <w:rPr>
                <w:rFonts w:ascii="Gill Sans Infant MT" w:eastAsia="Arial Unicode MS" w:hAnsi="Gill Sans Infant MT" w:cs="Arial"/>
                <w:b/>
                <w:kern w:val="2"/>
                <w:szCs w:val="24"/>
                <w:lang w:val="es-CO" w:eastAsia="hi-IN" w:bidi="hi-IN"/>
              </w:rPr>
              <w:t xml:space="preserve"> LIDERAZGO</w:t>
            </w:r>
          </w:p>
          <w:p w:rsidR="00C12BC0" w:rsidRPr="00B04350" w:rsidRDefault="00C12BC0" w:rsidP="00836616">
            <w:pPr>
              <w:jc w:val="both"/>
              <w:rPr>
                <w:rFonts w:ascii="Gill Sans Infant MT" w:eastAsia="Arial Unicode MS" w:hAnsi="Gill Sans Infant MT" w:cs="Arial"/>
                <w:bCs/>
                <w:kern w:val="2"/>
                <w:szCs w:val="24"/>
                <w:lang w:val="es-CO" w:eastAsia="hi-IN" w:bidi="hi-IN"/>
              </w:rPr>
            </w:pPr>
            <w:r w:rsidRPr="00B04350">
              <w:rPr>
                <w:rFonts w:ascii="Gill Sans Infant MT" w:eastAsia="Arial Unicode MS" w:hAnsi="Gill Sans Infant MT" w:cs="Arial"/>
                <w:bCs/>
                <w:kern w:val="2"/>
                <w:szCs w:val="24"/>
                <w:lang w:val="es-CO" w:eastAsia="hi-IN" w:bidi="hi-IN"/>
              </w:rPr>
              <w:t>Conseguir resultados: Asume su responsabilidad personal y exige a otros la consecución de nuestras metas ambiciosas para la infancia, mejorando continuamente tanto su propio desarrollo personal como el de su equipo o de la Organización.</w:t>
            </w:r>
          </w:p>
          <w:p w:rsidR="00C12BC0" w:rsidRPr="00B04350" w:rsidRDefault="00C12BC0" w:rsidP="00836616">
            <w:pPr>
              <w:jc w:val="both"/>
              <w:rPr>
                <w:rFonts w:ascii="Gill Sans Infant MT" w:eastAsia="Arial Unicode MS" w:hAnsi="Gill Sans Infant MT" w:cs="Arial"/>
                <w:bCs/>
                <w:kern w:val="2"/>
                <w:szCs w:val="24"/>
                <w:lang w:val="es-CO" w:eastAsia="hi-IN" w:bidi="hi-IN"/>
              </w:rPr>
            </w:pP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b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>2.</w:t>
            </w:r>
            <w:r w:rsidRPr="00B04350">
              <w:rPr>
                <w:rFonts w:ascii="Gill Sans Infant MT" w:eastAsia="Arial Unicode MS" w:hAnsi="Gill Sans Infant MT" w:cs="Arial"/>
                <w:b/>
                <w:bCs/>
                <w:kern w:val="2"/>
                <w:szCs w:val="24"/>
                <w:lang w:val="es-CO" w:eastAsia="hi-IN" w:bidi="hi-IN"/>
              </w:rPr>
              <w:t xml:space="preserve"> PENSAMIENTO</w:t>
            </w:r>
          </w:p>
          <w:p w:rsidR="00C12BC0" w:rsidRPr="00B04350" w:rsidRDefault="00C12BC0" w:rsidP="00836616">
            <w:pPr>
              <w:jc w:val="both"/>
              <w:rPr>
                <w:rFonts w:ascii="Gill Sans Infant MT" w:eastAsia="Arial Unicode MS" w:hAnsi="Gill Sans Infant MT" w:cs="Arial"/>
                <w:bCs/>
                <w:kern w:val="2"/>
                <w:szCs w:val="24"/>
                <w:lang w:val="es-CO" w:eastAsia="hi-IN" w:bidi="hi-IN"/>
              </w:rPr>
            </w:pPr>
            <w:r w:rsidRPr="00B04350">
              <w:rPr>
                <w:rFonts w:ascii="Gill Sans Infant MT" w:eastAsia="Arial Unicode MS" w:hAnsi="Gill Sans Infant MT" w:cs="Arial"/>
                <w:bCs/>
                <w:kern w:val="2"/>
                <w:szCs w:val="24"/>
                <w:lang w:val="es-CO" w:eastAsia="hi-IN" w:bidi="hi-IN"/>
              </w:rPr>
              <w:t>Aplicar los conocimientos técnicos y la experiencia: Utiliza las capacidades técnicas y la experiencia profesional requerida con los estándares más altos; promueve y comparte las mejores prácticas dentro y fuera de la organización.</w:t>
            </w:r>
          </w:p>
          <w:p w:rsidR="00C12BC0" w:rsidRPr="00B04350" w:rsidRDefault="00C12BC0" w:rsidP="00836616">
            <w:pPr>
              <w:jc w:val="both"/>
              <w:rPr>
                <w:rFonts w:ascii="Gill Sans Infant MT" w:eastAsia="Arial Unicode MS" w:hAnsi="Gill Sans Infant MT" w:cs="Arial"/>
                <w:bCs/>
                <w:kern w:val="2"/>
                <w:szCs w:val="24"/>
                <w:lang w:val="es-CO" w:eastAsia="hi-IN" w:bidi="hi-IN"/>
              </w:rPr>
            </w:pPr>
          </w:p>
          <w:p w:rsidR="00C12BC0" w:rsidRPr="00B04350" w:rsidRDefault="00C12BC0" w:rsidP="00836616">
            <w:pPr>
              <w:jc w:val="both"/>
              <w:rPr>
                <w:rFonts w:ascii="Gill Sans Infant MT" w:eastAsia="Arial Unicode MS" w:hAnsi="Gill Sans Infant MT" w:cs="Arial"/>
                <w:b/>
                <w:bCs/>
                <w:kern w:val="2"/>
                <w:szCs w:val="24"/>
                <w:lang w:val="es-CO" w:eastAsia="hi-IN" w:bidi="hi-IN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>3.</w:t>
            </w:r>
            <w:r w:rsidRPr="00B04350">
              <w:rPr>
                <w:rFonts w:ascii="Gill Sans Infant MT" w:eastAsia="Arial Unicode MS" w:hAnsi="Gill Sans Infant MT" w:cs="Arial"/>
                <w:b/>
                <w:bCs/>
                <w:kern w:val="2"/>
                <w:szCs w:val="24"/>
                <w:lang w:val="es-CO" w:eastAsia="hi-IN" w:bidi="hi-IN"/>
              </w:rPr>
              <w:t xml:space="preserve"> COMPROMISO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szCs w:val="24"/>
                <w:lang w:val="es-CO"/>
              </w:rPr>
            </w:pP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>Trabajar con otros de forma efectiva: Trabaja de forma colaborativa para conseguir metas compartidas y crece personalmente con personas de distintas culturas e ideologías, sabe cuándo liderar y cuándo ser parte del grupo, asegurando la posibilidad de trabajar en entornos multiculturales y multinacionales.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szCs w:val="24"/>
                <w:lang w:val="es-CO"/>
              </w:rPr>
            </w:pP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>Comunicar con impacto: Comunica con claridad y confianza para conseguir compromiso e influencia; promueve el diálogo, transmite los mensajes apropiados y oportunos, construyendo seguridad y confianza en los demás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szCs w:val="24"/>
                <w:lang w:val="es-ES"/>
              </w:rPr>
            </w:pPr>
          </w:p>
        </w:tc>
      </w:tr>
      <w:tr w:rsidR="00C12BC0" w:rsidRPr="00BD1AB8" w:rsidTr="00836616">
        <w:trPr>
          <w:trHeight w:val="844"/>
        </w:trPr>
        <w:tc>
          <w:tcPr>
            <w:tcW w:w="9498" w:type="dxa"/>
            <w:gridSpan w:val="2"/>
            <w:tcBorders>
              <w:bottom w:val="single" w:sz="8" w:space="0" w:color="000000"/>
            </w:tcBorders>
          </w:tcPr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b/>
                <w:szCs w:val="24"/>
                <w:lang w:val="es-ES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ES"/>
              </w:rPr>
              <w:t>EXPERIENCIA Y CUALIDADES</w:t>
            </w:r>
          </w:p>
          <w:p w:rsidR="00C12BC0" w:rsidRPr="00B04350" w:rsidRDefault="00C12BC0" w:rsidP="00836616">
            <w:pPr>
              <w:autoSpaceDE w:val="0"/>
              <w:autoSpaceDN w:val="0"/>
              <w:adjustRightInd w:val="0"/>
              <w:jc w:val="both"/>
              <w:rPr>
                <w:rFonts w:ascii="Gill Sans Infant MT" w:hAnsi="Gill Sans Infant MT" w:cstheme="minorHAnsi"/>
                <w:b/>
                <w:szCs w:val="24"/>
                <w:lang w:val="es-VE"/>
              </w:rPr>
            </w:pPr>
            <w:r w:rsidRPr="00B04350">
              <w:rPr>
                <w:rFonts w:ascii="Gill Sans Infant MT" w:hAnsi="Gill Sans Infant MT" w:cstheme="minorHAnsi"/>
                <w:b/>
                <w:szCs w:val="24"/>
                <w:lang w:val="es-VE"/>
              </w:rPr>
              <w:t xml:space="preserve">Experiencia </w:t>
            </w:r>
          </w:p>
          <w:p w:rsidR="00836616" w:rsidRPr="00B04350" w:rsidRDefault="000C5D6F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Mínimo </w:t>
            </w:r>
            <w:r w:rsidR="00863CFF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03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 (</w:t>
            </w:r>
            <w:r w:rsidR="00863CFF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tres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) años de experiencia en cargos similares, de preferencia en</w:t>
            </w:r>
            <w:r w:rsidR="00836616"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 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Organizaciones No Gubernamentales o Entidades de Cooperación Internacional.</w:t>
            </w:r>
          </w:p>
          <w:p w:rsidR="00836616" w:rsidRPr="00B04350" w:rsidRDefault="00B04350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E</w:t>
            </w:r>
            <w:r w:rsidR="000C5D6F"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xperiencia en el acompañamiento a procesos comunitarios y/o diseño de estrategias de comunicación comunitaria.</w:t>
            </w:r>
          </w:p>
          <w:p w:rsidR="000C5D6F" w:rsidRPr="00B04350" w:rsidRDefault="00276896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Experiencia </w:t>
            </w:r>
            <w:r w:rsidR="00B04350"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demostrable para</w:t>
            </w:r>
            <w:r w:rsidR="00452774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 la aplicación de alternativas tecnológicas a procesos </w:t>
            </w:r>
            <w:r w:rsidR="000C5D6F"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de</w:t>
            </w:r>
          </w:p>
          <w:p w:rsidR="000C5D6F" w:rsidRPr="00B04350" w:rsidRDefault="005745B5" w:rsidP="005745B5">
            <w:pPr>
              <w:pStyle w:val="Prrafodelista"/>
              <w:tabs>
                <w:tab w:val="left" w:pos="840"/>
              </w:tabs>
              <w:spacing w:before="58" w:line="276" w:lineRule="auto"/>
              <w:ind w:left="490" w:right="-20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comunicación comunitaria.</w:t>
            </w:r>
            <w:r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ab/>
            </w:r>
          </w:p>
          <w:p w:rsidR="000C5D6F" w:rsidRPr="00B04350" w:rsidRDefault="00452774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Habilidad </w:t>
            </w:r>
            <w:r w:rsidR="000C5D6F"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en trabajo en equipo.</w:t>
            </w:r>
          </w:p>
          <w:p w:rsidR="000C5D6F" w:rsidRPr="00B04350" w:rsidRDefault="000C5D6F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Disposición y destrezas en comunicación asertiva y con capaci</w:t>
            </w:r>
            <w:r w:rsidR="00452774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dades analíticas y de reda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cción</w:t>
            </w:r>
          </w:p>
          <w:p w:rsidR="000C5D6F" w:rsidRPr="00B04350" w:rsidRDefault="000C5D6F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Capacidad de planeación y organización del tiempo y recursos disponibles</w:t>
            </w:r>
          </w:p>
          <w:p w:rsidR="000C5D6F" w:rsidRPr="00B04350" w:rsidRDefault="000C5D6F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Capacidad de seguimiento y optimización de procesos y procedimientos</w:t>
            </w:r>
          </w:p>
          <w:p w:rsidR="000C5D6F" w:rsidRPr="00B04350" w:rsidRDefault="000C5D6F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Buen criterio y capacidad para </w:t>
            </w:r>
            <w:r w:rsidR="00276896"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priorizar eficazmente</w:t>
            </w:r>
            <w:r w:rsidR="00452774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 múltiples 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tareas en un entorno de cambio constante;</w:t>
            </w:r>
          </w:p>
          <w:p w:rsidR="000C5D6F" w:rsidRPr="00B04350" w:rsidRDefault="000C5D6F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lastRenderedPageBreak/>
              <w:t>Creatividad y motivación al logro</w:t>
            </w:r>
          </w:p>
          <w:p w:rsidR="000C5D6F" w:rsidRPr="00B04350" w:rsidRDefault="000C5D6F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Capacidad para el manejo adecuado de conflictos en ambientes laborales</w:t>
            </w:r>
          </w:p>
          <w:p w:rsidR="000C5D6F" w:rsidRPr="00B04350" w:rsidRDefault="000C5D6F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Capacidad para trabajar en un </w:t>
            </w:r>
            <w:r w:rsidR="00836616"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contexto complejo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, difícil y de riesgo</w:t>
            </w:r>
          </w:p>
          <w:p w:rsidR="000C5D6F" w:rsidRPr="00B04350" w:rsidRDefault="000C5D6F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Capacidad 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ab/>
              <w:t xml:space="preserve">para 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ab/>
              <w:t xml:space="preserve">trabajar 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ab/>
            </w:r>
            <w:r w:rsidR="006408CD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en </w:t>
            </w:r>
            <w:r w:rsidR="006408CD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ab/>
              <w:t xml:space="preserve">un </w:t>
            </w:r>
            <w:r w:rsidR="006408CD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ab/>
              <w:t xml:space="preserve">equipo </w:t>
            </w:r>
            <w:r w:rsidR="006408CD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ab/>
            </w:r>
            <w:proofErr w:type="spellStart"/>
            <w:r w:rsidR="006408CD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multi</w:t>
            </w:r>
            <w:proofErr w:type="spellEnd"/>
            <w:r w:rsidR="006408CD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-cultural, </w:t>
            </w:r>
            <w:proofErr w:type="spellStart"/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multi</w:t>
            </w:r>
            <w:proofErr w:type="spellEnd"/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-disciplinario</w:t>
            </w: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ab/>
              <w:t>e interinstitucional</w:t>
            </w:r>
          </w:p>
          <w:p w:rsidR="000C5D6F" w:rsidRPr="00B04350" w:rsidRDefault="000C5D6F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Políticamente y culturalmente sensible, con cualidades de paciencia, tacto y diplomacia</w:t>
            </w:r>
          </w:p>
          <w:p w:rsidR="00C12BC0" w:rsidRPr="005745B5" w:rsidRDefault="000C5D6F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hAnsi="Gill Sans Infant MT" w:cstheme="minorHAnsi"/>
                <w:szCs w:val="24"/>
                <w:lang w:val="es-MX"/>
              </w:rPr>
            </w:pPr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Alto nive</w:t>
            </w:r>
            <w:r w:rsidR="00754479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l de compromiso con valores de </w:t>
            </w:r>
            <w:proofErr w:type="spellStart"/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Save</w:t>
            </w:r>
            <w:proofErr w:type="spellEnd"/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 </w:t>
            </w:r>
            <w:proofErr w:type="spellStart"/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the</w:t>
            </w:r>
            <w:proofErr w:type="spellEnd"/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 </w:t>
            </w:r>
            <w:proofErr w:type="spellStart"/>
            <w:r w:rsidRPr="00B04350"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>Children</w:t>
            </w:r>
            <w:proofErr w:type="spellEnd"/>
          </w:p>
          <w:p w:rsidR="005745B5" w:rsidRPr="00B04350" w:rsidRDefault="005745B5" w:rsidP="00276896">
            <w:pPr>
              <w:pStyle w:val="Prrafodelista"/>
              <w:numPr>
                <w:ilvl w:val="0"/>
                <w:numId w:val="7"/>
              </w:numPr>
              <w:tabs>
                <w:tab w:val="left" w:pos="840"/>
              </w:tabs>
              <w:spacing w:before="58" w:line="276" w:lineRule="auto"/>
              <w:ind w:left="490" w:right="-20" w:hanging="338"/>
              <w:jc w:val="both"/>
              <w:rPr>
                <w:rFonts w:ascii="Gill Sans Infant MT" w:hAnsi="Gill Sans Infant MT" w:cstheme="minorHAnsi"/>
                <w:szCs w:val="24"/>
                <w:lang w:val="es-MX"/>
              </w:rPr>
            </w:pPr>
            <w:r>
              <w:rPr>
                <w:rFonts w:ascii="Gill Sans Infant MT" w:eastAsia="Arial" w:hAnsi="Gill Sans Infant MT" w:cs="Arial"/>
                <w:color w:val="0F0F0F"/>
                <w:szCs w:val="24"/>
                <w:lang w:val="es-CO"/>
              </w:rPr>
              <w:t xml:space="preserve">Experiencia en organización de eventos y protocolo. </w:t>
            </w:r>
          </w:p>
        </w:tc>
      </w:tr>
      <w:tr w:rsidR="00C12BC0" w:rsidRPr="00BD1AB8" w:rsidTr="00836616">
        <w:tc>
          <w:tcPr>
            <w:tcW w:w="9498" w:type="dxa"/>
            <w:gridSpan w:val="2"/>
            <w:tcBorders>
              <w:top w:val="single" w:sz="8" w:space="0" w:color="000000"/>
            </w:tcBorders>
          </w:tcPr>
          <w:p w:rsidR="00C12BC0" w:rsidRPr="00B04350" w:rsidRDefault="00C12BC0" w:rsidP="00836616">
            <w:pPr>
              <w:rPr>
                <w:rFonts w:ascii="Gill Sans Infant MT" w:hAnsi="Gill Sans Infant MT" w:cs="Arial"/>
                <w:b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lastRenderedPageBreak/>
              <w:t>Igualdad de Oportunidades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El titular del puesto debe realizar sus tareas considerando y respetando la Política de Diversidad e Igualdad de Oportunidades de SCI. </w:t>
            </w:r>
          </w:p>
          <w:p w:rsidR="00C12BC0" w:rsidRPr="00B04350" w:rsidRDefault="00C12BC0" w:rsidP="00836616">
            <w:pPr>
              <w:rPr>
                <w:rFonts w:ascii="Gill Sans Infant MT" w:hAnsi="Gill Sans Infant MT" w:cs="Arial"/>
                <w:szCs w:val="24"/>
                <w:lang w:val="es-PA"/>
              </w:rPr>
            </w:pPr>
          </w:p>
        </w:tc>
      </w:tr>
      <w:tr w:rsidR="00C12BC0" w:rsidRPr="00BD1AB8" w:rsidTr="00836616">
        <w:tc>
          <w:tcPr>
            <w:tcW w:w="9498" w:type="dxa"/>
            <w:gridSpan w:val="2"/>
          </w:tcPr>
          <w:p w:rsidR="00C12BC0" w:rsidRPr="00B04350" w:rsidRDefault="00C12BC0" w:rsidP="00836616">
            <w:pPr>
              <w:rPr>
                <w:rFonts w:ascii="Gill Sans Infant MT" w:hAnsi="Gill Sans Infant MT" w:cs="Arial"/>
                <w:b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>Salud y Seguridad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El titular del puesto debe realizar sus tareas considerando y respetando la Políticas de Salud y Seguridad. </w:t>
            </w:r>
          </w:p>
        </w:tc>
      </w:tr>
      <w:tr w:rsidR="00C12BC0" w:rsidRPr="00BD1AB8" w:rsidTr="00836616">
        <w:tc>
          <w:tcPr>
            <w:tcW w:w="9498" w:type="dxa"/>
            <w:gridSpan w:val="2"/>
          </w:tcPr>
          <w:p w:rsidR="00C12BC0" w:rsidRPr="00B04350" w:rsidRDefault="00C12BC0" w:rsidP="00836616">
            <w:pPr>
              <w:pStyle w:val="Default"/>
              <w:jc w:val="both"/>
              <w:rPr>
                <w:rFonts w:ascii="Gill Sans Infant MT" w:hAnsi="Gill Sans Infant MT"/>
                <w:vanish/>
                <w:specVanish/>
              </w:rPr>
            </w:pPr>
            <w:r w:rsidRPr="00B04350">
              <w:rPr>
                <w:rFonts w:ascii="Gill Sans Infant MT" w:hAnsi="Gill Sans Infant MT"/>
                <w:b/>
              </w:rPr>
              <w:t>NOTA</w:t>
            </w:r>
            <w:r w:rsidR="00413AEB">
              <w:rPr>
                <w:rFonts w:ascii="Gill Sans Infant MT" w:hAnsi="Gill Sans Infant MT"/>
                <w:b/>
              </w:rPr>
              <w:t xml:space="preserve"> </w:t>
            </w:r>
            <w:bookmarkStart w:id="0" w:name="_GoBack"/>
            <w:bookmarkEnd w:id="0"/>
            <w:r w:rsidR="00413AEB">
              <w:rPr>
                <w:rFonts w:ascii="Gill Sans Infant MT" w:hAnsi="Gill Sans Infant MT"/>
                <w:b/>
              </w:rPr>
              <w:t>1</w:t>
            </w:r>
            <w:r w:rsidRPr="00B04350">
              <w:rPr>
                <w:rFonts w:ascii="Gill Sans Infant MT" w:hAnsi="Gill Sans Infant MT"/>
                <w:b/>
              </w:rPr>
              <w:t>:</w:t>
            </w:r>
            <w:r w:rsidRPr="00B04350">
              <w:rPr>
                <w:rFonts w:ascii="Gill Sans Infant MT" w:hAnsi="Gill Sans Infant MT"/>
              </w:rPr>
              <w:t xml:space="preserve"> Con la presentación para participar en la presente convocatoria se autoriza a </w:t>
            </w:r>
            <w:proofErr w:type="spellStart"/>
            <w:r w:rsidRPr="00B04350">
              <w:rPr>
                <w:rFonts w:ascii="Gill Sans Infant MT" w:hAnsi="Gill Sans Infant MT"/>
              </w:rPr>
              <w:t>Save</w:t>
            </w:r>
            <w:proofErr w:type="spellEnd"/>
            <w:r w:rsidRPr="00B04350">
              <w:rPr>
                <w:rFonts w:ascii="Gill Sans Infant MT" w:hAnsi="Gill Sans Infant MT"/>
              </w:rPr>
              <w:t xml:space="preserve"> </w:t>
            </w:r>
            <w:proofErr w:type="spellStart"/>
            <w:r w:rsidRPr="00B04350">
              <w:rPr>
                <w:rFonts w:ascii="Gill Sans Infant MT" w:hAnsi="Gill Sans Infant MT"/>
              </w:rPr>
              <w:t>the</w:t>
            </w:r>
            <w:proofErr w:type="spellEnd"/>
            <w:r w:rsidRPr="00B04350">
              <w:rPr>
                <w:rFonts w:ascii="Gill Sans Infant MT" w:hAnsi="Gill Sans Infant MT"/>
              </w:rPr>
              <w:t xml:space="preserve"> </w:t>
            </w:r>
            <w:proofErr w:type="spellStart"/>
            <w:r w:rsidRPr="00B04350">
              <w:rPr>
                <w:rFonts w:ascii="Gill Sans Infant MT" w:hAnsi="Gill Sans Infant MT"/>
              </w:rPr>
              <w:t>Children</w:t>
            </w:r>
            <w:proofErr w:type="spellEnd"/>
            <w:r w:rsidRPr="00B04350">
              <w:rPr>
                <w:rFonts w:ascii="Gill Sans Infant MT" w:hAnsi="Gill Sans Infant MT"/>
              </w:rPr>
              <w:t xml:space="preserve"> a comprobar la información personal suministrada, así como a hacer uso de los datos personales para efecto de comprobación en bases de datos públicas y privadas relacionadas con nuestras políticas anti fraude, lavado de activos y financiación del terrorismo. Los datos utilizados serán los indicados en la cedula de ciudadanía entregada.</w:t>
            </w:r>
          </w:p>
          <w:p w:rsidR="00C12BC0" w:rsidRPr="00B04350" w:rsidRDefault="00C12BC0" w:rsidP="00836616">
            <w:pPr>
              <w:pStyle w:val="Default"/>
              <w:jc w:val="both"/>
              <w:rPr>
                <w:rFonts w:ascii="Gill Sans Infant MT" w:hAnsi="Gill Sans Infant MT"/>
                <w:b/>
              </w:rPr>
            </w:pPr>
            <w:r w:rsidRPr="00B04350">
              <w:rPr>
                <w:rFonts w:ascii="Gill Sans Infant MT" w:hAnsi="Gill Sans Infant MT"/>
                <w:b/>
              </w:rPr>
              <w:t xml:space="preserve"> </w:t>
            </w:r>
          </w:p>
          <w:p w:rsidR="00413AEB" w:rsidRDefault="00413AEB" w:rsidP="00836616">
            <w:pPr>
              <w:pStyle w:val="Default"/>
              <w:jc w:val="both"/>
              <w:rPr>
                <w:rFonts w:ascii="Gill Sans Infant MT" w:hAnsi="Gill Sans Infant MT"/>
                <w:b/>
              </w:rPr>
            </w:pPr>
          </w:p>
          <w:p w:rsidR="00C12BC0" w:rsidRPr="00B04350" w:rsidRDefault="00C12BC0" w:rsidP="00836616">
            <w:pPr>
              <w:pStyle w:val="Default"/>
              <w:jc w:val="both"/>
              <w:rPr>
                <w:rFonts w:ascii="Gill Sans Infant MT" w:hAnsi="Gill Sans Infant MT"/>
              </w:rPr>
            </w:pPr>
            <w:r w:rsidRPr="00B04350">
              <w:rPr>
                <w:rFonts w:ascii="Gill Sans Infant MT" w:hAnsi="Gill Sans Infant MT"/>
                <w:b/>
              </w:rPr>
              <w:t>NOTA 2:</w:t>
            </w:r>
            <w:r w:rsidRPr="00B04350">
              <w:rPr>
                <w:rFonts w:ascii="Gill Sans Infant MT" w:hAnsi="Gill Sans Infant MT"/>
              </w:rPr>
              <w:t xml:space="preserve"> En todo caso, la solución a la prueba técnica será un criterio de evaluación y selección del personal, por lo que solo se usará el contenido para los efectos del proceso de selección y se respetará la propiedad intelectual del mismo, no genera en ningún caso remuneración alguna. </w:t>
            </w:r>
          </w:p>
          <w:p w:rsidR="00C12BC0" w:rsidRPr="00B04350" w:rsidRDefault="00C12BC0" w:rsidP="00836616">
            <w:pPr>
              <w:rPr>
                <w:rFonts w:ascii="Gill Sans Infant MT" w:hAnsi="Gill Sans Infant MT" w:cs="Arial"/>
                <w:b/>
                <w:szCs w:val="24"/>
                <w:lang w:val="es-CO"/>
              </w:rPr>
            </w:pPr>
          </w:p>
        </w:tc>
      </w:tr>
      <w:tr w:rsidR="00C12BC0" w:rsidRPr="00BD1AB8" w:rsidTr="0083661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C0" w:rsidRPr="00B04350" w:rsidRDefault="00C12BC0" w:rsidP="00836616">
            <w:pPr>
              <w:jc w:val="both"/>
              <w:rPr>
                <w:rFonts w:ascii="Gill Sans Infant MT" w:hAnsi="Gill Sans Infant MT" w:cs="Arial"/>
                <w:szCs w:val="24"/>
                <w:lang w:val="es-PA"/>
              </w:rPr>
            </w:pP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Se recibirán hojas de vida </w:t>
            </w: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hasta el </w:t>
            </w:r>
            <w:r w:rsidR="007F0839">
              <w:rPr>
                <w:rFonts w:ascii="Gill Sans Infant MT" w:hAnsi="Gill Sans Infant MT" w:cs="Arial"/>
                <w:b/>
                <w:szCs w:val="24"/>
                <w:lang w:val="es-PA"/>
              </w:rPr>
              <w:t>lunes</w:t>
            </w: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 </w:t>
            </w:r>
            <w:r w:rsidR="007F0839">
              <w:rPr>
                <w:rFonts w:ascii="Gill Sans Infant MT" w:hAnsi="Gill Sans Infant MT" w:cs="Arial"/>
                <w:b/>
                <w:szCs w:val="24"/>
                <w:lang w:val="es-PA"/>
              </w:rPr>
              <w:t>17</w:t>
            </w:r>
            <w:r w:rsidRPr="00B04350">
              <w:rPr>
                <w:rFonts w:ascii="Gill Sans Infant MT" w:hAnsi="Gill Sans Infant MT" w:cs="Arial"/>
                <w:b/>
                <w:szCs w:val="24"/>
                <w:lang w:val="es-PA"/>
              </w:rPr>
              <w:t xml:space="preserve"> de diciembre 2018</w:t>
            </w:r>
            <w:r w:rsidRPr="00B04350">
              <w:rPr>
                <w:rFonts w:ascii="Gill Sans Infant MT" w:hAnsi="Gill Sans Infant MT" w:cs="Arial"/>
                <w:szCs w:val="24"/>
                <w:lang w:val="es-PA"/>
              </w:rPr>
              <w:t xml:space="preserve"> y po</w:t>
            </w:r>
            <w:r w:rsidR="004A15B1">
              <w:rPr>
                <w:rFonts w:ascii="Gill Sans Infant MT" w:hAnsi="Gill Sans Infant MT" w:cs="Arial"/>
                <w:szCs w:val="24"/>
                <w:lang w:val="es-PA"/>
              </w:rPr>
              <w:t xml:space="preserve">drán aplicar a través del link: </w:t>
            </w:r>
            <w:hyperlink r:id="rId8" w:history="1">
              <w:r w:rsidR="004A15B1" w:rsidRPr="00194877">
                <w:rPr>
                  <w:rStyle w:val="Hipervnculo"/>
                  <w:rFonts w:ascii="Gill Sans Infant MT" w:hAnsi="Gill Sans Infant MT" w:cs="Arial"/>
                  <w:szCs w:val="24"/>
                  <w:lang w:val="es-PA"/>
                </w:rPr>
                <w:t>https://www.computrabajo.com.co/ofertas-de-trabajo/oferta-de-trabajo-de-oficial-de-comunicaciones-bogota-disponibilidad-para-viajar-en-bogota-dc-AD39F6CC34FB820161373E686DCF3405</w:t>
              </w:r>
            </w:hyperlink>
            <w:r w:rsidR="004A15B1">
              <w:rPr>
                <w:rFonts w:ascii="Gill Sans Infant MT" w:hAnsi="Gill Sans Infant MT" w:cs="Arial"/>
                <w:szCs w:val="24"/>
                <w:lang w:val="es-PA"/>
              </w:rPr>
              <w:t xml:space="preserve"> </w:t>
            </w:r>
          </w:p>
          <w:p w:rsidR="00C12BC0" w:rsidRPr="00B04350" w:rsidRDefault="00C12BC0" w:rsidP="00836616">
            <w:pPr>
              <w:jc w:val="both"/>
              <w:rPr>
                <w:rFonts w:ascii="Gill Sans Infant MT" w:hAnsi="Gill Sans Infant MT"/>
                <w:szCs w:val="24"/>
                <w:lang w:val="es-CO"/>
              </w:rPr>
            </w:pPr>
            <w:r w:rsidRPr="00B04350">
              <w:rPr>
                <w:rFonts w:ascii="Gill Sans Infant MT" w:hAnsi="Gill Sans Infant MT" w:cs="Arial"/>
                <w:szCs w:val="24"/>
                <w:lang w:val="es-CO"/>
              </w:rPr>
              <w:t xml:space="preserve">Las hojas de vida presentadas una vez cumplida y pasada la hora fijada para el efecto, o radicadas en dependencia distinta a la enunciada en este documento, </w:t>
            </w:r>
            <w:r w:rsidRPr="00B04350">
              <w:rPr>
                <w:rFonts w:ascii="Gill Sans Infant MT" w:hAnsi="Gill Sans Infant MT" w:cs="Arial"/>
                <w:b/>
                <w:szCs w:val="24"/>
                <w:lang w:val="es-CO"/>
              </w:rPr>
              <w:t>NO SERÁN RECIBIDAS</w:t>
            </w:r>
            <w:r w:rsidRPr="00B04350">
              <w:rPr>
                <w:rFonts w:ascii="Gill Sans Infant MT" w:hAnsi="Gill Sans Infant MT" w:cs="Arial"/>
                <w:szCs w:val="24"/>
                <w:lang w:val="es-CO"/>
              </w:rPr>
              <w:t xml:space="preserve"> ni tenidas en cuenta por el comité de selección, de lo cual se dejará constancia en la respectiva acta.</w:t>
            </w:r>
          </w:p>
        </w:tc>
      </w:tr>
    </w:tbl>
    <w:p w:rsidR="00C12BC0" w:rsidRPr="00ED4052" w:rsidRDefault="00C12BC0" w:rsidP="00C12BC0">
      <w:pPr>
        <w:rPr>
          <w:rFonts w:ascii="Gill Sans Infant MT" w:hAnsi="Gill Sans Infant MT" w:cs="Arial"/>
          <w:sz w:val="22"/>
          <w:szCs w:val="22"/>
          <w:lang w:val="es-CO"/>
        </w:rPr>
      </w:pPr>
    </w:p>
    <w:sectPr w:rsidR="00C12BC0" w:rsidRPr="00ED405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E4" w:rsidRDefault="001F1CE4" w:rsidP="00C12BC0">
      <w:r>
        <w:separator/>
      </w:r>
    </w:p>
  </w:endnote>
  <w:endnote w:type="continuationSeparator" w:id="0">
    <w:p w:rsidR="001F1CE4" w:rsidRDefault="001F1CE4" w:rsidP="00C1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Cn">
    <w:panose1 w:val="000008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E4" w:rsidRDefault="001F1CE4" w:rsidP="00C12BC0">
      <w:r>
        <w:separator/>
      </w:r>
    </w:p>
  </w:footnote>
  <w:footnote w:type="continuationSeparator" w:id="0">
    <w:p w:rsidR="001F1CE4" w:rsidRDefault="001F1CE4" w:rsidP="00C1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16" w:rsidRPr="00F3581F" w:rsidRDefault="00836616" w:rsidP="00C12BC0">
    <w:pPr>
      <w:pStyle w:val="Encabezado"/>
      <w:ind w:left="-142"/>
      <w:jc w:val="center"/>
      <w:rPr>
        <w:rFonts w:ascii="Arial" w:hAnsi="Arial" w:cs="Arial"/>
        <w:b/>
        <w:smallCaps/>
        <w:sz w:val="22"/>
        <w:szCs w:val="22"/>
        <w:lang w:val="es-CO"/>
      </w:rPr>
    </w:pPr>
    <w:r w:rsidRPr="00F3581F">
      <w:rPr>
        <w:rFonts w:ascii="Arial" w:hAnsi="Arial" w:cs="Arial"/>
        <w:b/>
        <w:smallCaps/>
        <w:sz w:val="22"/>
        <w:szCs w:val="22"/>
        <w:lang w:val="es-CO"/>
      </w:rPr>
      <w:t xml:space="preserve">Fundación </w:t>
    </w:r>
    <w:proofErr w:type="spellStart"/>
    <w:r w:rsidRPr="00F3581F">
      <w:rPr>
        <w:rFonts w:ascii="Arial" w:hAnsi="Arial" w:cs="Arial"/>
        <w:b/>
        <w:smallCaps/>
        <w:sz w:val="22"/>
        <w:szCs w:val="22"/>
        <w:lang w:val="es-CO"/>
      </w:rPr>
      <w:t>Save</w:t>
    </w:r>
    <w:proofErr w:type="spellEnd"/>
    <w:r w:rsidRPr="00F3581F">
      <w:rPr>
        <w:rFonts w:ascii="Arial" w:hAnsi="Arial" w:cs="Arial"/>
        <w:b/>
        <w:smallCaps/>
        <w:sz w:val="22"/>
        <w:szCs w:val="22"/>
        <w:lang w:val="es-CO"/>
      </w:rPr>
      <w:t xml:space="preserve"> </w:t>
    </w:r>
    <w:proofErr w:type="spellStart"/>
    <w:r w:rsidRPr="00F3581F">
      <w:rPr>
        <w:rFonts w:ascii="Arial" w:hAnsi="Arial" w:cs="Arial"/>
        <w:b/>
        <w:smallCaps/>
        <w:sz w:val="22"/>
        <w:szCs w:val="22"/>
        <w:lang w:val="es-CO"/>
      </w:rPr>
      <w:t>The</w:t>
    </w:r>
    <w:proofErr w:type="spellEnd"/>
    <w:r w:rsidRPr="00F3581F">
      <w:rPr>
        <w:rFonts w:ascii="Arial" w:hAnsi="Arial" w:cs="Arial"/>
        <w:b/>
        <w:smallCaps/>
        <w:sz w:val="22"/>
        <w:szCs w:val="22"/>
        <w:lang w:val="es-CO"/>
      </w:rPr>
      <w:t xml:space="preserve"> </w:t>
    </w:r>
    <w:proofErr w:type="spellStart"/>
    <w:r w:rsidRPr="00F3581F">
      <w:rPr>
        <w:rFonts w:ascii="Arial" w:hAnsi="Arial" w:cs="Arial"/>
        <w:b/>
        <w:smallCaps/>
        <w:sz w:val="22"/>
        <w:szCs w:val="22"/>
        <w:lang w:val="es-CO"/>
      </w:rPr>
      <w:t>Children</w:t>
    </w:r>
    <w:proofErr w:type="spellEnd"/>
    <w:r w:rsidRPr="00F3581F">
      <w:rPr>
        <w:rFonts w:ascii="Arial" w:hAnsi="Arial" w:cs="Arial"/>
        <w:b/>
        <w:smallCaps/>
        <w:sz w:val="22"/>
        <w:szCs w:val="22"/>
        <w:lang w:val="es-CO"/>
      </w:rPr>
      <w:t xml:space="preserve"> Colombia</w:t>
    </w:r>
    <w:r>
      <w:rPr>
        <w:rFonts w:ascii="Arial" w:hAnsi="Arial" w:cs="Arial"/>
        <w:b/>
        <w:smallCaps/>
        <w:sz w:val="22"/>
        <w:szCs w:val="22"/>
        <w:lang w:val="es-CO"/>
      </w:rPr>
      <w:t xml:space="preserve">                             </w:t>
    </w:r>
  </w:p>
  <w:p w:rsidR="00836616" w:rsidRPr="00F3581F" w:rsidRDefault="00836616" w:rsidP="00C12BC0">
    <w:pPr>
      <w:pStyle w:val="Encabezado"/>
      <w:ind w:left="-142"/>
      <w:jc w:val="center"/>
      <w:rPr>
        <w:rFonts w:ascii="Arial" w:hAnsi="Arial" w:cs="Arial"/>
        <w:b/>
        <w:smallCaps/>
        <w:sz w:val="22"/>
        <w:szCs w:val="22"/>
        <w:lang w:val="es-CO"/>
      </w:rPr>
    </w:pPr>
    <w:r w:rsidRPr="00F3581F">
      <w:rPr>
        <w:rFonts w:ascii="Arial" w:hAnsi="Arial" w:cs="Arial"/>
        <w:b/>
        <w:smallCaps/>
        <w:sz w:val="22"/>
        <w:szCs w:val="22"/>
        <w:lang w:val="es-CO"/>
      </w:rPr>
      <w:t>DESCRIPCION DEL PUESTO</w:t>
    </w:r>
    <w:r>
      <w:rPr>
        <w:rFonts w:ascii="Arial" w:hAnsi="Arial" w:cs="Arial"/>
        <w:b/>
        <w:smallCaps/>
        <w:sz w:val="22"/>
        <w:szCs w:val="22"/>
        <w:lang w:val="es-CO"/>
      </w:rPr>
      <w:t xml:space="preserve">                                                                 </w:t>
    </w:r>
    <w:r w:rsidRPr="002745F5">
      <w:rPr>
        <w:rFonts w:ascii="Gill Sans MT" w:hAnsi="Gill Sans MT"/>
        <w:noProof/>
        <w:lang w:val="es-CO" w:eastAsia="es-CO"/>
      </w:rPr>
      <w:drawing>
        <wp:inline distT="0" distB="0" distL="0" distR="0" wp14:anchorId="54DD6412" wp14:editId="4C54D6DD">
          <wp:extent cx="1952625" cy="504825"/>
          <wp:effectExtent l="0" t="0" r="0" b="0"/>
          <wp:docPr id="3" name="Imagen 3" descr="Logo básico horizontal (rojo blanco neg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ásico horizontal (rojo blanco negr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93E"/>
    <w:multiLevelType w:val="hybridMultilevel"/>
    <w:tmpl w:val="DE62CF1C"/>
    <w:lvl w:ilvl="0" w:tplc="E81C38A0">
      <w:start w:val="10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C03FD"/>
    <w:multiLevelType w:val="hybridMultilevel"/>
    <w:tmpl w:val="A8F65DE0"/>
    <w:lvl w:ilvl="0" w:tplc="08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B426892"/>
    <w:multiLevelType w:val="hybridMultilevel"/>
    <w:tmpl w:val="F5848676"/>
    <w:lvl w:ilvl="0" w:tplc="240A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37AA3657"/>
    <w:multiLevelType w:val="hybridMultilevel"/>
    <w:tmpl w:val="0B54D1D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75AAF"/>
    <w:multiLevelType w:val="hybridMultilevel"/>
    <w:tmpl w:val="911EC964"/>
    <w:lvl w:ilvl="0" w:tplc="24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A24A57FA">
      <w:numFmt w:val="bullet"/>
      <w:lvlText w:val="•"/>
      <w:lvlJc w:val="left"/>
      <w:pPr>
        <w:ind w:left="1526" w:hanging="360"/>
      </w:pPr>
      <w:rPr>
        <w:rFonts w:ascii="Gill Sans Infant MT" w:eastAsia="Arial" w:hAnsi="Gill Sans Infant MT" w:cs="Arial" w:hint="default"/>
        <w:color w:val="111111"/>
      </w:rPr>
    </w:lvl>
    <w:lvl w:ilvl="2" w:tplc="24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68000A85"/>
    <w:multiLevelType w:val="hybridMultilevel"/>
    <w:tmpl w:val="A8CC47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30DAD"/>
    <w:multiLevelType w:val="hybridMultilevel"/>
    <w:tmpl w:val="5AC226A0"/>
    <w:lvl w:ilvl="0" w:tplc="24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6F363E73"/>
    <w:multiLevelType w:val="hybridMultilevel"/>
    <w:tmpl w:val="E104D6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C3967"/>
    <w:multiLevelType w:val="hybridMultilevel"/>
    <w:tmpl w:val="1FBE2C04"/>
    <w:lvl w:ilvl="0" w:tplc="E892B15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0" w:hanging="360"/>
      </w:pPr>
    </w:lvl>
    <w:lvl w:ilvl="2" w:tplc="240A001B" w:tentative="1">
      <w:start w:val="1"/>
      <w:numFmt w:val="lowerRoman"/>
      <w:lvlText w:val="%3."/>
      <w:lvlJc w:val="right"/>
      <w:pPr>
        <w:ind w:left="1900" w:hanging="180"/>
      </w:pPr>
    </w:lvl>
    <w:lvl w:ilvl="3" w:tplc="240A000F" w:tentative="1">
      <w:start w:val="1"/>
      <w:numFmt w:val="decimal"/>
      <w:lvlText w:val="%4."/>
      <w:lvlJc w:val="left"/>
      <w:pPr>
        <w:ind w:left="2620" w:hanging="360"/>
      </w:pPr>
    </w:lvl>
    <w:lvl w:ilvl="4" w:tplc="240A0019" w:tentative="1">
      <w:start w:val="1"/>
      <w:numFmt w:val="lowerLetter"/>
      <w:lvlText w:val="%5."/>
      <w:lvlJc w:val="left"/>
      <w:pPr>
        <w:ind w:left="3340" w:hanging="360"/>
      </w:pPr>
    </w:lvl>
    <w:lvl w:ilvl="5" w:tplc="240A001B" w:tentative="1">
      <w:start w:val="1"/>
      <w:numFmt w:val="lowerRoman"/>
      <w:lvlText w:val="%6."/>
      <w:lvlJc w:val="right"/>
      <w:pPr>
        <w:ind w:left="4060" w:hanging="180"/>
      </w:pPr>
    </w:lvl>
    <w:lvl w:ilvl="6" w:tplc="240A000F" w:tentative="1">
      <w:start w:val="1"/>
      <w:numFmt w:val="decimal"/>
      <w:lvlText w:val="%7."/>
      <w:lvlJc w:val="left"/>
      <w:pPr>
        <w:ind w:left="4780" w:hanging="360"/>
      </w:pPr>
    </w:lvl>
    <w:lvl w:ilvl="7" w:tplc="240A0019" w:tentative="1">
      <w:start w:val="1"/>
      <w:numFmt w:val="lowerLetter"/>
      <w:lvlText w:val="%8."/>
      <w:lvlJc w:val="left"/>
      <w:pPr>
        <w:ind w:left="5500" w:hanging="360"/>
      </w:pPr>
    </w:lvl>
    <w:lvl w:ilvl="8" w:tplc="24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74EA1243"/>
    <w:multiLevelType w:val="hybridMultilevel"/>
    <w:tmpl w:val="9FF651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C0"/>
    <w:rsid w:val="00086C77"/>
    <w:rsid w:val="000908F1"/>
    <w:rsid w:val="000C5D6F"/>
    <w:rsid w:val="00153FA9"/>
    <w:rsid w:val="001F1CE4"/>
    <w:rsid w:val="00276896"/>
    <w:rsid w:val="002E61CE"/>
    <w:rsid w:val="00312C76"/>
    <w:rsid w:val="00400A27"/>
    <w:rsid w:val="00413AEB"/>
    <w:rsid w:val="00452774"/>
    <w:rsid w:val="004840FF"/>
    <w:rsid w:val="004A15B1"/>
    <w:rsid w:val="00543EA9"/>
    <w:rsid w:val="005745B5"/>
    <w:rsid w:val="00632F05"/>
    <w:rsid w:val="006408CD"/>
    <w:rsid w:val="00680351"/>
    <w:rsid w:val="0068308C"/>
    <w:rsid w:val="007320DB"/>
    <w:rsid w:val="00754479"/>
    <w:rsid w:val="007A4C9E"/>
    <w:rsid w:val="007F0839"/>
    <w:rsid w:val="00836616"/>
    <w:rsid w:val="008437A5"/>
    <w:rsid w:val="00863CFF"/>
    <w:rsid w:val="008B5343"/>
    <w:rsid w:val="008E13D7"/>
    <w:rsid w:val="0093585B"/>
    <w:rsid w:val="009A6935"/>
    <w:rsid w:val="00AC4363"/>
    <w:rsid w:val="00B04350"/>
    <w:rsid w:val="00B46AC6"/>
    <w:rsid w:val="00B65F6C"/>
    <w:rsid w:val="00BD1AB8"/>
    <w:rsid w:val="00BE08C3"/>
    <w:rsid w:val="00C12BC0"/>
    <w:rsid w:val="00CD1CF3"/>
    <w:rsid w:val="00D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04E5"/>
  <w15:chartTrackingRefBased/>
  <w15:docId w15:val="{30F78D5F-EC95-4A1E-9B38-AF7D916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Infant MT" w:eastAsiaTheme="minorHAnsi" w:hAnsi="Gill Sans Infant MT" w:cstheme="minorBidi"/>
        <w:sz w:val="22"/>
        <w:szCs w:val="22"/>
        <w:lang w:val="es-CO" w:eastAsia="en-US" w:bidi="ar-SA"/>
      </w:rPr>
    </w:rPrDefault>
    <w:pPrDefault>
      <w:pPr>
        <w:spacing w:before="3" w:line="280" w:lineRule="exact"/>
        <w:ind w:right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C0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153FA9"/>
    <w:pPr>
      <w:keepNext/>
      <w:keepLines/>
      <w:spacing w:before="240"/>
      <w:outlineLvl w:val="0"/>
    </w:pPr>
    <w:rPr>
      <w:rFonts w:ascii="Trade Gothic LT Std Cn" w:eastAsiaTheme="majorEastAsia" w:hAnsi="Trade Gothic LT Std Cn" w:cstheme="majorBidi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3FA9"/>
    <w:rPr>
      <w:rFonts w:ascii="Trade Gothic LT Std Cn" w:eastAsiaTheme="majorEastAsia" w:hAnsi="Trade Gothic LT Std Cn" w:cstheme="majorBidi"/>
      <w:sz w:val="32"/>
      <w:szCs w:val="32"/>
    </w:rPr>
  </w:style>
  <w:style w:type="character" w:styleId="Hipervnculo">
    <w:name w:val="Hyperlink"/>
    <w:rsid w:val="00C12BC0"/>
    <w:rPr>
      <w:color w:val="0000FF"/>
      <w:u w:val="single"/>
    </w:rPr>
  </w:style>
  <w:style w:type="character" w:customStyle="1" w:styleId="hps">
    <w:name w:val="hps"/>
    <w:basedOn w:val="Fuentedeprrafopredeter"/>
    <w:rsid w:val="00C12BC0"/>
  </w:style>
  <w:style w:type="character" w:customStyle="1" w:styleId="WW8Num1z0">
    <w:name w:val="WW8Num1z0"/>
    <w:rsid w:val="00C12BC0"/>
    <w:rPr>
      <w:rFonts w:ascii="Symbol" w:hAnsi="Symbol"/>
    </w:rPr>
  </w:style>
  <w:style w:type="paragraph" w:styleId="Prrafodelista">
    <w:name w:val="List Paragraph"/>
    <w:basedOn w:val="Normal"/>
    <w:uiPriority w:val="34"/>
    <w:qFormat/>
    <w:rsid w:val="00C12BC0"/>
    <w:pPr>
      <w:ind w:left="720"/>
      <w:contextualSpacing/>
    </w:pPr>
  </w:style>
  <w:style w:type="paragraph" w:customStyle="1" w:styleId="Default">
    <w:name w:val="Default"/>
    <w:rsid w:val="00C12BC0"/>
    <w:pPr>
      <w:autoSpaceDE w:val="0"/>
      <w:autoSpaceDN w:val="0"/>
      <w:adjustRightInd w:val="0"/>
      <w:spacing w:before="0" w:line="240" w:lineRule="auto"/>
      <w:ind w:right="0"/>
      <w:jc w:val="left"/>
    </w:pPr>
    <w:rPr>
      <w:rFonts w:ascii="Gill Sans MT" w:eastAsia="Times New Roman" w:hAnsi="Gill Sans MT" w:cs="Gill Sans MT"/>
      <w:color w:val="000000"/>
      <w:sz w:val="24"/>
      <w:szCs w:val="24"/>
      <w:lang w:eastAsia="es-PA"/>
    </w:rPr>
  </w:style>
  <w:style w:type="paragraph" w:styleId="Encabezado">
    <w:name w:val="header"/>
    <w:basedOn w:val="Normal"/>
    <w:link w:val="EncabezadoCar"/>
    <w:unhideWhenUsed/>
    <w:rsid w:val="00C12B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2BC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12B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BC0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trabajo.com.co/ofertas-de-trabajo/oferta-de-trabajo-de-oficial-de-comunicaciones-bogota-disponibilidad-para-viajar-en-bogota-dc-AD39F6CC34FB820161373E686DCF34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86D9-E9D2-4D42-84B7-866D5C5D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Sarmiento, Derly</dc:creator>
  <cp:keywords/>
  <dc:description/>
  <cp:lastModifiedBy>Sarmiento, Derly</cp:lastModifiedBy>
  <cp:revision>2</cp:revision>
  <dcterms:created xsi:type="dcterms:W3CDTF">2018-12-10T16:24:00Z</dcterms:created>
  <dcterms:modified xsi:type="dcterms:W3CDTF">2018-12-10T16:24:00Z</dcterms:modified>
</cp:coreProperties>
</file>