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2F778" w14:textId="1DFD9012" w:rsidR="00A65BC3" w:rsidRPr="00DD4390" w:rsidRDefault="008B1D5E" w:rsidP="00A65BC3">
      <w:pPr>
        <w:tabs>
          <w:tab w:val="left" w:pos="360"/>
        </w:tabs>
        <w:jc w:val="center"/>
        <w:rPr>
          <w:rFonts w:ascii="Franklin Gothic Book" w:hAnsi="Franklin Gothic Book"/>
          <w:b/>
          <w:sz w:val="22"/>
          <w:szCs w:val="22"/>
          <w:lang w:val="es-ES"/>
        </w:rPr>
      </w:pPr>
      <w:r w:rsidRPr="00DD4390">
        <w:rPr>
          <w:rFonts w:ascii="Franklin Gothic Book" w:hAnsi="Franklin Gothic Book"/>
          <w:b/>
          <w:sz w:val="22"/>
          <w:szCs w:val="22"/>
          <w:lang w:val="es-ES"/>
        </w:rPr>
        <w:t>Plan de Trabajo</w:t>
      </w:r>
    </w:p>
    <w:p w14:paraId="557C8245" w14:textId="49BB87AB" w:rsidR="00A65BC3" w:rsidRPr="00DD4390" w:rsidRDefault="008B1D5E" w:rsidP="00A65BC3">
      <w:pPr>
        <w:tabs>
          <w:tab w:val="left" w:pos="360"/>
        </w:tabs>
        <w:jc w:val="center"/>
        <w:rPr>
          <w:rFonts w:ascii="Franklin Gothic Book" w:hAnsi="Franklin Gothic Book"/>
          <w:b/>
          <w:sz w:val="22"/>
          <w:szCs w:val="22"/>
          <w:lang w:val="es-ES"/>
        </w:rPr>
      </w:pPr>
      <w:r w:rsidRPr="00DD4390">
        <w:rPr>
          <w:rFonts w:ascii="Franklin Gothic Book" w:hAnsi="Franklin Gothic Book"/>
          <w:b/>
          <w:sz w:val="22"/>
          <w:szCs w:val="22"/>
          <w:lang w:val="es-ES"/>
        </w:rPr>
        <w:t xml:space="preserve">Apoyo técnico al proyecto </w:t>
      </w:r>
      <w:proofErr w:type="gramStart"/>
      <w:r w:rsidRPr="00DD4390">
        <w:rPr>
          <w:rFonts w:ascii="Franklin Gothic Book" w:hAnsi="Franklin Gothic Book"/>
          <w:b/>
          <w:sz w:val="22"/>
          <w:szCs w:val="22"/>
          <w:lang w:val="es-ES"/>
        </w:rPr>
        <w:t>MAS</w:t>
      </w:r>
      <w:proofErr w:type="gramEnd"/>
      <w:r w:rsidRPr="00DD4390">
        <w:rPr>
          <w:rFonts w:ascii="Franklin Gothic Book" w:hAnsi="Franklin Gothic Book"/>
          <w:b/>
          <w:sz w:val="22"/>
          <w:szCs w:val="22"/>
          <w:lang w:val="es-ES"/>
        </w:rPr>
        <w:t xml:space="preserve"> Colombia</w:t>
      </w:r>
    </w:p>
    <w:p w14:paraId="249E7C71" w14:textId="3FB30FE6" w:rsidR="00A65BC3" w:rsidRPr="00DD4390" w:rsidRDefault="008B1D5E" w:rsidP="00A65BC3">
      <w:pPr>
        <w:tabs>
          <w:tab w:val="left" w:pos="360"/>
        </w:tabs>
        <w:jc w:val="center"/>
        <w:rPr>
          <w:rFonts w:ascii="Franklin Gothic Book" w:hAnsi="Franklin Gothic Book"/>
          <w:b/>
          <w:sz w:val="22"/>
          <w:szCs w:val="22"/>
          <w:lang w:val="es-ES"/>
        </w:rPr>
      </w:pPr>
      <w:r w:rsidRPr="00DD4390">
        <w:rPr>
          <w:rFonts w:ascii="Franklin Gothic Book" w:hAnsi="Franklin Gothic Book"/>
          <w:b/>
          <w:sz w:val="22"/>
          <w:szCs w:val="22"/>
          <w:lang w:val="es-ES"/>
        </w:rPr>
        <w:t xml:space="preserve">Oficina de </w:t>
      </w:r>
      <w:r w:rsidR="00A65BC3" w:rsidRPr="00DD4390">
        <w:rPr>
          <w:rFonts w:ascii="Franklin Gothic Book" w:hAnsi="Franklin Gothic Book"/>
          <w:b/>
          <w:sz w:val="22"/>
          <w:szCs w:val="22"/>
          <w:lang w:val="es-ES"/>
        </w:rPr>
        <w:t xml:space="preserve">Colombia </w:t>
      </w:r>
    </w:p>
    <w:p w14:paraId="6F18B9B0" w14:textId="77777777" w:rsidR="00A65BC3" w:rsidRPr="00DD4390" w:rsidRDefault="00A65BC3" w:rsidP="00A65BC3">
      <w:pPr>
        <w:tabs>
          <w:tab w:val="left" w:pos="360"/>
        </w:tabs>
        <w:jc w:val="both"/>
        <w:rPr>
          <w:rFonts w:ascii="Franklin Gothic Book" w:hAnsi="Franklin Gothic Book"/>
          <w:b/>
          <w:sz w:val="22"/>
          <w:szCs w:val="22"/>
          <w:lang w:val="es-ES"/>
        </w:rPr>
      </w:pPr>
    </w:p>
    <w:p w14:paraId="5375C7D7" w14:textId="3B8EB58C" w:rsidR="008B1D5E" w:rsidRPr="00DD4390" w:rsidRDefault="00A65BC3" w:rsidP="00A65BC3">
      <w:pPr>
        <w:tabs>
          <w:tab w:val="left" w:pos="360"/>
        </w:tabs>
        <w:jc w:val="both"/>
        <w:rPr>
          <w:rFonts w:ascii="Franklin Gothic Book" w:hAnsi="Franklin Gothic Book"/>
          <w:sz w:val="22"/>
          <w:szCs w:val="22"/>
          <w:lang w:val="es-ES"/>
        </w:rPr>
      </w:pPr>
      <w:r w:rsidRPr="00DD4390">
        <w:rPr>
          <w:rFonts w:ascii="Franklin Gothic Book" w:hAnsi="Franklin Gothic Book"/>
          <w:b/>
          <w:sz w:val="22"/>
          <w:szCs w:val="22"/>
          <w:lang w:val="es-ES"/>
        </w:rPr>
        <w:t>L</w:t>
      </w:r>
      <w:r w:rsidR="008B1D5E" w:rsidRPr="00DD4390">
        <w:rPr>
          <w:rFonts w:ascii="Franklin Gothic Book" w:hAnsi="Franklin Gothic Book"/>
          <w:b/>
          <w:sz w:val="22"/>
          <w:szCs w:val="22"/>
          <w:lang w:val="es-ES"/>
        </w:rPr>
        <w:t xml:space="preserve">ocación: </w:t>
      </w:r>
      <w:r w:rsidR="008B1D5E" w:rsidRPr="00DD4390">
        <w:rPr>
          <w:rFonts w:ascii="Franklin Gothic Book" w:hAnsi="Franklin Gothic Book"/>
          <w:sz w:val="22"/>
          <w:szCs w:val="22"/>
          <w:lang w:val="es-ES"/>
        </w:rPr>
        <w:t>remota, con algunos viajes en el país.</w:t>
      </w:r>
    </w:p>
    <w:p w14:paraId="2291887D" w14:textId="6AA449EC" w:rsidR="008B1D5E" w:rsidRPr="00DD4390" w:rsidRDefault="00A65BC3" w:rsidP="00A65BC3">
      <w:pPr>
        <w:tabs>
          <w:tab w:val="left" w:pos="360"/>
        </w:tabs>
        <w:jc w:val="both"/>
        <w:rPr>
          <w:rFonts w:ascii="Franklin Gothic Book" w:hAnsi="Franklin Gothic Book"/>
          <w:b/>
          <w:sz w:val="22"/>
          <w:szCs w:val="22"/>
          <w:lang w:val="es-ES"/>
        </w:rPr>
      </w:pPr>
      <w:r w:rsidRPr="00DD4390">
        <w:rPr>
          <w:rFonts w:ascii="Franklin Gothic Book" w:hAnsi="Franklin Gothic Book"/>
          <w:b/>
          <w:sz w:val="22"/>
          <w:szCs w:val="22"/>
          <w:lang w:val="es-ES"/>
        </w:rPr>
        <w:t>Posi</w:t>
      </w:r>
      <w:r w:rsidR="008B1D5E" w:rsidRPr="00DD4390">
        <w:rPr>
          <w:rFonts w:ascii="Franklin Gothic Book" w:hAnsi="Franklin Gothic Book"/>
          <w:b/>
          <w:sz w:val="22"/>
          <w:szCs w:val="22"/>
          <w:lang w:val="es-ES"/>
        </w:rPr>
        <w:t xml:space="preserve">ción: </w:t>
      </w:r>
      <w:r w:rsidR="008B1D5E" w:rsidRPr="00DD4390">
        <w:rPr>
          <w:rFonts w:ascii="Franklin Gothic Book" w:hAnsi="Franklin Gothic Book"/>
          <w:sz w:val="22"/>
          <w:szCs w:val="22"/>
          <w:lang w:val="es-ES"/>
        </w:rPr>
        <w:t>Consultor(a) en VBG y SSR para proveer apoyo técnico al proyecto MAS Colombia</w:t>
      </w:r>
      <w:r w:rsidR="00322328">
        <w:rPr>
          <w:rFonts w:ascii="Franklin Gothic Book" w:hAnsi="Franklin Gothic Book"/>
          <w:sz w:val="22"/>
          <w:szCs w:val="22"/>
          <w:lang w:val="es-ES"/>
        </w:rPr>
        <w:t>.</w:t>
      </w:r>
    </w:p>
    <w:p w14:paraId="47F6DFC9" w14:textId="697B268D" w:rsidR="00A65BC3" w:rsidRPr="00DD4390" w:rsidRDefault="008B1D5E" w:rsidP="00A65BC3">
      <w:pPr>
        <w:tabs>
          <w:tab w:val="left" w:pos="360"/>
        </w:tabs>
        <w:jc w:val="both"/>
        <w:rPr>
          <w:rFonts w:ascii="Franklin Gothic Book" w:hAnsi="Franklin Gothic Book"/>
          <w:sz w:val="22"/>
          <w:szCs w:val="22"/>
          <w:lang w:val="es-ES"/>
        </w:rPr>
      </w:pPr>
      <w:r w:rsidRPr="00DD4390">
        <w:rPr>
          <w:rFonts w:ascii="Franklin Gothic Book" w:hAnsi="Franklin Gothic Book"/>
          <w:b/>
          <w:sz w:val="22"/>
          <w:szCs w:val="22"/>
          <w:lang w:val="es-ES"/>
        </w:rPr>
        <w:t xml:space="preserve">Periodo de contrato: </w:t>
      </w:r>
      <w:r w:rsidRPr="00DD4390">
        <w:rPr>
          <w:rFonts w:ascii="Franklin Gothic Book" w:hAnsi="Franklin Gothic Book"/>
          <w:sz w:val="22"/>
          <w:szCs w:val="22"/>
          <w:lang w:val="es-ES"/>
        </w:rPr>
        <w:t>8 semanas. Comienzo inmediato con evaluación de desempeño en la semana 4.</w:t>
      </w:r>
      <w:r w:rsidRPr="00DD4390">
        <w:rPr>
          <w:rFonts w:ascii="Franklin Gothic Book" w:hAnsi="Franklin Gothic Book"/>
          <w:b/>
          <w:sz w:val="22"/>
          <w:szCs w:val="22"/>
          <w:lang w:val="es-ES"/>
        </w:rPr>
        <w:t xml:space="preserve"> </w:t>
      </w:r>
    </w:p>
    <w:p w14:paraId="64F3ED3F" w14:textId="30774524" w:rsidR="00A65BC3" w:rsidRPr="00DD4390" w:rsidRDefault="008B1D5E" w:rsidP="00A65BC3">
      <w:pPr>
        <w:tabs>
          <w:tab w:val="left" w:pos="360"/>
        </w:tabs>
        <w:jc w:val="both"/>
        <w:rPr>
          <w:rFonts w:ascii="Franklin Gothic Book" w:hAnsi="Franklin Gothic Book"/>
          <w:sz w:val="22"/>
          <w:szCs w:val="22"/>
          <w:lang w:val="es-ES"/>
        </w:rPr>
      </w:pPr>
      <w:r w:rsidRPr="00DD4390">
        <w:rPr>
          <w:rFonts w:ascii="Franklin Gothic Book" w:hAnsi="Franklin Gothic Book"/>
          <w:b/>
          <w:sz w:val="22"/>
          <w:szCs w:val="22"/>
          <w:lang w:val="es-ES"/>
        </w:rPr>
        <w:t xml:space="preserve">Remuneración: </w:t>
      </w:r>
      <w:r w:rsidRPr="00DD4390">
        <w:rPr>
          <w:rFonts w:ascii="Franklin Gothic Book" w:hAnsi="Franklin Gothic Book"/>
          <w:sz w:val="22"/>
          <w:szCs w:val="22"/>
          <w:lang w:val="es-ES"/>
        </w:rPr>
        <w:t>por confirmar dependiendo de la propuesta del(a) consultor(a)</w:t>
      </w:r>
      <w:r w:rsidR="00322328">
        <w:rPr>
          <w:rFonts w:ascii="Franklin Gothic Book" w:hAnsi="Franklin Gothic Book"/>
          <w:sz w:val="22"/>
          <w:szCs w:val="22"/>
          <w:lang w:val="es-ES"/>
        </w:rPr>
        <w:t>.</w:t>
      </w:r>
      <w:r w:rsidR="003803DD" w:rsidRPr="00DD4390">
        <w:rPr>
          <w:rFonts w:ascii="Franklin Gothic Book" w:hAnsi="Franklin Gothic Book"/>
          <w:sz w:val="22"/>
          <w:szCs w:val="22"/>
          <w:lang w:val="es-ES"/>
        </w:rPr>
        <w:t xml:space="preserve"> </w:t>
      </w:r>
    </w:p>
    <w:p w14:paraId="2D980C75" w14:textId="3BB4C664" w:rsidR="008B1D5E" w:rsidRPr="008B1D5E" w:rsidRDefault="008B1D5E" w:rsidP="008B1D5E">
      <w:pPr>
        <w:tabs>
          <w:tab w:val="left" w:pos="0"/>
          <w:tab w:val="left" w:pos="360"/>
        </w:tabs>
        <w:jc w:val="both"/>
        <w:rPr>
          <w:rFonts w:ascii="Franklin Gothic Book" w:hAnsi="Franklin Gothic Book"/>
          <w:b/>
          <w:sz w:val="22"/>
          <w:szCs w:val="22"/>
          <w:lang w:val="es-ES"/>
        </w:rPr>
      </w:pPr>
      <w:r w:rsidRPr="00DD4390">
        <w:rPr>
          <w:rFonts w:ascii="Franklin Gothic Book" w:hAnsi="Franklin Gothic Book"/>
          <w:b/>
          <w:sz w:val="22"/>
          <w:szCs w:val="22"/>
          <w:lang w:val="es-ES"/>
        </w:rPr>
        <w:t xml:space="preserve">Punto de contacto: </w:t>
      </w:r>
      <w:proofErr w:type="spellStart"/>
      <w:r w:rsidRPr="00DD4390">
        <w:rPr>
          <w:rFonts w:ascii="Franklin Gothic Book" w:hAnsi="Franklin Gothic Book"/>
          <w:sz w:val="22"/>
          <w:szCs w:val="22"/>
          <w:lang w:val="es-ES"/>
        </w:rPr>
        <w:t>Molly</w:t>
      </w:r>
      <w:proofErr w:type="spellEnd"/>
      <w:r w:rsidRPr="00DD4390">
        <w:rPr>
          <w:rFonts w:ascii="Franklin Gothic Book" w:hAnsi="Franklin Gothic Book"/>
          <w:sz w:val="22"/>
          <w:szCs w:val="22"/>
          <w:lang w:val="es-ES"/>
        </w:rPr>
        <w:t xml:space="preserve"> Castillo-</w:t>
      </w:r>
      <w:proofErr w:type="spellStart"/>
      <w:r w:rsidRPr="00DD4390">
        <w:rPr>
          <w:rFonts w:ascii="Franklin Gothic Book" w:hAnsi="Franklin Gothic Book"/>
          <w:sz w:val="22"/>
          <w:szCs w:val="22"/>
          <w:lang w:val="es-ES"/>
        </w:rPr>
        <w:t>Keefe</w:t>
      </w:r>
      <w:proofErr w:type="spellEnd"/>
      <w:r w:rsidRPr="00DD4390">
        <w:rPr>
          <w:rFonts w:ascii="Franklin Gothic Book" w:hAnsi="Franklin Gothic Book"/>
          <w:sz w:val="22"/>
          <w:szCs w:val="22"/>
          <w:lang w:val="es-ES"/>
        </w:rPr>
        <w:t xml:space="preserve">, Directora Regional de Latinoamérica y el Caribe. Los productos deben ser enviados a </w:t>
      </w:r>
      <w:proofErr w:type="spellStart"/>
      <w:r w:rsidRPr="00DD4390">
        <w:rPr>
          <w:rFonts w:ascii="Franklin Gothic Book" w:hAnsi="Franklin Gothic Book"/>
          <w:sz w:val="22"/>
          <w:szCs w:val="22"/>
          <w:lang w:val="es-ES"/>
        </w:rPr>
        <w:t>Sonali</w:t>
      </w:r>
      <w:proofErr w:type="spellEnd"/>
      <w:r w:rsidRPr="00DD4390">
        <w:rPr>
          <w:rFonts w:ascii="Franklin Gothic Book" w:hAnsi="Franklin Gothic Book"/>
          <w:sz w:val="22"/>
          <w:szCs w:val="22"/>
          <w:lang w:val="es-ES"/>
        </w:rPr>
        <w:t xml:space="preserve"> </w:t>
      </w:r>
      <w:proofErr w:type="spellStart"/>
      <w:r w:rsidRPr="00DD4390">
        <w:rPr>
          <w:rFonts w:ascii="Franklin Gothic Book" w:hAnsi="Franklin Gothic Book"/>
          <w:sz w:val="22"/>
          <w:szCs w:val="22"/>
          <w:lang w:val="es-ES"/>
        </w:rPr>
        <w:t>Gupta</w:t>
      </w:r>
      <w:proofErr w:type="spellEnd"/>
      <w:r w:rsidRPr="00DD4390">
        <w:rPr>
          <w:rFonts w:ascii="Franklin Gothic Book" w:hAnsi="Franklin Gothic Book"/>
          <w:sz w:val="22"/>
          <w:szCs w:val="22"/>
          <w:lang w:val="es-ES"/>
        </w:rPr>
        <w:t>, Asesora Técnica en Salud Mental</w:t>
      </w:r>
      <w:r>
        <w:rPr>
          <w:rFonts w:ascii="Franklin Gothic Book" w:hAnsi="Franklin Gothic Book"/>
          <w:sz w:val="22"/>
          <w:szCs w:val="22"/>
          <w:lang w:val="es-ES"/>
        </w:rPr>
        <w:t xml:space="preserve"> y a la Gerente del Proyecto </w:t>
      </w:r>
      <w:proofErr w:type="gramStart"/>
      <w:r>
        <w:rPr>
          <w:rFonts w:ascii="Franklin Gothic Book" w:hAnsi="Franklin Gothic Book"/>
          <w:sz w:val="22"/>
          <w:szCs w:val="22"/>
          <w:lang w:val="es-ES"/>
        </w:rPr>
        <w:t>MAS</w:t>
      </w:r>
      <w:proofErr w:type="gramEnd"/>
      <w:r>
        <w:rPr>
          <w:rFonts w:ascii="Franklin Gothic Book" w:hAnsi="Franklin Gothic Book"/>
          <w:sz w:val="22"/>
          <w:szCs w:val="22"/>
          <w:lang w:val="es-ES"/>
        </w:rPr>
        <w:t xml:space="preserve"> (en ausencia</w:t>
      </w:r>
      <w:r w:rsidR="00DD4390">
        <w:rPr>
          <w:rFonts w:ascii="Franklin Gothic Book" w:hAnsi="Franklin Gothic Book"/>
          <w:sz w:val="22"/>
          <w:szCs w:val="22"/>
          <w:lang w:val="es-ES"/>
        </w:rPr>
        <w:t xml:space="preserve">, </w:t>
      </w:r>
      <w:r>
        <w:rPr>
          <w:rFonts w:ascii="Franklin Gothic Book" w:hAnsi="Franklin Gothic Book"/>
          <w:sz w:val="22"/>
          <w:szCs w:val="22"/>
          <w:lang w:val="es-ES"/>
        </w:rPr>
        <w:t>la Directora Regional)</w:t>
      </w:r>
      <w:r w:rsidR="00322328">
        <w:rPr>
          <w:rFonts w:ascii="Franklin Gothic Book" w:hAnsi="Franklin Gothic Book"/>
          <w:sz w:val="22"/>
          <w:szCs w:val="22"/>
          <w:lang w:val="es-ES"/>
        </w:rPr>
        <w:t>.</w:t>
      </w:r>
    </w:p>
    <w:p w14:paraId="6FD80FED" w14:textId="3D22AEE8" w:rsidR="00A65BC3" w:rsidRPr="008B1D5E" w:rsidRDefault="008B1D5E" w:rsidP="008B1D5E">
      <w:pPr>
        <w:tabs>
          <w:tab w:val="left" w:pos="0"/>
          <w:tab w:val="left" w:pos="360"/>
        </w:tabs>
        <w:jc w:val="both"/>
        <w:rPr>
          <w:rFonts w:ascii="Franklin Gothic Book" w:hAnsi="Franklin Gothic Book"/>
          <w:color w:val="111111"/>
          <w:sz w:val="22"/>
          <w:szCs w:val="22"/>
          <w:lang w:val="es-ES"/>
        </w:rPr>
      </w:pPr>
      <w:r w:rsidRPr="008B1D5E">
        <w:rPr>
          <w:rFonts w:ascii="Franklin Gothic Book" w:hAnsi="Franklin Gothic Book"/>
          <w:color w:val="111111"/>
          <w:sz w:val="22"/>
          <w:szCs w:val="22"/>
          <w:lang w:val="es-ES"/>
        </w:rPr>
        <w:t xml:space="preserve"> </w:t>
      </w:r>
    </w:p>
    <w:p w14:paraId="4EE7EF82" w14:textId="79A04162" w:rsidR="00A65BC3" w:rsidRPr="008B1D5E" w:rsidRDefault="0077416B" w:rsidP="00A65BC3">
      <w:pPr>
        <w:spacing w:after="120"/>
        <w:jc w:val="both"/>
        <w:rPr>
          <w:rFonts w:ascii="Franklin Gothic Book" w:hAnsi="Franklin Gothic Book"/>
          <w:b/>
          <w:color w:val="111111"/>
          <w:sz w:val="22"/>
          <w:szCs w:val="22"/>
          <w:lang w:val="es-ES"/>
        </w:rPr>
      </w:pPr>
      <w:r>
        <w:rPr>
          <w:rFonts w:ascii="Franklin Gothic Book" w:hAnsi="Franklin Gothic Book"/>
          <w:b/>
          <w:color w:val="111111"/>
          <w:sz w:val="22"/>
          <w:szCs w:val="22"/>
          <w:u w:val="single"/>
          <w:lang w:val="es-ES"/>
        </w:rPr>
        <w:t>Antecedentes</w:t>
      </w:r>
      <w:r w:rsidR="008B1D5E" w:rsidRPr="008B1D5E">
        <w:rPr>
          <w:rFonts w:ascii="Franklin Gothic Book" w:hAnsi="Franklin Gothic Book"/>
          <w:b/>
          <w:color w:val="111111"/>
          <w:sz w:val="22"/>
          <w:szCs w:val="22"/>
          <w:u w:val="single"/>
          <w:lang w:val="es-ES"/>
        </w:rPr>
        <w:t xml:space="preserve"> Organizacional</w:t>
      </w:r>
      <w:r>
        <w:rPr>
          <w:rFonts w:ascii="Franklin Gothic Book" w:hAnsi="Franklin Gothic Book"/>
          <w:b/>
          <w:color w:val="111111"/>
          <w:sz w:val="22"/>
          <w:szCs w:val="22"/>
          <w:u w:val="single"/>
          <w:lang w:val="es-ES"/>
        </w:rPr>
        <w:t>es</w:t>
      </w:r>
      <w:r w:rsidR="008B1D5E" w:rsidRPr="008B1D5E">
        <w:rPr>
          <w:rFonts w:ascii="Franklin Gothic Book" w:hAnsi="Franklin Gothic Book"/>
          <w:b/>
          <w:color w:val="111111"/>
          <w:sz w:val="22"/>
          <w:szCs w:val="22"/>
          <w:u w:val="single"/>
          <w:lang w:val="es-ES"/>
        </w:rPr>
        <w:t>:</w:t>
      </w:r>
    </w:p>
    <w:p w14:paraId="4510940B" w14:textId="65029916" w:rsidR="008B1D5E" w:rsidRDefault="00A65BC3" w:rsidP="008B1D5E">
      <w:pPr>
        <w:jc w:val="both"/>
        <w:rPr>
          <w:rFonts w:ascii="Franklin Gothic Book" w:hAnsi="Franklin Gothic Book"/>
          <w:sz w:val="22"/>
          <w:szCs w:val="22"/>
          <w:lang w:val="es-ES"/>
        </w:rPr>
      </w:pPr>
      <w:proofErr w:type="spellStart"/>
      <w:r w:rsidRPr="008B1D5E">
        <w:rPr>
          <w:rFonts w:ascii="Franklin Gothic Book" w:hAnsi="Franklin Gothic Book"/>
          <w:sz w:val="22"/>
          <w:szCs w:val="22"/>
          <w:lang w:val="es-ES"/>
        </w:rPr>
        <w:t>Heartland</w:t>
      </w:r>
      <w:proofErr w:type="spellEnd"/>
      <w:r w:rsidRPr="008B1D5E">
        <w:rPr>
          <w:rFonts w:ascii="Franklin Gothic Book" w:hAnsi="Franklin Gothic Book"/>
          <w:sz w:val="22"/>
          <w:szCs w:val="22"/>
          <w:lang w:val="es-ES"/>
        </w:rPr>
        <w:t xml:space="preserve"> Alliance International (HAI) </w:t>
      </w:r>
      <w:r w:rsidR="008B1D5E" w:rsidRPr="008B1D5E">
        <w:rPr>
          <w:rFonts w:ascii="Franklin Gothic Book" w:hAnsi="Franklin Gothic Book"/>
          <w:sz w:val="22"/>
          <w:szCs w:val="22"/>
          <w:lang w:val="es-ES"/>
        </w:rPr>
        <w:t>es la com</w:t>
      </w:r>
      <w:r w:rsidR="008B1D5E">
        <w:rPr>
          <w:rFonts w:ascii="Franklin Gothic Book" w:hAnsi="Franklin Gothic Book"/>
          <w:sz w:val="22"/>
          <w:szCs w:val="22"/>
          <w:lang w:val="es-ES"/>
        </w:rPr>
        <w:t xml:space="preserve">pañía más joven y de más rápido crecimiento de </w:t>
      </w:r>
      <w:proofErr w:type="spellStart"/>
      <w:r w:rsidR="008B1D5E" w:rsidRPr="008B1D5E">
        <w:rPr>
          <w:rFonts w:ascii="Franklin Gothic Book" w:hAnsi="Franklin Gothic Book"/>
          <w:sz w:val="22"/>
          <w:szCs w:val="22"/>
          <w:lang w:val="es-ES"/>
        </w:rPr>
        <w:t>Heartland</w:t>
      </w:r>
      <w:proofErr w:type="spellEnd"/>
      <w:r w:rsidR="008B1D5E" w:rsidRPr="008B1D5E">
        <w:rPr>
          <w:rFonts w:ascii="Franklin Gothic Book" w:hAnsi="Franklin Gothic Book"/>
          <w:sz w:val="22"/>
          <w:szCs w:val="22"/>
          <w:lang w:val="es-ES"/>
        </w:rPr>
        <w:t xml:space="preserve"> Alliance </w:t>
      </w:r>
      <w:proofErr w:type="spellStart"/>
      <w:r w:rsidR="008B1D5E" w:rsidRPr="008B1D5E">
        <w:rPr>
          <w:rFonts w:ascii="Franklin Gothic Book" w:hAnsi="Franklin Gothic Book"/>
          <w:sz w:val="22"/>
          <w:szCs w:val="22"/>
          <w:lang w:val="es-ES"/>
        </w:rPr>
        <w:t>for</w:t>
      </w:r>
      <w:proofErr w:type="spellEnd"/>
      <w:r w:rsidR="008B1D5E" w:rsidRPr="008B1D5E">
        <w:rPr>
          <w:rFonts w:ascii="Franklin Gothic Book" w:hAnsi="Franklin Gothic Book"/>
          <w:sz w:val="22"/>
          <w:szCs w:val="22"/>
          <w:lang w:val="es-ES"/>
        </w:rPr>
        <w:t xml:space="preserve"> Human </w:t>
      </w:r>
      <w:proofErr w:type="spellStart"/>
      <w:r w:rsidR="008B1D5E" w:rsidRPr="008B1D5E">
        <w:rPr>
          <w:rFonts w:ascii="Franklin Gothic Book" w:hAnsi="Franklin Gothic Book"/>
          <w:sz w:val="22"/>
          <w:szCs w:val="22"/>
          <w:lang w:val="es-ES"/>
        </w:rPr>
        <w:t>Needs</w:t>
      </w:r>
      <w:proofErr w:type="spellEnd"/>
      <w:r w:rsidR="008B1D5E" w:rsidRPr="008B1D5E">
        <w:rPr>
          <w:rFonts w:ascii="Franklin Gothic Book" w:hAnsi="Franklin Gothic Book"/>
          <w:sz w:val="22"/>
          <w:szCs w:val="22"/>
          <w:lang w:val="es-ES"/>
        </w:rPr>
        <w:t xml:space="preserve"> &amp; Human </w:t>
      </w:r>
      <w:proofErr w:type="spellStart"/>
      <w:r w:rsidR="008B1D5E" w:rsidRPr="008B1D5E">
        <w:rPr>
          <w:rFonts w:ascii="Franklin Gothic Book" w:hAnsi="Franklin Gothic Book"/>
          <w:sz w:val="22"/>
          <w:szCs w:val="22"/>
          <w:lang w:val="es-ES"/>
        </w:rPr>
        <w:t>Rights</w:t>
      </w:r>
      <w:proofErr w:type="spellEnd"/>
      <w:r w:rsidR="008B1D5E">
        <w:rPr>
          <w:rFonts w:ascii="Franklin Gothic Book" w:hAnsi="Franklin Gothic Book"/>
          <w:sz w:val="22"/>
          <w:szCs w:val="22"/>
          <w:lang w:val="es-ES"/>
        </w:rPr>
        <w:t xml:space="preserve">, una familia de compañías que ha liderado el trabajo en erradicar la pobreza y  promover la justicia social en Chicago, por más de 125 años. HAI está conformado por alrededor de una docena de oficinas en diferentes países que implementan programas en una gran variedad de temas relacionados con derechos humanos a nivel mundial, así como en el centro </w:t>
      </w:r>
      <w:proofErr w:type="spellStart"/>
      <w:r w:rsidR="008B1D5E">
        <w:rPr>
          <w:rFonts w:ascii="Franklin Gothic Book" w:hAnsi="Franklin Gothic Book"/>
          <w:sz w:val="22"/>
          <w:szCs w:val="22"/>
          <w:lang w:val="es-ES"/>
        </w:rPr>
        <w:t>Marjorie</w:t>
      </w:r>
      <w:proofErr w:type="spellEnd"/>
      <w:r w:rsidR="008B1D5E">
        <w:rPr>
          <w:rFonts w:ascii="Franklin Gothic Book" w:hAnsi="Franklin Gothic Book"/>
          <w:sz w:val="22"/>
          <w:szCs w:val="22"/>
          <w:lang w:val="es-ES"/>
        </w:rPr>
        <w:t xml:space="preserve"> </w:t>
      </w:r>
      <w:proofErr w:type="spellStart"/>
      <w:r w:rsidR="008B1D5E">
        <w:rPr>
          <w:rFonts w:ascii="Franklin Gothic Book" w:hAnsi="Franklin Gothic Book"/>
          <w:sz w:val="22"/>
          <w:szCs w:val="22"/>
          <w:lang w:val="es-ES"/>
        </w:rPr>
        <w:t>Kovler</w:t>
      </w:r>
      <w:proofErr w:type="spellEnd"/>
      <w:r w:rsidR="008B1D5E">
        <w:rPr>
          <w:rFonts w:ascii="Franklin Gothic Book" w:hAnsi="Franklin Gothic Book"/>
          <w:sz w:val="22"/>
          <w:szCs w:val="22"/>
          <w:lang w:val="es-ES"/>
        </w:rPr>
        <w:t xml:space="preserve">, basado en Chicago, para el tratamiento de sobrevivientes de tortura. Actualmente este centro sirve a personas de más de 50 países. HAI tiene una experiencia significativa en el área de provisión de servicios de salud mental basados en el trauma y el acceso a la justicia de sobrevivientes de violaciones de derechos humanos. También es un líder en el mercado de acceso a atención en salud sin discriminación y de alta calidad. En todos sus programas, HAI promueve </w:t>
      </w:r>
      <w:r w:rsidR="0077416B">
        <w:rPr>
          <w:rFonts w:ascii="Franklin Gothic Book" w:hAnsi="Franklin Gothic Book"/>
          <w:sz w:val="22"/>
          <w:szCs w:val="22"/>
          <w:lang w:val="es-ES"/>
        </w:rPr>
        <w:t>abordajes</w:t>
      </w:r>
      <w:r w:rsidR="008B1D5E">
        <w:rPr>
          <w:rFonts w:ascii="Franklin Gothic Book" w:hAnsi="Franklin Gothic Book"/>
          <w:sz w:val="22"/>
          <w:szCs w:val="22"/>
          <w:lang w:val="es-ES"/>
        </w:rPr>
        <w:t xml:space="preserve"> </w:t>
      </w:r>
      <w:r w:rsidR="0077416B">
        <w:rPr>
          <w:rFonts w:ascii="Franklin Gothic Book" w:hAnsi="Franklin Gothic Book"/>
          <w:sz w:val="22"/>
          <w:szCs w:val="22"/>
          <w:lang w:val="es-ES"/>
        </w:rPr>
        <w:t>progresivos</w:t>
      </w:r>
      <w:r w:rsidR="008B1D5E">
        <w:rPr>
          <w:rFonts w:ascii="Franklin Gothic Book" w:hAnsi="Franklin Gothic Book"/>
          <w:sz w:val="22"/>
          <w:szCs w:val="22"/>
          <w:lang w:val="es-ES"/>
        </w:rPr>
        <w:t xml:space="preserve"> e innovadores para la protección de los derechos humanos y la igualdad de género.  </w:t>
      </w:r>
    </w:p>
    <w:p w14:paraId="30DCEF9C" w14:textId="77777777" w:rsidR="008B1D5E" w:rsidRPr="008B1D5E" w:rsidRDefault="008B1D5E" w:rsidP="00A65BC3">
      <w:pPr>
        <w:rPr>
          <w:rFonts w:ascii="Franklin Gothic Book" w:hAnsi="Franklin Gothic Book"/>
          <w:sz w:val="22"/>
          <w:szCs w:val="22"/>
          <w:lang w:val="es-ES"/>
        </w:rPr>
      </w:pPr>
    </w:p>
    <w:p w14:paraId="21A60CE9" w14:textId="681FEEC3" w:rsidR="00A65BC3" w:rsidRPr="00322328" w:rsidRDefault="0077416B" w:rsidP="00A65BC3">
      <w:pPr>
        <w:spacing w:after="120"/>
        <w:jc w:val="both"/>
        <w:rPr>
          <w:rFonts w:ascii="Franklin Gothic Book" w:hAnsi="Franklin Gothic Book"/>
          <w:b/>
          <w:color w:val="111111"/>
          <w:sz w:val="22"/>
          <w:szCs w:val="22"/>
          <w:lang w:val="es-ES"/>
        </w:rPr>
      </w:pPr>
      <w:r w:rsidRPr="00322328">
        <w:rPr>
          <w:rFonts w:ascii="Franklin Gothic Book" w:hAnsi="Franklin Gothic Book"/>
          <w:b/>
          <w:color w:val="111111"/>
          <w:sz w:val="22"/>
          <w:szCs w:val="22"/>
          <w:lang w:val="es-ES"/>
        </w:rPr>
        <w:t>Panorama</w:t>
      </w:r>
      <w:r w:rsidR="00A65BC3" w:rsidRPr="00322328">
        <w:rPr>
          <w:rFonts w:ascii="Franklin Gothic Book" w:hAnsi="Franklin Gothic Book"/>
          <w:b/>
          <w:color w:val="111111"/>
          <w:sz w:val="22"/>
          <w:szCs w:val="22"/>
          <w:lang w:val="es-ES"/>
        </w:rPr>
        <w:t>:</w:t>
      </w:r>
    </w:p>
    <w:p w14:paraId="2C17A275" w14:textId="055B4E91" w:rsidR="0077416B" w:rsidRDefault="0077416B" w:rsidP="00A65BC3">
      <w:pPr>
        <w:rPr>
          <w:rFonts w:ascii="Franklin Gothic Book" w:hAnsi="Franklin Gothic Book"/>
          <w:sz w:val="22"/>
          <w:szCs w:val="22"/>
          <w:lang w:val="es-ES"/>
        </w:rPr>
      </w:pPr>
      <w:r w:rsidRPr="0077416B">
        <w:rPr>
          <w:rFonts w:ascii="Franklin Gothic Book" w:hAnsi="Franklin Gothic Book"/>
          <w:sz w:val="22"/>
          <w:szCs w:val="22"/>
          <w:lang w:val="es-ES"/>
        </w:rPr>
        <w:t xml:space="preserve">Mejorando el Acceso a la Salud </w:t>
      </w:r>
      <w:r>
        <w:rPr>
          <w:rFonts w:ascii="Franklin Gothic Book" w:hAnsi="Franklin Gothic Book"/>
          <w:sz w:val="22"/>
          <w:szCs w:val="22"/>
          <w:lang w:val="es-ES"/>
        </w:rPr>
        <w:t xml:space="preserve">y Construyendo </w:t>
      </w:r>
      <w:proofErr w:type="spellStart"/>
      <w:r>
        <w:rPr>
          <w:rFonts w:ascii="Franklin Gothic Book" w:hAnsi="Franklin Gothic Book"/>
          <w:sz w:val="22"/>
          <w:szCs w:val="22"/>
          <w:lang w:val="es-ES"/>
        </w:rPr>
        <w:t>Resiliencia</w:t>
      </w:r>
      <w:proofErr w:type="spellEnd"/>
      <w:r>
        <w:rPr>
          <w:rFonts w:ascii="Franklin Gothic Book" w:hAnsi="Franklin Gothic Book"/>
          <w:sz w:val="22"/>
          <w:szCs w:val="22"/>
          <w:lang w:val="es-ES"/>
        </w:rPr>
        <w:t xml:space="preserve">: MAS COLOMBIA, fundado por la Oficina de Población, Refugiados y Migración  (PRM) del Departamento de los Estados Unidos, comenzó en septiembre del 2017. Este proyecto incrementa el acceso a servicios de Salud Mental y Apoyo Psicosocial de las personas en situación de desplazamiento, a través de la provisión directa de servicios, alianzas con entidades gubernamentales y por hacer posible que las comunidades defiendan sus derechos de una manera efectiva y colaborativa. El proyecto expandirá los esfuerzos de coordinación existente entre el gobierno, la sociedad civil y las comunidades afectadas por el desplazamiento forzado y creará identificación y redes de remisión para responder a las necesidades de sus participantes. </w:t>
      </w:r>
    </w:p>
    <w:p w14:paraId="04241C65" w14:textId="77777777" w:rsidR="00A65BC3" w:rsidRPr="00322328" w:rsidRDefault="00A65BC3" w:rsidP="00A65BC3">
      <w:pPr>
        <w:rPr>
          <w:rFonts w:ascii="Franklin Gothic Book" w:hAnsi="Franklin Gothic Book"/>
          <w:sz w:val="22"/>
          <w:szCs w:val="22"/>
          <w:lang w:val="es-ES"/>
        </w:rPr>
      </w:pPr>
    </w:p>
    <w:p w14:paraId="7861F1AE" w14:textId="0DF3C6D0" w:rsidR="00A65BC3" w:rsidRPr="0077416B" w:rsidRDefault="0077416B" w:rsidP="00A65BC3">
      <w:pPr>
        <w:rPr>
          <w:rFonts w:ascii="Franklin Gothic Book" w:hAnsi="Franklin Gothic Book"/>
          <w:sz w:val="22"/>
          <w:szCs w:val="22"/>
          <w:lang w:val="es-ES"/>
        </w:rPr>
      </w:pPr>
      <w:r w:rsidRPr="0077416B">
        <w:rPr>
          <w:rFonts w:ascii="Franklin Gothic Book" w:hAnsi="Franklin Gothic Book"/>
          <w:sz w:val="22"/>
          <w:szCs w:val="22"/>
          <w:lang w:val="es-ES"/>
        </w:rPr>
        <w:t>En el marco de este proyecto, el consultor será responsable de las siguientes actividades:</w:t>
      </w:r>
      <w:r w:rsidR="00A65BC3" w:rsidRPr="0077416B">
        <w:rPr>
          <w:rFonts w:ascii="Franklin Gothic Book" w:hAnsi="Franklin Gothic Book"/>
          <w:sz w:val="22"/>
          <w:szCs w:val="22"/>
          <w:lang w:val="es-ES"/>
        </w:rPr>
        <w:t xml:space="preserve">  </w:t>
      </w:r>
    </w:p>
    <w:p w14:paraId="608199BE" w14:textId="77777777" w:rsidR="00A65BC3" w:rsidRPr="0077416B" w:rsidRDefault="00A65BC3" w:rsidP="00A65BC3">
      <w:pPr>
        <w:rPr>
          <w:rFonts w:ascii="Franklin Gothic Book" w:hAnsi="Franklin Gothic Book"/>
          <w:sz w:val="22"/>
          <w:szCs w:val="22"/>
          <w:lang w:val="es-ES"/>
        </w:rPr>
      </w:pPr>
    </w:p>
    <w:p w14:paraId="66F3FFD6" w14:textId="70F4FBB5" w:rsidR="00A65BC3" w:rsidRPr="00C97B39" w:rsidRDefault="0077416B" w:rsidP="00A65BC3">
      <w:pPr>
        <w:rPr>
          <w:rFonts w:ascii="Franklin Gothic Book" w:hAnsi="Franklin Gothic Book"/>
          <w:b/>
          <w:sz w:val="22"/>
          <w:szCs w:val="22"/>
        </w:rPr>
      </w:pPr>
      <w:r w:rsidRPr="0077416B">
        <w:rPr>
          <w:rFonts w:ascii="Franklin Gothic Book" w:hAnsi="Franklin Gothic Book"/>
          <w:b/>
          <w:sz w:val="22"/>
          <w:szCs w:val="22"/>
          <w:lang w:val="es-ES"/>
        </w:rPr>
        <w:t>Actividades</w:t>
      </w:r>
      <w:r w:rsidR="00A65BC3" w:rsidRPr="00C97B39">
        <w:rPr>
          <w:rFonts w:ascii="Franklin Gothic Book" w:hAnsi="Franklin Gothic Book"/>
          <w:b/>
          <w:sz w:val="22"/>
          <w:szCs w:val="22"/>
        </w:rPr>
        <w:t>:</w:t>
      </w:r>
    </w:p>
    <w:p w14:paraId="01693243" w14:textId="581E447C" w:rsidR="0077416B" w:rsidRDefault="0077416B" w:rsidP="00A65BC3">
      <w:pPr>
        <w:pStyle w:val="Prrafodelista"/>
        <w:numPr>
          <w:ilvl w:val="0"/>
          <w:numId w:val="1"/>
        </w:numPr>
        <w:rPr>
          <w:rFonts w:ascii="Franklin Gothic Book" w:hAnsi="Franklin Gothic Book"/>
          <w:sz w:val="22"/>
          <w:szCs w:val="22"/>
          <w:lang w:val="es-ES"/>
        </w:rPr>
      </w:pPr>
      <w:r w:rsidRPr="0077416B">
        <w:rPr>
          <w:rFonts w:ascii="Franklin Gothic Book" w:hAnsi="Franklin Gothic Book"/>
          <w:sz w:val="22"/>
          <w:szCs w:val="22"/>
          <w:lang w:val="es-ES"/>
        </w:rPr>
        <w:t>Viaje de dos semanas en Colombia: una al final de Julio y otra en Agosto. El viaje, los viáticos y la acomodación serán cubiertas por HAI.</w:t>
      </w:r>
    </w:p>
    <w:p w14:paraId="1C363492" w14:textId="1AB69004" w:rsidR="0077416B" w:rsidRDefault="0077416B" w:rsidP="00A65BC3">
      <w:pPr>
        <w:pStyle w:val="Prrafodelista"/>
        <w:numPr>
          <w:ilvl w:val="0"/>
          <w:numId w:val="1"/>
        </w:numPr>
        <w:rPr>
          <w:rFonts w:ascii="Franklin Gothic Book" w:hAnsi="Franklin Gothic Book"/>
          <w:sz w:val="22"/>
          <w:szCs w:val="22"/>
          <w:lang w:val="es-ES"/>
        </w:rPr>
      </w:pPr>
      <w:r>
        <w:rPr>
          <w:rFonts w:ascii="Franklin Gothic Book" w:hAnsi="Franklin Gothic Book"/>
          <w:sz w:val="22"/>
          <w:szCs w:val="22"/>
          <w:lang w:val="es-ES"/>
        </w:rPr>
        <w:t>Realizar una evaluación de necesidades de entrenamiento en la atención de casos de violencia basada en el g</w:t>
      </w:r>
      <w:r w:rsidR="0072467F">
        <w:rPr>
          <w:rFonts w:ascii="Franklin Gothic Book" w:hAnsi="Franklin Gothic Book"/>
          <w:sz w:val="22"/>
          <w:szCs w:val="22"/>
          <w:lang w:val="es-ES"/>
        </w:rPr>
        <w:t>énero (VBG</w:t>
      </w:r>
      <w:r>
        <w:rPr>
          <w:rFonts w:ascii="Franklin Gothic Book" w:hAnsi="Franklin Gothic Book"/>
          <w:sz w:val="22"/>
          <w:szCs w:val="22"/>
          <w:lang w:val="es-ES"/>
        </w:rPr>
        <w:t>) y violencia sexual, tanto en el equipo de HAI como en organizaciones gubernamentales.</w:t>
      </w:r>
    </w:p>
    <w:p w14:paraId="58053C40" w14:textId="77777777" w:rsidR="0072467F" w:rsidRDefault="0077416B" w:rsidP="00A65BC3">
      <w:pPr>
        <w:pStyle w:val="Prrafodelista"/>
        <w:numPr>
          <w:ilvl w:val="0"/>
          <w:numId w:val="1"/>
        </w:numPr>
        <w:rPr>
          <w:rFonts w:ascii="Franklin Gothic Book" w:hAnsi="Franklin Gothic Book"/>
          <w:sz w:val="22"/>
          <w:szCs w:val="22"/>
          <w:lang w:val="es-ES"/>
        </w:rPr>
      </w:pPr>
      <w:r>
        <w:rPr>
          <w:rFonts w:ascii="Franklin Gothic Book" w:hAnsi="Franklin Gothic Book"/>
          <w:sz w:val="22"/>
          <w:szCs w:val="22"/>
          <w:lang w:val="es-ES"/>
        </w:rPr>
        <w:t xml:space="preserve">Preparar módulos de entrenamiento para psicólogos y Agentes Psicosociales Comunitarios (ACP) </w:t>
      </w:r>
      <w:r w:rsidR="0072467F">
        <w:rPr>
          <w:rFonts w:ascii="Franklin Gothic Book" w:hAnsi="Franklin Gothic Book"/>
          <w:sz w:val="22"/>
          <w:szCs w:val="22"/>
          <w:lang w:val="es-ES"/>
        </w:rPr>
        <w:t>en las temáticas de: buenas prácticas en la detección de VBG desde una perspectiva clínica y de salud mental; cómo manejar situaciones delicadas con sobrevivientes de VBG. Este currículo se debe desarrollar en colaboración con la Asesora Técnica de Género de HAI.</w:t>
      </w:r>
    </w:p>
    <w:p w14:paraId="648504DD" w14:textId="43503403" w:rsidR="0077416B" w:rsidRPr="0077416B" w:rsidRDefault="0072467F" w:rsidP="00A65BC3">
      <w:pPr>
        <w:pStyle w:val="Prrafodelista"/>
        <w:numPr>
          <w:ilvl w:val="0"/>
          <w:numId w:val="1"/>
        </w:numPr>
        <w:rPr>
          <w:rFonts w:ascii="Franklin Gothic Book" w:hAnsi="Franklin Gothic Book"/>
          <w:sz w:val="22"/>
          <w:szCs w:val="22"/>
          <w:lang w:val="es-ES"/>
        </w:rPr>
      </w:pPr>
      <w:r>
        <w:rPr>
          <w:rFonts w:ascii="Franklin Gothic Book" w:hAnsi="Franklin Gothic Book"/>
          <w:sz w:val="22"/>
          <w:szCs w:val="22"/>
          <w:lang w:val="es-ES"/>
        </w:rPr>
        <w:t>Recibir entrenamiento y apoyo de la Asesora  Técnica de Género de HAI sobre la detección de VBG y remisiones para continuar facilitando el entrenamiento en género y VBG en diferentes sitios de la costa pacífica Colombiana.</w:t>
      </w:r>
    </w:p>
    <w:p w14:paraId="261B62C3" w14:textId="77777777" w:rsidR="00BF17B1" w:rsidRDefault="0072467F" w:rsidP="00BF17B1">
      <w:pPr>
        <w:pStyle w:val="Prrafodelista"/>
        <w:numPr>
          <w:ilvl w:val="0"/>
          <w:numId w:val="1"/>
        </w:numPr>
        <w:rPr>
          <w:rFonts w:ascii="Franklin Gothic Book" w:hAnsi="Franklin Gothic Book"/>
          <w:sz w:val="22"/>
          <w:szCs w:val="22"/>
          <w:lang w:val="es-ES"/>
        </w:rPr>
      </w:pPr>
      <w:r w:rsidRPr="00BF17B1">
        <w:rPr>
          <w:rFonts w:ascii="Franklin Gothic Book" w:hAnsi="Franklin Gothic Book"/>
          <w:sz w:val="22"/>
          <w:szCs w:val="22"/>
          <w:lang w:val="es-ES"/>
        </w:rPr>
        <w:t xml:space="preserve">Facilitar </w:t>
      </w:r>
      <w:r w:rsidR="00BF17B1" w:rsidRPr="00BF17B1">
        <w:rPr>
          <w:rFonts w:ascii="Franklin Gothic Book" w:hAnsi="Franklin Gothic Book"/>
          <w:sz w:val="22"/>
          <w:szCs w:val="22"/>
          <w:lang w:val="es-ES"/>
        </w:rPr>
        <w:t xml:space="preserve">el entrenamiento para psicólogos </w:t>
      </w:r>
      <w:proofErr w:type="gramStart"/>
      <w:r w:rsidR="00BF17B1" w:rsidRPr="00BF17B1">
        <w:rPr>
          <w:rFonts w:ascii="Franklin Gothic Book" w:hAnsi="Franklin Gothic Book"/>
          <w:sz w:val="22"/>
          <w:szCs w:val="22"/>
          <w:lang w:val="es-ES"/>
        </w:rPr>
        <w:t>MAS</w:t>
      </w:r>
      <w:proofErr w:type="gramEnd"/>
      <w:r w:rsidR="00BF17B1" w:rsidRPr="00BF17B1">
        <w:rPr>
          <w:rFonts w:ascii="Franklin Gothic Book" w:hAnsi="Franklin Gothic Book"/>
          <w:sz w:val="22"/>
          <w:szCs w:val="22"/>
          <w:lang w:val="es-ES"/>
        </w:rPr>
        <w:t>, ACP</w:t>
      </w:r>
      <w:r w:rsidR="00BF17B1">
        <w:rPr>
          <w:rFonts w:ascii="Franklin Gothic Book" w:hAnsi="Franklin Gothic Book"/>
          <w:sz w:val="22"/>
          <w:szCs w:val="22"/>
          <w:lang w:val="es-ES"/>
        </w:rPr>
        <w:t xml:space="preserve"> y trabajadores de organizaciones aliadas en el currículo desarrollado con los temas listados anteriormente.</w:t>
      </w:r>
    </w:p>
    <w:p w14:paraId="51CC4E20" w14:textId="0EB29A78" w:rsidR="00A65BC3" w:rsidRDefault="00BF17B1" w:rsidP="00BF17B1">
      <w:pPr>
        <w:pStyle w:val="Prrafodelista"/>
        <w:numPr>
          <w:ilvl w:val="0"/>
          <w:numId w:val="1"/>
        </w:numPr>
        <w:rPr>
          <w:rFonts w:ascii="Franklin Gothic Book" w:hAnsi="Franklin Gothic Book"/>
          <w:sz w:val="22"/>
          <w:szCs w:val="22"/>
          <w:lang w:val="es-ES"/>
        </w:rPr>
      </w:pPr>
      <w:r>
        <w:rPr>
          <w:rFonts w:ascii="Franklin Gothic Book" w:hAnsi="Franklin Gothic Book"/>
          <w:sz w:val="22"/>
          <w:szCs w:val="22"/>
          <w:lang w:val="es-ES"/>
        </w:rPr>
        <w:t>Realizar una evaluación pre-post del entrenamiento.</w:t>
      </w:r>
    </w:p>
    <w:p w14:paraId="72A6F99F" w14:textId="518F48B4" w:rsidR="00A65BC3" w:rsidRPr="00DD4390" w:rsidRDefault="00DD4390" w:rsidP="00DD4390">
      <w:pPr>
        <w:pStyle w:val="Prrafodelista"/>
        <w:numPr>
          <w:ilvl w:val="0"/>
          <w:numId w:val="1"/>
        </w:numPr>
        <w:rPr>
          <w:rFonts w:ascii="Franklin Gothic Book" w:hAnsi="Franklin Gothic Book"/>
          <w:sz w:val="22"/>
          <w:szCs w:val="22"/>
          <w:lang w:val="es-ES"/>
        </w:rPr>
      </w:pPr>
      <w:r>
        <w:rPr>
          <w:rFonts w:ascii="Franklin Gothic Book" w:hAnsi="Franklin Gothic Book"/>
          <w:sz w:val="22"/>
          <w:szCs w:val="22"/>
          <w:lang w:val="es-ES"/>
        </w:rPr>
        <w:t>Proveer lineamientos/recomendaciones después del entrenamiento y mantener una “línea de ayuda para empleados” hasta que comience labores nuestro Director Clínico.</w:t>
      </w:r>
      <w:r w:rsidRPr="00DD4390">
        <w:rPr>
          <w:rFonts w:ascii="Franklin Gothic Book" w:hAnsi="Franklin Gothic Book"/>
          <w:sz w:val="22"/>
          <w:szCs w:val="22"/>
          <w:lang w:val="es-ES"/>
        </w:rPr>
        <w:t xml:space="preserve"> </w:t>
      </w:r>
    </w:p>
    <w:p w14:paraId="0AC34200" w14:textId="77777777" w:rsidR="00A65BC3" w:rsidRPr="00DD4390" w:rsidRDefault="00A65BC3" w:rsidP="00A65BC3">
      <w:pPr>
        <w:jc w:val="both"/>
        <w:rPr>
          <w:rFonts w:ascii="Franklin Gothic Book" w:hAnsi="Franklin Gothic Book"/>
          <w:sz w:val="22"/>
          <w:szCs w:val="22"/>
          <w:lang w:val="es-ES"/>
        </w:rPr>
      </w:pPr>
    </w:p>
    <w:p w14:paraId="7FC7A993" w14:textId="755FD862" w:rsidR="00A65BC3" w:rsidRDefault="00DD4390" w:rsidP="00A65BC3">
      <w:pPr>
        <w:jc w:val="both"/>
        <w:rPr>
          <w:rFonts w:ascii="Franklin Gothic Book" w:hAnsi="Franklin Gothic Book"/>
          <w:b/>
          <w:sz w:val="22"/>
          <w:szCs w:val="22"/>
          <w:lang w:val="es-ES"/>
        </w:rPr>
      </w:pPr>
      <w:r w:rsidRPr="00DD4390">
        <w:rPr>
          <w:rFonts w:ascii="Franklin Gothic Book" w:hAnsi="Franklin Gothic Book"/>
          <w:b/>
          <w:sz w:val="22"/>
          <w:szCs w:val="22"/>
          <w:lang w:val="es-ES"/>
        </w:rPr>
        <w:lastRenderedPageBreak/>
        <w:t>Entregables (línea de tiempo adjunta)</w:t>
      </w:r>
      <w:r w:rsidR="00A65BC3" w:rsidRPr="00DD4390">
        <w:rPr>
          <w:rFonts w:ascii="Franklin Gothic Book" w:hAnsi="Franklin Gothic Book"/>
          <w:b/>
          <w:sz w:val="22"/>
          <w:szCs w:val="22"/>
          <w:lang w:val="es-ES"/>
        </w:rPr>
        <w:t xml:space="preserve">: </w:t>
      </w:r>
    </w:p>
    <w:p w14:paraId="78FD2FBE" w14:textId="77777777" w:rsidR="00DD4390" w:rsidRPr="00DD4390" w:rsidRDefault="00DD4390" w:rsidP="00A65BC3">
      <w:pPr>
        <w:jc w:val="both"/>
        <w:rPr>
          <w:rFonts w:ascii="Franklin Gothic Book" w:hAnsi="Franklin Gothic Book"/>
          <w:b/>
          <w:sz w:val="22"/>
          <w:szCs w:val="22"/>
          <w:lang w:val="es-ES"/>
        </w:rPr>
      </w:pPr>
    </w:p>
    <w:p w14:paraId="241D8DE0" w14:textId="5A767A15" w:rsidR="00DD4390" w:rsidRPr="00DD4390" w:rsidRDefault="00DD4390" w:rsidP="00A65BC3">
      <w:pPr>
        <w:numPr>
          <w:ilvl w:val="0"/>
          <w:numId w:val="2"/>
        </w:numPr>
        <w:jc w:val="both"/>
        <w:rPr>
          <w:rFonts w:ascii="Franklin Gothic Book" w:hAnsi="Franklin Gothic Book"/>
          <w:sz w:val="22"/>
          <w:szCs w:val="22"/>
          <w:lang w:val="es-ES"/>
        </w:rPr>
      </w:pPr>
      <w:r w:rsidRPr="00DD4390">
        <w:rPr>
          <w:rFonts w:ascii="Franklin Gothic Book" w:hAnsi="Franklin Gothic Book"/>
          <w:sz w:val="22"/>
          <w:szCs w:val="22"/>
          <w:lang w:val="es-ES"/>
        </w:rPr>
        <w:t xml:space="preserve">Resumen de </w:t>
      </w:r>
      <w:r>
        <w:rPr>
          <w:rFonts w:ascii="Franklin Gothic Book" w:hAnsi="Franklin Gothic Book"/>
          <w:sz w:val="22"/>
          <w:szCs w:val="22"/>
          <w:lang w:val="es-ES"/>
        </w:rPr>
        <w:t xml:space="preserve">puntos clave en los que se debe realizar monitoreo posterior  a la </w:t>
      </w:r>
      <w:r w:rsidR="004A1D89">
        <w:rPr>
          <w:rFonts w:ascii="Franklin Gothic Book" w:hAnsi="Franklin Gothic Book"/>
          <w:sz w:val="22"/>
          <w:szCs w:val="22"/>
          <w:lang w:val="es-ES"/>
        </w:rPr>
        <w:t>implementación</w:t>
      </w:r>
      <w:r>
        <w:rPr>
          <w:rFonts w:ascii="Franklin Gothic Book" w:hAnsi="Franklin Gothic Book"/>
          <w:sz w:val="22"/>
          <w:szCs w:val="22"/>
          <w:lang w:val="es-ES"/>
        </w:rPr>
        <w:t xml:space="preserve"> del entrenamiento. Este será entregado a la</w:t>
      </w:r>
      <w:r w:rsidRPr="00DD4390">
        <w:rPr>
          <w:rFonts w:ascii="Franklin Gothic Book" w:hAnsi="Franklin Gothic Book"/>
          <w:sz w:val="22"/>
          <w:szCs w:val="22"/>
          <w:lang w:val="es-ES"/>
        </w:rPr>
        <w:t xml:space="preserve"> Gerente de Proye</w:t>
      </w:r>
      <w:r>
        <w:rPr>
          <w:rFonts w:ascii="Franklin Gothic Book" w:hAnsi="Franklin Gothic Book"/>
          <w:sz w:val="22"/>
          <w:szCs w:val="22"/>
          <w:lang w:val="es-ES"/>
        </w:rPr>
        <w:t>cto (en su ausencia, la Directora Regional) y la Asesora Técnica</w:t>
      </w:r>
      <w:r w:rsidR="004A1D89">
        <w:rPr>
          <w:rFonts w:ascii="Franklin Gothic Book" w:hAnsi="Franklin Gothic Book"/>
          <w:sz w:val="22"/>
          <w:szCs w:val="22"/>
          <w:lang w:val="es-ES"/>
        </w:rPr>
        <w:t>.</w:t>
      </w:r>
    </w:p>
    <w:p w14:paraId="7CEAD0B9" w14:textId="4EEACFC3" w:rsidR="00DD4390" w:rsidRPr="004A1D89" w:rsidRDefault="00DD4390" w:rsidP="00A65BC3">
      <w:pPr>
        <w:numPr>
          <w:ilvl w:val="0"/>
          <w:numId w:val="2"/>
        </w:numPr>
        <w:jc w:val="both"/>
        <w:rPr>
          <w:rFonts w:ascii="Franklin Gothic Book" w:hAnsi="Franklin Gothic Book"/>
          <w:sz w:val="22"/>
          <w:szCs w:val="22"/>
          <w:lang w:val="es-ES"/>
        </w:rPr>
      </w:pPr>
      <w:r w:rsidRPr="004A1D89">
        <w:rPr>
          <w:rFonts w:ascii="Franklin Gothic Book" w:hAnsi="Franklin Gothic Book"/>
          <w:sz w:val="22"/>
          <w:szCs w:val="22"/>
          <w:lang w:val="es-ES"/>
        </w:rPr>
        <w:t>Formatos revisados y retroalimentados</w:t>
      </w:r>
      <w:r w:rsidR="004A1D89" w:rsidRPr="004A1D89">
        <w:rPr>
          <w:rFonts w:ascii="Franklin Gothic Book" w:hAnsi="Franklin Gothic Book"/>
          <w:sz w:val="22"/>
          <w:szCs w:val="22"/>
          <w:lang w:val="es-ES"/>
        </w:rPr>
        <w:t>.</w:t>
      </w:r>
    </w:p>
    <w:p w14:paraId="57563F25" w14:textId="3F6D7DEA" w:rsidR="00DD4390" w:rsidRPr="004A1D89" w:rsidRDefault="00DD4390" w:rsidP="00A65BC3">
      <w:pPr>
        <w:numPr>
          <w:ilvl w:val="0"/>
          <w:numId w:val="2"/>
        </w:numPr>
        <w:jc w:val="both"/>
        <w:rPr>
          <w:rFonts w:ascii="Franklin Gothic Book" w:hAnsi="Franklin Gothic Book"/>
          <w:sz w:val="22"/>
          <w:szCs w:val="22"/>
          <w:lang w:val="es-ES"/>
        </w:rPr>
      </w:pPr>
      <w:r w:rsidRPr="004A1D89">
        <w:rPr>
          <w:rFonts w:ascii="Franklin Gothic Book" w:hAnsi="Franklin Gothic Book"/>
          <w:sz w:val="22"/>
          <w:szCs w:val="22"/>
          <w:lang w:val="es-ES"/>
        </w:rPr>
        <w:t>Revisión del mapa y protocolos de remisiones de VBG</w:t>
      </w:r>
    </w:p>
    <w:p w14:paraId="730FC7B6" w14:textId="4CC60C26" w:rsidR="00DD4390" w:rsidRPr="004A1D89" w:rsidRDefault="00DD4390" w:rsidP="00A65BC3">
      <w:pPr>
        <w:numPr>
          <w:ilvl w:val="0"/>
          <w:numId w:val="2"/>
        </w:numPr>
        <w:jc w:val="both"/>
        <w:rPr>
          <w:rFonts w:ascii="Franklin Gothic Book" w:hAnsi="Franklin Gothic Book"/>
          <w:sz w:val="22"/>
          <w:szCs w:val="22"/>
          <w:lang w:val="es-ES"/>
        </w:rPr>
      </w:pPr>
      <w:r w:rsidRPr="004A1D89">
        <w:rPr>
          <w:rFonts w:ascii="Franklin Gothic Book" w:hAnsi="Franklin Gothic Book"/>
          <w:sz w:val="22"/>
          <w:szCs w:val="22"/>
          <w:lang w:val="es-ES"/>
        </w:rPr>
        <w:t>Mapa y protocolo de remisiones a servicios de salud sexual y reproductiva</w:t>
      </w:r>
    </w:p>
    <w:p w14:paraId="435987A5" w14:textId="77777777" w:rsidR="00DD4390" w:rsidRPr="004A1D89" w:rsidRDefault="00DD4390" w:rsidP="00DD4390">
      <w:pPr>
        <w:numPr>
          <w:ilvl w:val="0"/>
          <w:numId w:val="2"/>
        </w:numPr>
        <w:jc w:val="both"/>
        <w:rPr>
          <w:rFonts w:ascii="Franklin Gothic Book" w:hAnsi="Franklin Gothic Book"/>
          <w:sz w:val="22"/>
          <w:szCs w:val="22"/>
          <w:lang w:val="es-ES"/>
        </w:rPr>
      </w:pPr>
      <w:r w:rsidRPr="004A1D89">
        <w:rPr>
          <w:rFonts w:ascii="Franklin Gothic Book" w:hAnsi="Franklin Gothic Book"/>
          <w:sz w:val="22"/>
          <w:szCs w:val="22"/>
          <w:lang w:val="es-ES"/>
        </w:rPr>
        <w:t>Diseñar una herramienta para evaluación de para proveedores de servicios de salud pública y de VBG</w:t>
      </w:r>
    </w:p>
    <w:p w14:paraId="2E7C2F69" w14:textId="68826035" w:rsidR="00DD4390" w:rsidRPr="004A1D89" w:rsidRDefault="00DD4390" w:rsidP="00DD4390">
      <w:pPr>
        <w:numPr>
          <w:ilvl w:val="0"/>
          <w:numId w:val="2"/>
        </w:numPr>
        <w:jc w:val="both"/>
        <w:rPr>
          <w:rFonts w:ascii="Franklin Gothic Book" w:hAnsi="Franklin Gothic Book"/>
          <w:sz w:val="22"/>
          <w:szCs w:val="22"/>
          <w:lang w:val="es-ES"/>
        </w:rPr>
      </w:pPr>
      <w:r w:rsidRPr="004A1D89">
        <w:rPr>
          <w:rFonts w:ascii="Franklin Gothic Book" w:hAnsi="Franklin Gothic Book"/>
          <w:sz w:val="22"/>
          <w:szCs w:val="22"/>
          <w:lang w:val="es-ES"/>
        </w:rPr>
        <w:t>Evaluaci</w:t>
      </w:r>
      <w:r w:rsidR="004A1D89">
        <w:rPr>
          <w:rFonts w:ascii="Franklin Gothic Book" w:hAnsi="Franklin Gothic Book"/>
          <w:sz w:val="22"/>
          <w:szCs w:val="22"/>
          <w:lang w:val="es-ES"/>
        </w:rPr>
        <w:t>ó</w:t>
      </w:r>
      <w:r w:rsidRPr="004A1D89">
        <w:rPr>
          <w:rFonts w:ascii="Franklin Gothic Book" w:hAnsi="Franklin Gothic Book"/>
          <w:sz w:val="22"/>
          <w:szCs w:val="22"/>
          <w:lang w:val="es-ES"/>
        </w:rPr>
        <w:t xml:space="preserve">n de </w:t>
      </w:r>
      <w:r w:rsidR="00EC5149">
        <w:rPr>
          <w:rFonts w:ascii="Franklin Gothic Book" w:hAnsi="Franklin Gothic Book"/>
          <w:sz w:val="22"/>
          <w:szCs w:val="22"/>
          <w:lang w:val="es-ES"/>
        </w:rPr>
        <w:t xml:space="preserve"> la aplicación de la herramienta de medición</w:t>
      </w:r>
      <w:r w:rsidR="004A1D89">
        <w:rPr>
          <w:rFonts w:ascii="Franklin Gothic Book" w:hAnsi="Franklin Gothic Book"/>
          <w:sz w:val="22"/>
          <w:szCs w:val="22"/>
          <w:lang w:val="es-ES"/>
        </w:rPr>
        <w:t xml:space="preserve"> para medir la capacidad técnica de instituciones y actores.</w:t>
      </w:r>
    </w:p>
    <w:p w14:paraId="7E67517F" w14:textId="213102D3" w:rsidR="00A65BC3" w:rsidRPr="004A1D89" w:rsidRDefault="00DD4390" w:rsidP="00A65BC3">
      <w:pPr>
        <w:numPr>
          <w:ilvl w:val="0"/>
          <w:numId w:val="2"/>
        </w:numPr>
        <w:jc w:val="both"/>
        <w:rPr>
          <w:rFonts w:ascii="Franklin Gothic Book" w:hAnsi="Franklin Gothic Book"/>
          <w:sz w:val="22"/>
          <w:szCs w:val="22"/>
          <w:lang w:val="es-ES"/>
        </w:rPr>
      </w:pPr>
      <w:r w:rsidRPr="004A1D89">
        <w:rPr>
          <w:rFonts w:ascii="Franklin Gothic Book" w:hAnsi="Franklin Gothic Book"/>
          <w:sz w:val="22"/>
          <w:szCs w:val="22"/>
          <w:lang w:val="es-ES"/>
        </w:rPr>
        <w:t xml:space="preserve">Revisión de currículo y los módulos basados en las </w:t>
      </w:r>
      <w:r w:rsidR="004A1D89" w:rsidRPr="004A1D89">
        <w:rPr>
          <w:rFonts w:ascii="Franklin Gothic Book" w:hAnsi="Franklin Gothic Book"/>
          <w:sz w:val="22"/>
          <w:szCs w:val="22"/>
          <w:lang w:val="es-ES"/>
        </w:rPr>
        <w:t>necesidades</w:t>
      </w:r>
      <w:r w:rsidRPr="004A1D89">
        <w:rPr>
          <w:rFonts w:ascii="Franklin Gothic Book" w:hAnsi="Franklin Gothic Book"/>
          <w:sz w:val="22"/>
          <w:szCs w:val="22"/>
          <w:lang w:val="es-ES"/>
        </w:rPr>
        <w:t xml:space="preserve"> de </w:t>
      </w:r>
      <w:r w:rsidR="004A1D89">
        <w:rPr>
          <w:rFonts w:ascii="Franklin Gothic Book" w:hAnsi="Franklin Gothic Book"/>
          <w:sz w:val="22"/>
          <w:szCs w:val="22"/>
          <w:lang w:val="es-ES"/>
        </w:rPr>
        <w:t>entrenamiento,</w:t>
      </w:r>
      <w:r w:rsidRPr="004A1D89">
        <w:rPr>
          <w:rFonts w:ascii="Franklin Gothic Book" w:hAnsi="Franklin Gothic Book"/>
          <w:sz w:val="22"/>
          <w:szCs w:val="22"/>
          <w:lang w:val="es-ES"/>
        </w:rPr>
        <w:t xml:space="preserve"> en colaboración con los Asesores Técnicos de HAI.</w:t>
      </w:r>
      <w:r w:rsidR="00A65BC3" w:rsidRPr="004A1D89">
        <w:rPr>
          <w:rFonts w:ascii="Franklin Gothic Book" w:hAnsi="Franklin Gothic Book"/>
          <w:sz w:val="22"/>
          <w:szCs w:val="22"/>
          <w:lang w:val="es-ES"/>
        </w:rPr>
        <w:t xml:space="preserve"> </w:t>
      </w:r>
    </w:p>
    <w:p w14:paraId="60160F24" w14:textId="65178CFF" w:rsidR="00DD4390" w:rsidRPr="004A1D89" w:rsidRDefault="004A1D89" w:rsidP="00A65BC3">
      <w:pPr>
        <w:numPr>
          <w:ilvl w:val="0"/>
          <w:numId w:val="2"/>
        </w:numPr>
        <w:jc w:val="both"/>
        <w:rPr>
          <w:rFonts w:ascii="Franklin Gothic Book" w:hAnsi="Franklin Gothic Book"/>
          <w:sz w:val="22"/>
          <w:szCs w:val="22"/>
          <w:lang w:val="es-ES"/>
        </w:rPr>
      </w:pPr>
      <w:r>
        <w:rPr>
          <w:rFonts w:ascii="Franklin Gothic Book" w:hAnsi="Franklin Gothic Book"/>
          <w:sz w:val="22"/>
          <w:szCs w:val="22"/>
          <w:lang w:val="es-ES"/>
        </w:rPr>
        <w:t xml:space="preserve">Entregar un plan, al Director Clínico, para transferir los aspectos técnicos principales del entrenamiento y recomendaciones posteriores a la capacitación. </w:t>
      </w:r>
    </w:p>
    <w:p w14:paraId="6AF45B36" w14:textId="07520AC9" w:rsidR="00A65BC3" w:rsidRPr="00322328" w:rsidRDefault="00A65BC3" w:rsidP="004A1D89">
      <w:pPr>
        <w:pStyle w:val="Prrafodelista"/>
        <w:rPr>
          <w:rFonts w:ascii="Franklin Gothic Book" w:hAnsi="Franklin Gothic Book"/>
          <w:sz w:val="22"/>
          <w:szCs w:val="22"/>
          <w:lang w:val="es-ES"/>
        </w:rPr>
      </w:pPr>
    </w:p>
    <w:p w14:paraId="3B5C0C55" w14:textId="77777777" w:rsidR="00A65BC3" w:rsidRPr="00322328" w:rsidRDefault="00A65BC3" w:rsidP="00A65BC3">
      <w:pPr>
        <w:widowControl w:val="0"/>
        <w:spacing w:after="120"/>
        <w:jc w:val="both"/>
        <w:rPr>
          <w:rFonts w:ascii="Franklin Gothic Book" w:hAnsi="Franklin Gothic Book"/>
          <w:b/>
          <w:color w:val="0E0E0E"/>
          <w:sz w:val="22"/>
          <w:szCs w:val="22"/>
          <w:u w:val="single"/>
          <w:lang w:val="es-ES" w:bidi="en-US"/>
        </w:rPr>
      </w:pPr>
    </w:p>
    <w:p w14:paraId="5551F5B7" w14:textId="13BC8D82" w:rsidR="00A65BC3" w:rsidRDefault="004A1D89" w:rsidP="00A65BC3">
      <w:pPr>
        <w:widowControl w:val="0"/>
        <w:spacing w:after="120"/>
        <w:jc w:val="both"/>
        <w:rPr>
          <w:rFonts w:ascii="Franklin Gothic Book" w:hAnsi="Franklin Gothic Book"/>
          <w:b/>
          <w:color w:val="0E0E0E"/>
          <w:sz w:val="22"/>
          <w:szCs w:val="22"/>
          <w:u w:val="single"/>
          <w:lang w:bidi="en-US"/>
        </w:rPr>
      </w:pPr>
      <w:r>
        <w:rPr>
          <w:rFonts w:ascii="Franklin Gothic Book" w:hAnsi="Franklin Gothic Book"/>
          <w:b/>
          <w:color w:val="0E0E0E"/>
          <w:sz w:val="22"/>
          <w:szCs w:val="22"/>
          <w:u w:val="single"/>
          <w:lang w:bidi="en-US"/>
        </w:rPr>
        <w:t xml:space="preserve">Plan de </w:t>
      </w:r>
      <w:proofErr w:type="spellStart"/>
      <w:r>
        <w:rPr>
          <w:rFonts w:ascii="Franklin Gothic Book" w:hAnsi="Franklin Gothic Book"/>
          <w:b/>
          <w:color w:val="0E0E0E"/>
          <w:sz w:val="22"/>
          <w:szCs w:val="22"/>
          <w:u w:val="single"/>
          <w:lang w:bidi="en-US"/>
        </w:rPr>
        <w:t>Trabajo</w:t>
      </w:r>
      <w:proofErr w:type="spellEnd"/>
      <w:r w:rsidR="00A65BC3">
        <w:rPr>
          <w:rFonts w:ascii="Franklin Gothic Book" w:hAnsi="Franklin Gothic Book"/>
          <w:b/>
          <w:color w:val="0E0E0E"/>
          <w:sz w:val="22"/>
          <w:szCs w:val="22"/>
          <w:u w:val="single"/>
          <w:lang w:bidi="en-US"/>
        </w:rPr>
        <w:t>:</w:t>
      </w:r>
    </w:p>
    <w:tbl>
      <w:tblPr>
        <w:tblW w:w="10995" w:type="dxa"/>
        <w:tblLayout w:type="fixed"/>
        <w:tblCellMar>
          <w:left w:w="0" w:type="dxa"/>
          <w:right w:w="0" w:type="dxa"/>
        </w:tblCellMar>
        <w:tblLook w:val="04A0" w:firstRow="1" w:lastRow="0" w:firstColumn="1" w:lastColumn="0" w:noHBand="0" w:noVBand="1"/>
      </w:tblPr>
      <w:tblGrid>
        <w:gridCol w:w="4940"/>
        <w:gridCol w:w="504"/>
        <w:gridCol w:w="505"/>
        <w:gridCol w:w="504"/>
        <w:gridCol w:w="505"/>
        <w:gridCol w:w="504"/>
        <w:gridCol w:w="505"/>
        <w:gridCol w:w="505"/>
        <w:gridCol w:w="504"/>
        <w:gridCol w:w="505"/>
        <w:gridCol w:w="504"/>
        <w:gridCol w:w="505"/>
        <w:gridCol w:w="505"/>
      </w:tblGrid>
      <w:tr w:rsidR="00A65BC3" w:rsidRPr="0068348A" w14:paraId="37FB414E" w14:textId="77777777" w:rsidTr="0098240C">
        <w:trPr>
          <w:trHeight w:val="290"/>
        </w:trPr>
        <w:tc>
          <w:tcPr>
            <w:tcW w:w="4940" w:type="dxa"/>
            <w:tcBorders>
              <w:top w:val="single" w:sz="8" w:space="0" w:color="auto"/>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444C4958" w14:textId="2DF17707" w:rsidR="00A65BC3" w:rsidRPr="0068348A" w:rsidRDefault="0068348A" w:rsidP="0098240C">
            <w:pPr>
              <w:autoSpaceDE/>
              <w:autoSpaceDN/>
              <w:adjustRightInd/>
              <w:jc w:val="center"/>
              <w:rPr>
                <w:rFonts w:ascii="Franklin Gothic Book" w:hAnsi="Franklin Gothic Book" w:cs="Calibri"/>
                <w:b/>
                <w:bCs/>
                <w:color w:val="000000"/>
                <w:sz w:val="22"/>
                <w:szCs w:val="22"/>
                <w:lang w:val="es-CO"/>
              </w:rPr>
            </w:pPr>
            <w:r w:rsidRPr="0068348A">
              <w:rPr>
                <w:rFonts w:ascii="Franklin Gothic Book" w:hAnsi="Franklin Gothic Book" w:cs="Calibri"/>
                <w:b/>
                <w:bCs/>
                <w:color w:val="000000"/>
                <w:sz w:val="22"/>
                <w:szCs w:val="22"/>
                <w:lang w:val="es-CO"/>
              </w:rPr>
              <w:t>Actividad</w:t>
            </w:r>
          </w:p>
        </w:tc>
        <w:tc>
          <w:tcPr>
            <w:tcW w:w="6055" w:type="dxa"/>
            <w:gridSpan w:val="12"/>
            <w:tcBorders>
              <w:top w:val="single" w:sz="8"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center"/>
            <w:hideMark/>
          </w:tcPr>
          <w:p w14:paraId="3DA682F8" w14:textId="77777777" w:rsidR="00A65BC3" w:rsidRPr="0068348A" w:rsidRDefault="00A65BC3" w:rsidP="0098240C">
            <w:pPr>
              <w:jc w:val="center"/>
              <w:rPr>
                <w:rFonts w:ascii="Franklin Gothic Book" w:hAnsi="Franklin Gothic Book" w:cs="Calibri"/>
                <w:b/>
                <w:bCs/>
                <w:color w:val="000000"/>
                <w:sz w:val="22"/>
                <w:szCs w:val="22"/>
                <w:lang w:val="es-CO"/>
              </w:rPr>
            </w:pPr>
            <w:r w:rsidRPr="0068348A">
              <w:rPr>
                <w:rFonts w:ascii="Franklin Gothic Book" w:hAnsi="Franklin Gothic Book" w:cs="Calibri"/>
                <w:b/>
                <w:bCs/>
                <w:color w:val="000000"/>
                <w:sz w:val="22"/>
                <w:szCs w:val="22"/>
                <w:lang w:val="es-CO"/>
              </w:rPr>
              <w:t>2018</w:t>
            </w:r>
          </w:p>
        </w:tc>
      </w:tr>
      <w:tr w:rsidR="00A65BC3" w:rsidRPr="0068348A" w14:paraId="3C77D80D" w14:textId="77777777" w:rsidTr="0098240C">
        <w:trPr>
          <w:trHeight w:val="290"/>
        </w:trPr>
        <w:tc>
          <w:tcPr>
            <w:tcW w:w="4940" w:type="dxa"/>
            <w:tcBorders>
              <w:top w:val="nil"/>
              <w:left w:val="single" w:sz="8" w:space="0" w:color="auto"/>
              <w:bottom w:val="single" w:sz="4" w:space="0" w:color="auto"/>
              <w:right w:val="single" w:sz="8" w:space="0" w:color="auto"/>
            </w:tcBorders>
            <w:shd w:val="clear" w:color="000000" w:fill="D9D9D9"/>
            <w:noWrap/>
            <w:tcMar>
              <w:top w:w="15" w:type="dxa"/>
              <w:left w:w="15" w:type="dxa"/>
              <w:bottom w:w="0" w:type="dxa"/>
              <w:right w:w="15" w:type="dxa"/>
            </w:tcMar>
            <w:vAlign w:val="bottom"/>
            <w:hideMark/>
          </w:tcPr>
          <w:p w14:paraId="3D0525AD" w14:textId="1C53A597" w:rsidR="00A65BC3" w:rsidRPr="0068348A" w:rsidRDefault="0068348A" w:rsidP="0068348A">
            <w:pPr>
              <w:jc w:val="right"/>
              <w:rPr>
                <w:rFonts w:ascii="Franklin Gothic Book" w:hAnsi="Franklin Gothic Book" w:cs="Calibri"/>
                <w:b/>
                <w:bCs/>
                <w:color w:val="000000"/>
                <w:sz w:val="22"/>
                <w:szCs w:val="22"/>
                <w:lang w:val="es-CO"/>
              </w:rPr>
            </w:pPr>
            <w:r>
              <w:rPr>
                <w:rFonts w:ascii="Franklin Gothic Book" w:hAnsi="Franklin Gothic Book" w:cs="Calibri"/>
                <w:b/>
                <w:bCs/>
                <w:color w:val="000000"/>
                <w:sz w:val="22"/>
                <w:szCs w:val="22"/>
                <w:lang w:val="es-CO"/>
              </w:rPr>
              <w:t>Semana</w:t>
            </w:r>
          </w:p>
        </w:tc>
        <w:tc>
          <w:tcPr>
            <w:tcW w:w="50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09833D9C" w14:textId="77777777" w:rsidR="00A65BC3" w:rsidRPr="0068348A" w:rsidRDefault="00A65BC3" w:rsidP="0098240C">
            <w:pPr>
              <w:jc w:val="center"/>
              <w:rPr>
                <w:rFonts w:ascii="Franklin Gothic Book" w:hAnsi="Franklin Gothic Book" w:cs="Calibri"/>
                <w:color w:val="000000"/>
                <w:sz w:val="22"/>
                <w:szCs w:val="22"/>
                <w:lang w:val="es-CO"/>
              </w:rPr>
            </w:pPr>
            <w:r w:rsidRPr="0068348A">
              <w:rPr>
                <w:rFonts w:ascii="Franklin Gothic Book" w:hAnsi="Franklin Gothic Book" w:cs="Calibri"/>
                <w:color w:val="000000"/>
                <w:sz w:val="22"/>
                <w:szCs w:val="22"/>
                <w:lang w:val="es-CO"/>
              </w:rPr>
              <w:t>1</w:t>
            </w:r>
          </w:p>
        </w:tc>
        <w:tc>
          <w:tcPr>
            <w:tcW w:w="505"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0ADF4265" w14:textId="77777777" w:rsidR="00A65BC3" w:rsidRPr="0068348A" w:rsidRDefault="00A65BC3" w:rsidP="0098240C">
            <w:pPr>
              <w:jc w:val="center"/>
              <w:rPr>
                <w:rFonts w:ascii="Franklin Gothic Book" w:hAnsi="Franklin Gothic Book" w:cs="Calibri"/>
                <w:color w:val="000000"/>
                <w:sz w:val="22"/>
                <w:szCs w:val="22"/>
                <w:lang w:val="es-CO"/>
              </w:rPr>
            </w:pPr>
            <w:r w:rsidRPr="0068348A">
              <w:rPr>
                <w:rFonts w:ascii="Franklin Gothic Book" w:hAnsi="Franklin Gothic Book" w:cs="Calibri"/>
                <w:color w:val="000000"/>
                <w:sz w:val="22"/>
                <w:szCs w:val="22"/>
                <w:lang w:val="es-CO"/>
              </w:rPr>
              <w:t>2</w:t>
            </w:r>
          </w:p>
        </w:tc>
        <w:tc>
          <w:tcPr>
            <w:tcW w:w="50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3202E36D" w14:textId="77777777" w:rsidR="00A65BC3" w:rsidRPr="0068348A" w:rsidRDefault="00A65BC3" w:rsidP="0098240C">
            <w:pPr>
              <w:jc w:val="center"/>
              <w:rPr>
                <w:rFonts w:ascii="Franklin Gothic Book" w:hAnsi="Franklin Gothic Book" w:cs="Calibri"/>
                <w:color w:val="000000"/>
                <w:sz w:val="22"/>
                <w:szCs w:val="22"/>
                <w:lang w:val="es-CO"/>
              </w:rPr>
            </w:pPr>
            <w:r w:rsidRPr="0068348A">
              <w:rPr>
                <w:rFonts w:ascii="Franklin Gothic Book" w:hAnsi="Franklin Gothic Book" w:cs="Calibri"/>
                <w:color w:val="000000"/>
                <w:sz w:val="22"/>
                <w:szCs w:val="22"/>
                <w:lang w:val="es-CO"/>
              </w:rPr>
              <w:t>3</w:t>
            </w:r>
          </w:p>
        </w:tc>
        <w:tc>
          <w:tcPr>
            <w:tcW w:w="505"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33DB920F" w14:textId="77777777" w:rsidR="00A65BC3" w:rsidRPr="0068348A" w:rsidRDefault="00A65BC3" w:rsidP="0098240C">
            <w:pPr>
              <w:jc w:val="center"/>
              <w:rPr>
                <w:rFonts w:ascii="Franklin Gothic Book" w:hAnsi="Franklin Gothic Book" w:cs="Calibri"/>
                <w:color w:val="000000"/>
                <w:sz w:val="22"/>
                <w:szCs w:val="22"/>
                <w:lang w:val="es-CO"/>
              </w:rPr>
            </w:pPr>
            <w:r w:rsidRPr="0068348A">
              <w:rPr>
                <w:rFonts w:ascii="Franklin Gothic Book" w:hAnsi="Franklin Gothic Book" w:cs="Calibri"/>
                <w:color w:val="000000"/>
                <w:sz w:val="22"/>
                <w:szCs w:val="22"/>
                <w:lang w:val="es-CO"/>
              </w:rPr>
              <w:t>4</w:t>
            </w:r>
          </w:p>
        </w:tc>
        <w:tc>
          <w:tcPr>
            <w:tcW w:w="50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097F0B8A" w14:textId="77777777" w:rsidR="00A65BC3" w:rsidRPr="0068348A" w:rsidRDefault="00A65BC3" w:rsidP="0098240C">
            <w:pPr>
              <w:jc w:val="center"/>
              <w:rPr>
                <w:rFonts w:ascii="Franklin Gothic Book" w:hAnsi="Franklin Gothic Book" w:cs="Calibri"/>
                <w:color w:val="000000"/>
                <w:sz w:val="22"/>
                <w:szCs w:val="22"/>
                <w:lang w:val="es-CO"/>
              </w:rPr>
            </w:pPr>
            <w:r w:rsidRPr="0068348A">
              <w:rPr>
                <w:rFonts w:ascii="Franklin Gothic Book" w:hAnsi="Franklin Gothic Book" w:cs="Calibri"/>
                <w:color w:val="000000"/>
                <w:sz w:val="22"/>
                <w:szCs w:val="22"/>
                <w:lang w:val="es-CO"/>
              </w:rPr>
              <w:t>5</w:t>
            </w:r>
          </w:p>
        </w:tc>
        <w:tc>
          <w:tcPr>
            <w:tcW w:w="505"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69EA688C" w14:textId="77777777" w:rsidR="00A65BC3" w:rsidRPr="0068348A" w:rsidRDefault="00A65BC3" w:rsidP="0098240C">
            <w:pPr>
              <w:jc w:val="center"/>
              <w:rPr>
                <w:rFonts w:ascii="Franklin Gothic Book" w:hAnsi="Franklin Gothic Book" w:cs="Calibri"/>
                <w:color w:val="000000"/>
                <w:sz w:val="22"/>
                <w:szCs w:val="22"/>
                <w:lang w:val="es-CO"/>
              </w:rPr>
            </w:pPr>
            <w:r w:rsidRPr="0068348A">
              <w:rPr>
                <w:rFonts w:ascii="Franklin Gothic Book" w:hAnsi="Franklin Gothic Book" w:cs="Calibri"/>
                <w:color w:val="000000"/>
                <w:sz w:val="22"/>
                <w:szCs w:val="22"/>
                <w:lang w:val="es-CO"/>
              </w:rPr>
              <w:t>6</w:t>
            </w:r>
          </w:p>
        </w:tc>
        <w:tc>
          <w:tcPr>
            <w:tcW w:w="505"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60B9C4A2" w14:textId="77777777" w:rsidR="00A65BC3" w:rsidRPr="0068348A" w:rsidRDefault="00A65BC3" w:rsidP="0098240C">
            <w:pPr>
              <w:jc w:val="center"/>
              <w:rPr>
                <w:rFonts w:ascii="Franklin Gothic Book" w:hAnsi="Franklin Gothic Book" w:cs="Calibri"/>
                <w:color w:val="000000"/>
                <w:sz w:val="22"/>
                <w:szCs w:val="22"/>
                <w:lang w:val="es-CO"/>
              </w:rPr>
            </w:pPr>
            <w:r w:rsidRPr="0068348A">
              <w:rPr>
                <w:rFonts w:ascii="Franklin Gothic Book" w:hAnsi="Franklin Gothic Book" w:cs="Calibri"/>
                <w:color w:val="000000"/>
                <w:sz w:val="22"/>
                <w:szCs w:val="22"/>
                <w:lang w:val="es-CO"/>
              </w:rPr>
              <w:t>7</w:t>
            </w:r>
          </w:p>
        </w:tc>
        <w:tc>
          <w:tcPr>
            <w:tcW w:w="50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51B96BC5" w14:textId="77777777" w:rsidR="00A65BC3" w:rsidRPr="0068348A" w:rsidRDefault="00A65BC3" w:rsidP="0098240C">
            <w:pPr>
              <w:jc w:val="center"/>
              <w:rPr>
                <w:rFonts w:ascii="Franklin Gothic Book" w:hAnsi="Franklin Gothic Book" w:cs="Calibri"/>
                <w:color w:val="000000"/>
                <w:sz w:val="22"/>
                <w:szCs w:val="22"/>
                <w:lang w:val="es-CO"/>
              </w:rPr>
            </w:pPr>
            <w:r w:rsidRPr="0068348A">
              <w:rPr>
                <w:rFonts w:ascii="Franklin Gothic Book" w:hAnsi="Franklin Gothic Book" w:cs="Calibri"/>
                <w:color w:val="000000"/>
                <w:sz w:val="22"/>
                <w:szCs w:val="22"/>
                <w:lang w:val="es-CO"/>
              </w:rPr>
              <w:t>8</w:t>
            </w:r>
          </w:p>
        </w:tc>
        <w:tc>
          <w:tcPr>
            <w:tcW w:w="505"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51683424" w14:textId="77777777" w:rsidR="00A65BC3" w:rsidRPr="0068348A" w:rsidRDefault="00A65BC3" w:rsidP="0098240C">
            <w:pPr>
              <w:jc w:val="center"/>
              <w:rPr>
                <w:rFonts w:ascii="Franklin Gothic Book" w:hAnsi="Franklin Gothic Book" w:cs="Calibri"/>
                <w:color w:val="000000"/>
                <w:sz w:val="22"/>
                <w:szCs w:val="22"/>
                <w:lang w:val="es-CO"/>
              </w:rPr>
            </w:pPr>
            <w:r w:rsidRPr="0068348A">
              <w:rPr>
                <w:rFonts w:ascii="Franklin Gothic Book" w:hAnsi="Franklin Gothic Book" w:cs="Calibri"/>
                <w:color w:val="000000"/>
                <w:sz w:val="22"/>
                <w:szCs w:val="22"/>
                <w:lang w:val="es-CO"/>
              </w:rPr>
              <w:t>9</w:t>
            </w:r>
          </w:p>
        </w:tc>
        <w:tc>
          <w:tcPr>
            <w:tcW w:w="50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25A51F2C" w14:textId="77777777" w:rsidR="00A65BC3" w:rsidRPr="0068348A" w:rsidRDefault="00A65BC3" w:rsidP="0098240C">
            <w:pPr>
              <w:jc w:val="center"/>
              <w:rPr>
                <w:rFonts w:ascii="Franklin Gothic Book" w:hAnsi="Franklin Gothic Book" w:cs="Calibri"/>
                <w:color w:val="000000"/>
                <w:sz w:val="22"/>
                <w:szCs w:val="22"/>
                <w:lang w:val="es-CO"/>
              </w:rPr>
            </w:pPr>
            <w:r w:rsidRPr="0068348A">
              <w:rPr>
                <w:rFonts w:ascii="Franklin Gothic Book" w:hAnsi="Franklin Gothic Book" w:cs="Calibri"/>
                <w:color w:val="000000"/>
                <w:sz w:val="22"/>
                <w:szCs w:val="22"/>
                <w:lang w:val="es-CO"/>
              </w:rPr>
              <w:t>10</w:t>
            </w:r>
          </w:p>
        </w:tc>
        <w:tc>
          <w:tcPr>
            <w:tcW w:w="505"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tcPr>
          <w:p w14:paraId="4AA9A982" w14:textId="77777777" w:rsidR="00A65BC3" w:rsidRPr="0068348A" w:rsidRDefault="00A65BC3" w:rsidP="0098240C">
            <w:pPr>
              <w:jc w:val="center"/>
              <w:rPr>
                <w:rFonts w:ascii="Franklin Gothic Book" w:hAnsi="Franklin Gothic Book" w:cs="Calibri"/>
                <w:color w:val="000000"/>
                <w:sz w:val="22"/>
                <w:szCs w:val="22"/>
                <w:lang w:val="es-CO"/>
              </w:rPr>
            </w:pPr>
            <w:r w:rsidRPr="0068348A">
              <w:rPr>
                <w:rFonts w:ascii="Franklin Gothic Book" w:hAnsi="Franklin Gothic Book" w:cs="Calibri"/>
                <w:color w:val="000000"/>
                <w:sz w:val="22"/>
                <w:szCs w:val="22"/>
                <w:lang w:val="es-CO"/>
              </w:rPr>
              <w:t>11</w:t>
            </w:r>
          </w:p>
        </w:tc>
        <w:tc>
          <w:tcPr>
            <w:tcW w:w="505" w:type="dxa"/>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bottom"/>
          </w:tcPr>
          <w:p w14:paraId="69D8C7DA" w14:textId="77777777" w:rsidR="00A65BC3" w:rsidRPr="0068348A" w:rsidRDefault="00A65BC3" w:rsidP="0098240C">
            <w:pPr>
              <w:jc w:val="center"/>
              <w:rPr>
                <w:rFonts w:ascii="Franklin Gothic Book" w:hAnsi="Franklin Gothic Book" w:cs="Calibri"/>
                <w:color w:val="000000"/>
                <w:sz w:val="22"/>
                <w:szCs w:val="22"/>
                <w:lang w:val="es-CO"/>
              </w:rPr>
            </w:pPr>
            <w:r w:rsidRPr="0068348A">
              <w:rPr>
                <w:rFonts w:ascii="Franklin Gothic Book" w:hAnsi="Franklin Gothic Book" w:cs="Calibri"/>
                <w:color w:val="000000"/>
                <w:sz w:val="22"/>
                <w:szCs w:val="22"/>
                <w:lang w:val="es-CO"/>
              </w:rPr>
              <w:t>12</w:t>
            </w:r>
          </w:p>
        </w:tc>
      </w:tr>
      <w:tr w:rsidR="00A65BC3" w:rsidRPr="0068348A" w14:paraId="31D7D8EA" w14:textId="77777777" w:rsidTr="0098240C">
        <w:trPr>
          <w:trHeight w:val="290"/>
        </w:trPr>
        <w:tc>
          <w:tcPr>
            <w:tcW w:w="4940" w:type="dxa"/>
            <w:tcBorders>
              <w:top w:val="nil"/>
              <w:left w:val="single" w:sz="8" w:space="0" w:color="auto"/>
              <w:bottom w:val="single" w:sz="4" w:space="0" w:color="auto"/>
              <w:right w:val="single" w:sz="8" w:space="0" w:color="auto"/>
            </w:tcBorders>
            <w:shd w:val="clear" w:color="000000" w:fill="D9D9D9"/>
            <w:noWrap/>
            <w:tcMar>
              <w:top w:w="15" w:type="dxa"/>
              <w:left w:w="15" w:type="dxa"/>
              <w:bottom w:w="0" w:type="dxa"/>
              <w:right w:w="15" w:type="dxa"/>
            </w:tcMar>
            <w:vAlign w:val="bottom"/>
            <w:hideMark/>
          </w:tcPr>
          <w:p w14:paraId="5CA84D1A" w14:textId="529934DF" w:rsidR="00A65BC3" w:rsidRPr="0068348A" w:rsidRDefault="0068348A" w:rsidP="0098240C">
            <w:pPr>
              <w:jc w:val="right"/>
              <w:rPr>
                <w:rFonts w:ascii="Franklin Gothic Book" w:hAnsi="Franklin Gothic Book" w:cs="Calibri"/>
                <w:b/>
                <w:bCs/>
                <w:color w:val="000000"/>
                <w:sz w:val="22"/>
                <w:szCs w:val="22"/>
                <w:lang w:val="es-CO"/>
              </w:rPr>
            </w:pPr>
            <w:r>
              <w:rPr>
                <w:rFonts w:ascii="Franklin Gothic Book" w:hAnsi="Franklin Gothic Book" w:cs="Calibri"/>
                <w:b/>
                <w:bCs/>
                <w:color w:val="000000"/>
                <w:sz w:val="22"/>
                <w:szCs w:val="22"/>
                <w:lang w:val="es-CO"/>
              </w:rPr>
              <w:t>Mes</w:t>
            </w:r>
          </w:p>
        </w:tc>
        <w:tc>
          <w:tcPr>
            <w:tcW w:w="50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3FA2CB3E" w14:textId="49B39FEE" w:rsidR="00A65BC3" w:rsidRPr="0068348A" w:rsidRDefault="0068348A" w:rsidP="0098240C">
            <w:pPr>
              <w:jc w:val="center"/>
              <w:rPr>
                <w:rFonts w:ascii="Franklin Gothic Book" w:hAnsi="Franklin Gothic Book" w:cs="Calibri"/>
                <w:color w:val="000000"/>
                <w:sz w:val="22"/>
                <w:szCs w:val="22"/>
                <w:lang w:val="es-CO"/>
              </w:rPr>
            </w:pPr>
            <w:r>
              <w:rPr>
                <w:rFonts w:ascii="Franklin Gothic Book" w:hAnsi="Franklin Gothic Book" w:cs="Calibri"/>
                <w:color w:val="000000"/>
                <w:sz w:val="22"/>
                <w:szCs w:val="22"/>
                <w:lang w:val="es-CO"/>
              </w:rPr>
              <w:t>Jun</w:t>
            </w:r>
          </w:p>
        </w:tc>
        <w:tc>
          <w:tcPr>
            <w:tcW w:w="505"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635BD978" w14:textId="18171DAB" w:rsidR="00A65BC3" w:rsidRPr="0068348A" w:rsidRDefault="0068348A" w:rsidP="0098240C">
            <w:pPr>
              <w:jc w:val="center"/>
              <w:rPr>
                <w:rFonts w:ascii="Franklin Gothic Book" w:hAnsi="Franklin Gothic Book" w:cs="Calibri"/>
                <w:color w:val="000000"/>
                <w:sz w:val="22"/>
                <w:szCs w:val="22"/>
                <w:lang w:val="es-CO"/>
              </w:rPr>
            </w:pPr>
            <w:r>
              <w:rPr>
                <w:rFonts w:ascii="Franklin Gothic Book" w:hAnsi="Franklin Gothic Book" w:cs="Calibri"/>
                <w:color w:val="000000"/>
                <w:sz w:val="22"/>
                <w:szCs w:val="22"/>
                <w:lang w:val="es-CO"/>
              </w:rPr>
              <w:t>Jun</w:t>
            </w:r>
          </w:p>
        </w:tc>
        <w:tc>
          <w:tcPr>
            <w:tcW w:w="50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55B2C987" w14:textId="45640101" w:rsidR="00A65BC3" w:rsidRPr="0068348A" w:rsidRDefault="0068348A" w:rsidP="0098240C">
            <w:pPr>
              <w:jc w:val="center"/>
              <w:rPr>
                <w:rFonts w:ascii="Franklin Gothic Book" w:hAnsi="Franklin Gothic Book" w:cs="Calibri"/>
                <w:color w:val="000000"/>
                <w:sz w:val="22"/>
                <w:szCs w:val="22"/>
                <w:lang w:val="es-CO"/>
              </w:rPr>
            </w:pPr>
            <w:r>
              <w:rPr>
                <w:rFonts w:ascii="Franklin Gothic Book" w:hAnsi="Franklin Gothic Book" w:cs="Calibri"/>
                <w:color w:val="000000"/>
                <w:sz w:val="22"/>
                <w:szCs w:val="22"/>
                <w:lang w:val="es-CO"/>
              </w:rPr>
              <w:t>Julio</w:t>
            </w:r>
          </w:p>
        </w:tc>
        <w:tc>
          <w:tcPr>
            <w:tcW w:w="505"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46EA2053" w14:textId="6A1B3C10" w:rsidR="00A65BC3" w:rsidRPr="0068348A" w:rsidRDefault="0068348A" w:rsidP="0098240C">
            <w:pPr>
              <w:jc w:val="center"/>
              <w:rPr>
                <w:rFonts w:ascii="Franklin Gothic Book" w:hAnsi="Franklin Gothic Book" w:cs="Calibri"/>
                <w:color w:val="000000"/>
                <w:sz w:val="22"/>
                <w:szCs w:val="22"/>
                <w:lang w:val="es-CO"/>
              </w:rPr>
            </w:pPr>
            <w:r>
              <w:rPr>
                <w:rFonts w:ascii="Franklin Gothic Book" w:hAnsi="Franklin Gothic Book" w:cs="Calibri"/>
                <w:color w:val="000000"/>
                <w:sz w:val="22"/>
                <w:szCs w:val="22"/>
                <w:lang w:val="es-CO"/>
              </w:rPr>
              <w:t>Julio</w:t>
            </w:r>
          </w:p>
        </w:tc>
        <w:tc>
          <w:tcPr>
            <w:tcW w:w="50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1EE6F9A7" w14:textId="65A02A55" w:rsidR="00A65BC3" w:rsidRPr="0068348A" w:rsidRDefault="0068348A" w:rsidP="0098240C">
            <w:pPr>
              <w:jc w:val="center"/>
              <w:rPr>
                <w:rFonts w:ascii="Franklin Gothic Book" w:hAnsi="Franklin Gothic Book" w:cs="Calibri"/>
                <w:color w:val="000000"/>
                <w:sz w:val="22"/>
                <w:szCs w:val="22"/>
                <w:lang w:val="es-CO"/>
              </w:rPr>
            </w:pPr>
            <w:r>
              <w:rPr>
                <w:rFonts w:ascii="Franklin Gothic Book" w:hAnsi="Franklin Gothic Book" w:cs="Calibri"/>
                <w:color w:val="000000"/>
                <w:sz w:val="22"/>
                <w:szCs w:val="22"/>
                <w:lang w:val="es-CO"/>
              </w:rPr>
              <w:t>Julio</w:t>
            </w:r>
          </w:p>
        </w:tc>
        <w:tc>
          <w:tcPr>
            <w:tcW w:w="505"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1E044BEB" w14:textId="22F5F46D" w:rsidR="00A65BC3" w:rsidRPr="0068348A" w:rsidRDefault="0068348A" w:rsidP="0098240C">
            <w:pPr>
              <w:jc w:val="center"/>
              <w:rPr>
                <w:rFonts w:ascii="Franklin Gothic Book" w:hAnsi="Franklin Gothic Book" w:cs="Calibri"/>
                <w:color w:val="000000"/>
                <w:sz w:val="22"/>
                <w:szCs w:val="22"/>
                <w:lang w:val="es-CO"/>
              </w:rPr>
            </w:pPr>
            <w:r>
              <w:rPr>
                <w:rFonts w:ascii="Franklin Gothic Book" w:hAnsi="Franklin Gothic Book" w:cs="Calibri"/>
                <w:color w:val="000000"/>
                <w:sz w:val="22"/>
                <w:szCs w:val="22"/>
                <w:lang w:val="es-CO"/>
              </w:rPr>
              <w:t>Julio</w:t>
            </w:r>
          </w:p>
        </w:tc>
        <w:tc>
          <w:tcPr>
            <w:tcW w:w="505"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25E13E74" w14:textId="5C26560D" w:rsidR="00A65BC3" w:rsidRPr="0068348A" w:rsidRDefault="0068348A" w:rsidP="0098240C">
            <w:pPr>
              <w:jc w:val="center"/>
              <w:rPr>
                <w:rFonts w:ascii="Franklin Gothic Book" w:hAnsi="Franklin Gothic Book" w:cs="Calibri"/>
                <w:color w:val="000000"/>
                <w:sz w:val="22"/>
                <w:szCs w:val="22"/>
                <w:lang w:val="es-CO"/>
              </w:rPr>
            </w:pPr>
            <w:proofErr w:type="spellStart"/>
            <w:r>
              <w:rPr>
                <w:rFonts w:ascii="Franklin Gothic Book" w:hAnsi="Franklin Gothic Book" w:cs="Calibri"/>
                <w:color w:val="000000"/>
                <w:sz w:val="22"/>
                <w:szCs w:val="22"/>
                <w:lang w:val="es-CO"/>
              </w:rPr>
              <w:t>Ago</w:t>
            </w:r>
            <w:proofErr w:type="spellEnd"/>
          </w:p>
        </w:tc>
        <w:tc>
          <w:tcPr>
            <w:tcW w:w="50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4D25B7F0" w14:textId="7464BC58" w:rsidR="00A65BC3" w:rsidRPr="0068348A" w:rsidRDefault="0068348A" w:rsidP="0098240C">
            <w:pPr>
              <w:jc w:val="center"/>
              <w:rPr>
                <w:rFonts w:ascii="Franklin Gothic Book" w:hAnsi="Franklin Gothic Book" w:cs="Calibri"/>
                <w:color w:val="000000"/>
                <w:sz w:val="22"/>
                <w:szCs w:val="22"/>
                <w:lang w:val="es-CO"/>
              </w:rPr>
            </w:pPr>
            <w:proofErr w:type="spellStart"/>
            <w:r>
              <w:rPr>
                <w:rFonts w:ascii="Franklin Gothic Book" w:hAnsi="Franklin Gothic Book" w:cs="Calibri"/>
                <w:color w:val="000000"/>
                <w:sz w:val="22"/>
                <w:szCs w:val="22"/>
                <w:lang w:val="es-CO"/>
              </w:rPr>
              <w:t>Ago</w:t>
            </w:r>
            <w:proofErr w:type="spellEnd"/>
          </w:p>
        </w:tc>
        <w:tc>
          <w:tcPr>
            <w:tcW w:w="505"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3B0E5D30" w14:textId="58B222BC" w:rsidR="00A65BC3" w:rsidRPr="0068348A" w:rsidRDefault="0068348A" w:rsidP="0098240C">
            <w:pPr>
              <w:jc w:val="center"/>
              <w:rPr>
                <w:rFonts w:ascii="Franklin Gothic Book" w:hAnsi="Franklin Gothic Book" w:cs="Calibri"/>
                <w:color w:val="000000"/>
                <w:sz w:val="22"/>
                <w:szCs w:val="22"/>
                <w:lang w:val="es-CO"/>
              </w:rPr>
            </w:pPr>
            <w:proofErr w:type="spellStart"/>
            <w:r>
              <w:rPr>
                <w:rFonts w:ascii="Franklin Gothic Book" w:hAnsi="Franklin Gothic Book" w:cs="Calibri"/>
                <w:color w:val="000000"/>
                <w:sz w:val="22"/>
                <w:szCs w:val="22"/>
                <w:lang w:val="es-CO"/>
              </w:rPr>
              <w:t>Ago</w:t>
            </w:r>
            <w:proofErr w:type="spellEnd"/>
          </w:p>
        </w:tc>
        <w:tc>
          <w:tcPr>
            <w:tcW w:w="50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3119BC9A" w14:textId="18016BCA" w:rsidR="00A65BC3" w:rsidRPr="0068348A" w:rsidRDefault="0068348A" w:rsidP="0098240C">
            <w:pPr>
              <w:jc w:val="center"/>
              <w:rPr>
                <w:rFonts w:ascii="Franklin Gothic Book" w:hAnsi="Franklin Gothic Book" w:cs="Calibri"/>
                <w:color w:val="000000"/>
                <w:sz w:val="22"/>
                <w:szCs w:val="22"/>
                <w:lang w:val="es-CO"/>
              </w:rPr>
            </w:pPr>
            <w:proofErr w:type="spellStart"/>
            <w:r>
              <w:rPr>
                <w:rFonts w:ascii="Franklin Gothic Book" w:hAnsi="Franklin Gothic Book" w:cs="Calibri"/>
                <w:color w:val="000000"/>
                <w:sz w:val="22"/>
                <w:szCs w:val="22"/>
                <w:lang w:val="es-CO"/>
              </w:rPr>
              <w:t>Ago</w:t>
            </w:r>
            <w:proofErr w:type="spellEnd"/>
          </w:p>
        </w:tc>
        <w:tc>
          <w:tcPr>
            <w:tcW w:w="505"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43652255" w14:textId="77777777" w:rsidR="00A65BC3" w:rsidRPr="0068348A" w:rsidRDefault="00A65BC3" w:rsidP="0098240C">
            <w:pPr>
              <w:jc w:val="center"/>
              <w:rPr>
                <w:rFonts w:ascii="Franklin Gothic Book" w:hAnsi="Franklin Gothic Book" w:cs="Calibri"/>
                <w:color w:val="000000"/>
                <w:sz w:val="22"/>
                <w:szCs w:val="22"/>
                <w:lang w:val="es-CO"/>
              </w:rPr>
            </w:pPr>
            <w:r w:rsidRPr="0068348A">
              <w:rPr>
                <w:rFonts w:ascii="Franklin Gothic Book" w:hAnsi="Franklin Gothic Book" w:cs="Calibri"/>
                <w:color w:val="000000"/>
                <w:sz w:val="22"/>
                <w:szCs w:val="22"/>
                <w:lang w:val="es-CO"/>
              </w:rPr>
              <w:t>Sept</w:t>
            </w:r>
          </w:p>
        </w:tc>
        <w:tc>
          <w:tcPr>
            <w:tcW w:w="505" w:type="dxa"/>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bottom"/>
            <w:hideMark/>
          </w:tcPr>
          <w:p w14:paraId="19E2EE2C" w14:textId="77777777" w:rsidR="00A65BC3" w:rsidRPr="0068348A" w:rsidRDefault="00A65BC3" w:rsidP="0098240C">
            <w:pPr>
              <w:jc w:val="center"/>
              <w:rPr>
                <w:rFonts w:ascii="Franklin Gothic Book" w:hAnsi="Franklin Gothic Book" w:cs="Calibri"/>
                <w:color w:val="000000"/>
                <w:sz w:val="22"/>
                <w:szCs w:val="22"/>
                <w:lang w:val="es-CO"/>
              </w:rPr>
            </w:pPr>
            <w:r w:rsidRPr="0068348A">
              <w:rPr>
                <w:rFonts w:ascii="Franklin Gothic Book" w:hAnsi="Franklin Gothic Book" w:cs="Calibri"/>
                <w:color w:val="000000"/>
                <w:sz w:val="22"/>
                <w:szCs w:val="22"/>
                <w:lang w:val="es-CO"/>
              </w:rPr>
              <w:t>Sept</w:t>
            </w:r>
          </w:p>
        </w:tc>
      </w:tr>
      <w:tr w:rsidR="00A65BC3" w:rsidRPr="0068348A" w14:paraId="635E9CD7" w14:textId="77777777" w:rsidTr="0098240C">
        <w:trPr>
          <w:trHeight w:val="426"/>
        </w:trPr>
        <w:tc>
          <w:tcPr>
            <w:tcW w:w="4940"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bottom"/>
            <w:hideMark/>
          </w:tcPr>
          <w:p w14:paraId="18F8C556" w14:textId="26E7833D" w:rsidR="00A65BC3" w:rsidRPr="0068348A" w:rsidRDefault="0068348A" w:rsidP="0098240C">
            <w:pPr>
              <w:rPr>
                <w:rFonts w:ascii="Franklin Gothic Book" w:hAnsi="Franklin Gothic Book" w:cs="Calibri"/>
                <w:color w:val="000000"/>
                <w:sz w:val="22"/>
                <w:szCs w:val="22"/>
                <w:lang w:val="es-ES"/>
              </w:rPr>
            </w:pPr>
            <w:r w:rsidRPr="0068348A">
              <w:rPr>
                <w:rFonts w:ascii="Franklin Gothic Book" w:hAnsi="Franklin Gothic Book" w:cs="Calibri"/>
                <w:color w:val="000000"/>
                <w:sz w:val="22"/>
                <w:szCs w:val="22"/>
                <w:lang w:val="es-ES"/>
              </w:rPr>
              <w:t>Llamadas semanales con</w:t>
            </w:r>
            <w:r>
              <w:rPr>
                <w:rFonts w:ascii="Franklin Gothic Book" w:hAnsi="Franklin Gothic Book" w:cs="Calibri"/>
                <w:color w:val="000000"/>
                <w:sz w:val="22"/>
                <w:szCs w:val="22"/>
                <w:lang w:val="es-ES"/>
              </w:rPr>
              <w:t xml:space="preserve"> </w:t>
            </w:r>
            <w:r w:rsidRPr="0068348A">
              <w:rPr>
                <w:rFonts w:ascii="Franklin Gothic Book" w:hAnsi="Franklin Gothic Book" w:cs="Calibri"/>
                <w:color w:val="000000"/>
                <w:sz w:val="22"/>
                <w:szCs w:val="22"/>
                <w:lang w:val="es-ES"/>
              </w:rPr>
              <w:t>la Gerente de Mas Colombia y la Asesor</w:t>
            </w:r>
            <w:r>
              <w:rPr>
                <w:rFonts w:ascii="Franklin Gothic Book" w:hAnsi="Franklin Gothic Book" w:cs="Calibri"/>
                <w:color w:val="000000"/>
                <w:sz w:val="22"/>
                <w:szCs w:val="22"/>
                <w:lang w:val="es-ES"/>
              </w:rPr>
              <w:t>a Técnica en Género</w:t>
            </w:r>
            <w:r w:rsidR="00EC5149">
              <w:rPr>
                <w:rFonts w:ascii="Franklin Gothic Book" w:hAnsi="Franklin Gothic Book" w:cs="Calibri"/>
                <w:color w:val="000000"/>
                <w:sz w:val="22"/>
                <w:szCs w:val="22"/>
                <w:lang w:val="es-ES"/>
              </w:rPr>
              <w:t>.</w:t>
            </w:r>
          </w:p>
        </w:tc>
        <w:tc>
          <w:tcPr>
            <w:tcW w:w="504"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vAlign w:val="center"/>
            <w:hideMark/>
          </w:tcPr>
          <w:p w14:paraId="1AB72F97" w14:textId="77777777" w:rsidR="00A65BC3" w:rsidRPr="0068348A" w:rsidRDefault="00A65BC3" w:rsidP="0098240C">
            <w:pPr>
              <w:jc w:val="center"/>
              <w:rPr>
                <w:rFonts w:ascii="Franklin Gothic Book" w:hAnsi="Franklin Gothic Book" w:cs="Calibri"/>
                <w:color w:val="000000"/>
                <w:sz w:val="22"/>
                <w:szCs w:val="22"/>
                <w:lang w:val="es-CO"/>
              </w:rPr>
            </w:pPr>
            <w:r w:rsidRPr="0068348A">
              <w:rPr>
                <w:rFonts w:ascii="Franklin Gothic Book" w:hAnsi="Franklin Gothic Book" w:cs="Calibri"/>
                <w:color w:val="000000"/>
                <w:sz w:val="22"/>
                <w:szCs w:val="22"/>
                <w:lang w:val="es-CO"/>
              </w:rPr>
              <w:t>X</w:t>
            </w:r>
          </w:p>
        </w:tc>
        <w:tc>
          <w:tcPr>
            <w:tcW w:w="505"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vAlign w:val="center"/>
            <w:hideMark/>
          </w:tcPr>
          <w:p w14:paraId="00A961F1" w14:textId="77777777" w:rsidR="00A65BC3" w:rsidRPr="0068348A" w:rsidRDefault="00A65BC3" w:rsidP="0098240C">
            <w:pPr>
              <w:jc w:val="center"/>
              <w:rPr>
                <w:rFonts w:ascii="Franklin Gothic Book" w:hAnsi="Franklin Gothic Book" w:cs="Calibri"/>
                <w:color w:val="000000"/>
                <w:sz w:val="22"/>
                <w:szCs w:val="22"/>
                <w:lang w:val="es-CO"/>
              </w:rPr>
            </w:pPr>
            <w:r w:rsidRPr="0068348A">
              <w:rPr>
                <w:rFonts w:ascii="Franklin Gothic Book" w:hAnsi="Franklin Gothic Book" w:cs="Calibri"/>
                <w:color w:val="000000"/>
                <w:sz w:val="22"/>
                <w:szCs w:val="22"/>
                <w:lang w:val="es-CO"/>
              </w:rPr>
              <w:t>X</w:t>
            </w:r>
          </w:p>
        </w:tc>
        <w:tc>
          <w:tcPr>
            <w:tcW w:w="504"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vAlign w:val="center"/>
            <w:hideMark/>
          </w:tcPr>
          <w:p w14:paraId="7D1F02DC" w14:textId="77777777" w:rsidR="00A65BC3" w:rsidRPr="0068348A" w:rsidRDefault="00A65BC3" w:rsidP="0098240C">
            <w:pPr>
              <w:jc w:val="center"/>
              <w:rPr>
                <w:rFonts w:ascii="Franklin Gothic Book" w:hAnsi="Franklin Gothic Book" w:cs="Calibri"/>
                <w:color w:val="000000"/>
                <w:sz w:val="22"/>
                <w:szCs w:val="22"/>
                <w:lang w:val="es-CO"/>
              </w:rPr>
            </w:pPr>
            <w:r w:rsidRPr="0068348A">
              <w:rPr>
                <w:rFonts w:ascii="Franklin Gothic Book" w:hAnsi="Franklin Gothic Book" w:cs="Calibri"/>
                <w:color w:val="000000"/>
                <w:sz w:val="22"/>
                <w:szCs w:val="22"/>
                <w:lang w:val="es-CO"/>
              </w:rPr>
              <w:t>X</w:t>
            </w:r>
          </w:p>
        </w:tc>
        <w:tc>
          <w:tcPr>
            <w:tcW w:w="505"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vAlign w:val="center"/>
            <w:hideMark/>
          </w:tcPr>
          <w:p w14:paraId="29BDA77D" w14:textId="77777777" w:rsidR="00A65BC3" w:rsidRPr="0068348A" w:rsidRDefault="00A65BC3" w:rsidP="0098240C">
            <w:pPr>
              <w:jc w:val="center"/>
              <w:rPr>
                <w:rFonts w:ascii="Franklin Gothic Book" w:hAnsi="Franklin Gothic Book" w:cs="Calibri"/>
                <w:color w:val="000000"/>
                <w:sz w:val="22"/>
                <w:szCs w:val="22"/>
                <w:lang w:val="es-CO"/>
              </w:rPr>
            </w:pPr>
            <w:r w:rsidRPr="0068348A">
              <w:rPr>
                <w:rFonts w:ascii="Franklin Gothic Book" w:hAnsi="Franklin Gothic Book" w:cs="Calibri"/>
                <w:color w:val="000000"/>
                <w:sz w:val="22"/>
                <w:szCs w:val="22"/>
                <w:lang w:val="es-CO"/>
              </w:rPr>
              <w:t>X</w:t>
            </w:r>
          </w:p>
        </w:tc>
        <w:tc>
          <w:tcPr>
            <w:tcW w:w="504"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vAlign w:val="center"/>
            <w:hideMark/>
          </w:tcPr>
          <w:p w14:paraId="6BCF2546" w14:textId="77777777" w:rsidR="00A65BC3" w:rsidRPr="0068348A" w:rsidRDefault="00A65BC3" w:rsidP="0098240C">
            <w:pPr>
              <w:jc w:val="center"/>
              <w:rPr>
                <w:rFonts w:ascii="Franklin Gothic Book" w:hAnsi="Franklin Gothic Book" w:cs="Calibri"/>
                <w:color w:val="000000"/>
                <w:sz w:val="22"/>
                <w:szCs w:val="22"/>
                <w:lang w:val="es-CO"/>
              </w:rPr>
            </w:pPr>
            <w:r w:rsidRPr="0068348A">
              <w:rPr>
                <w:rFonts w:ascii="Franklin Gothic Book" w:hAnsi="Franklin Gothic Book" w:cs="Calibri"/>
                <w:color w:val="000000"/>
                <w:sz w:val="22"/>
                <w:szCs w:val="22"/>
                <w:lang w:val="es-CO"/>
              </w:rPr>
              <w:t>X</w:t>
            </w:r>
          </w:p>
        </w:tc>
        <w:tc>
          <w:tcPr>
            <w:tcW w:w="505"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vAlign w:val="center"/>
            <w:hideMark/>
          </w:tcPr>
          <w:p w14:paraId="04D5D77C" w14:textId="77777777" w:rsidR="00A65BC3" w:rsidRPr="0068348A" w:rsidRDefault="00A65BC3" w:rsidP="0098240C">
            <w:pPr>
              <w:jc w:val="center"/>
              <w:rPr>
                <w:rFonts w:ascii="Franklin Gothic Book" w:hAnsi="Franklin Gothic Book" w:cs="Calibri"/>
                <w:color w:val="000000"/>
                <w:sz w:val="22"/>
                <w:szCs w:val="22"/>
                <w:lang w:val="es-CO"/>
              </w:rPr>
            </w:pPr>
            <w:r w:rsidRPr="0068348A">
              <w:rPr>
                <w:rFonts w:ascii="Franklin Gothic Book" w:hAnsi="Franklin Gothic Book" w:cs="Calibri"/>
                <w:color w:val="000000"/>
                <w:sz w:val="22"/>
                <w:szCs w:val="22"/>
                <w:lang w:val="es-CO"/>
              </w:rPr>
              <w:t>X</w:t>
            </w:r>
          </w:p>
        </w:tc>
        <w:tc>
          <w:tcPr>
            <w:tcW w:w="505"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vAlign w:val="center"/>
            <w:hideMark/>
          </w:tcPr>
          <w:p w14:paraId="1AB856A3" w14:textId="77777777" w:rsidR="00A65BC3" w:rsidRPr="0068348A" w:rsidRDefault="00A65BC3" w:rsidP="0098240C">
            <w:pPr>
              <w:jc w:val="center"/>
              <w:rPr>
                <w:rFonts w:ascii="Franklin Gothic Book" w:hAnsi="Franklin Gothic Book" w:cs="Calibri"/>
                <w:color w:val="000000"/>
                <w:sz w:val="22"/>
                <w:szCs w:val="22"/>
                <w:lang w:val="es-CO"/>
              </w:rPr>
            </w:pPr>
            <w:r w:rsidRPr="0068348A">
              <w:rPr>
                <w:rFonts w:ascii="Franklin Gothic Book" w:hAnsi="Franklin Gothic Book" w:cs="Calibri"/>
                <w:color w:val="000000"/>
                <w:sz w:val="22"/>
                <w:szCs w:val="22"/>
                <w:lang w:val="es-CO"/>
              </w:rPr>
              <w:t>X</w:t>
            </w:r>
          </w:p>
        </w:tc>
        <w:tc>
          <w:tcPr>
            <w:tcW w:w="504"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vAlign w:val="center"/>
            <w:hideMark/>
          </w:tcPr>
          <w:p w14:paraId="2CE07399" w14:textId="77777777" w:rsidR="00A65BC3" w:rsidRPr="0068348A" w:rsidRDefault="00A65BC3" w:rsidP="0098240C">
            <w:pPr>
              <w:jc w:val="center"/>
              <w:rPr>
                <w:rFonts w:ascii="Franklin Gothic Book" w:hAnsi="Franklin Gothic Book" w:cs="Calibri"/>
                <w:color w:val="000000"/>
                <w:sz w:val="22"/>
                <w:szCs w:val="22"/>
                <w:lang w:val="es-CO"/>
              </w:rPr>
            </w:pPr>
            <w:r w:rsidRPr="0068348A">
              <w:rPr>
                <w:rFonts w:ascii="Franklin Gothic Book" w:hAnsi="Franklin Gothic Book" w:cs="Calibri"/>
                <w:color w:val="000000"/>
                <w:sz w:val="22"/>
                <w:szCs w:val="22"/>
                <w:lang w:val="es-CO"/>
              </w:rPr>
              <w:t>X</w:t>
            </w:r>
          </w:p>
        </w:tc>
        <w:tc>
          <w:tcPr>
            <w:tcW w:w="505"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vAlign w:val="center"/>
            <w:hideMark/>
          </w:tcPr>
          <w:p w14:paraId="39BF79E4" w14:textId="77777777" w:rsidR="00A65BC3" w:rsidRPr="0068348A" w:rsidRDefault="00A65BC3" w:rsidP="0098240C">
            <w:pPr>
              <w:jc w:val="center"/>
              <w:rPr>
                <w:rFonts w:ascii="Franklin Gothic Book" w:hAnsi="Franklin Gothic Book" w:cs="Calibri"/>
                <w:color w:val="000000"/>
                <w:sz w:val="22"/>
                <w:szCs w:val="22"/>
                <w:lang w:val="es-CO"/>
              </w:rPr>
            </w:pPr>
            <w:r w:rsidRPr="0068348A">
              <w:rPr>
                <w:rFonts w:ascii="Franklin Gothic Book" w:hAnsi="Franklin Gothic Book" w:cs="Calibri"/>
                <w:color w:val="000000"/>
                <w:sz w:val="22"/>
                <w:szCs w:val="22"/>
                <w:lang w:val="es-CO"/>
              </w:rPr>
              <w:t>X</w:t>
            </w:r>
          </w:p>
        </w:tc>
        <w:tc>
          <w:tcPr>
            <w:tcW w:w="504"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vAlign w:val="center"/>
            <w:hideMark/>
          </w:tcPr>
          <w:p w14:paraId="01B3FA58" w14:textId="77777777" w:rsidR="00A65BC3" w:rsidRPr="0068348A" w:rsidRDefault="00A65BC3" w:rsidP="0098240C">
            <w:pPr>
              <w:jc w:val="center"/>
              <w:rPr>
                <w:rFonts w:ascii="Franklin Gothic Book" w:hAnsi="Franklin Gothic Book" w:cs="Calibri"/>
                <w:color w:val="000000"/>
                <w:sz w:val="22"/>
                <w:szCs w:val="22"/>
                <w:lang w:val="es-CO"/>
              </w:rPr>
            </w:pPr>
            <w:r w:rsidRPr="0068348A">
              <w:rPr>
                <w:rFonts w:ascii="Franklin Gothic Book" w:hAnsi="Franklin Gothic Book" w:cs="Calibri"/>
                <w:color w:val="000000"/>
                <w:sz w:val="22"/>
                <w:szCs w:val="22"/>
                <w:lang w:val="es-CO"/>
              </w:rPr>
              <w:t>X</w:t>
            </w:r>
          </w:p>
        </w:tc>
        <w:tc>
          <w:tcPr>
            <w:tcW w:w="505"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vAlign w:val="center"/>
            <w:hideMark/>
          </w:tcPr>
          <w:p w14:paraId="7097C5A0" w14:textId="77777777" w:rsidR="00A65BC3" w:rsidRPr="0068348A" w:rsidRDefault="00A65BC3" w:rsidP="0098240C">
            <w:pPr>
              <w:jc w:val="center"/>
              <w:rPr>
                <w:rFonts w:ascii="Franklin Gothic Book" w:hAnsi="Franklin Gothic Book" w:cs="Calibri"/>
                <w:color w:val="000000"/>
                <w:sz w:val="22"/>
                <w:szCs w:val="22"/>
                <w:lang w:val="es-CO"/>
              </w:rPr>
            </w:pPr>
            <w:r w:rsidRPr="0068348A">
              <w:rPr>
                <w:rFonts w:ascii="Franklin Gothic Book" w:hAnsi="Franklin Gothic Book" w:cs="Calibri"/>
                <w:color w:val="000000"/>
                <w:sz w:val="22"/>
                <w:szCs w:val="22"/>
                <w:lang w:val="es-CO"/>
              </w:rPr>
              <w:t>X</w:t>
            </w:r>
          </w:p>
        </w:tc>
        <w:tc>
          <w:tcPr>
            <w:tcW w:w="505" w:type="dxa"/>
            <w:tcBorders>
              <w:top w:val="nil"/>
              <w:left w:val="nil"/>
              <w:bottom w:val="single" w:sz="4" w:space="0" w:color="auto"/>
              <w:right w:val="single" w:sz="8" w:space="0" w:color="auto"/>
            </w:tcBorders>
            <w:shd w:val="clear" w:color="000000" w:fill="C6E0B4"/>
            <w:noWrap/>
            <w:tcMar>
              <w:top w:w="15" w:type="dxa"/>
              <w:left w:w="15" w:type="dxa"/>
              <w:bottom w:w="0" w:type="dxa"/>
              <w:right w:w="15" w:type="dxa"/>
            </w:tcMar>
            <w:vAlign w:val="center"/>
            <w:hideMark/>
          </w:tcPr>
          <w:p w14:paraId="09858C28" w14:textId="77777777" w:rsidR="00A65BC3" w:rsidRPr="0068348A" w:rsidRDefault="00A65BC3" w:rsidP="0098240C">
            <w:pPr>
              <w:jc w:val="center"/>
              <w:rPr>
                <w:rFonts w:ascii="Franklin Gothic Book" w:hAnsi="Franklin Gothic Book" w:cs="Calibri"/>
                <w:color w:val="000000"/>
                <w:sz w:val="22"/>
                <w:szCs w:val="22"/>
                <w:lang w:val="es-CO"/>
              </w:rPr>
            </w:pPr>
            <w:r w:rsidRPr="0068348A">
              <w:rPr>
                <w:rFonts w:ascii="Franklin Gothic Book" w:hAnsi="Franklin Gothic Book" w:cs="Calibri"/>
                <w:color w:val="000000"/>
                <w:sz w:val="22"/>
                <w:szCs w:val="22"/>
                <w:lang w:val="es-CO"/>
              </w:rPr>
              <w:t>X</w:t>
            </w:r>
          </w:p>
        </w:tc>
      </w:tr>
      <w:tr w:rsidR="00A65BC3" w:rsidRPr="0068348A" w14:paraId="47E25B85" w14:textId="77777777" w:rsidTr="0098240C">
        <w:trPr>
          <w:trHeight w:val="282"/>
        </w:trPr>
        <w:tc>
          <w:tcPr>
            <w:tcW w:w="4940"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bottom"/>
          </w:tcPr>
          <w:p w14:paraId="3FB3DACB" w14:textId="1AA2783B" w:rsidR="00A65BC3" w:rsidRPr="0068348A" w:rsidRDefault="0068348A" w:rsidP="0068348A">
            <w:pPr>
              <w:rPr>
                <w:rFonts w:ascii="Franklin Gothic Book" w:hAnsi="Franklin Gothic Book" w:cs="Calibri"/>
                <w:color w:val="000000"/>
                <w:sz w:val="22"/>
                <w:szCs w:val="22"/>
                <w:lang w:val="es-CO"/>
              </w:rPr>
            </w:pPr>
            <w:r>
              <w:rPr>
                <w:rFonts w:ascii="Franklin Gothic Book" w:hAnsi="Franklin Gothic Book"/>
                <w:sz w:val="22"/>
                <w:szCs w:val="22"/>
                <w:lang w:val="es-CO"/>
              </w:rPr>
              <w:t>Mapa y protocolo de remisión de casos de VBG</w:t>
            </w:r>
            <w:r w:rsidR="00EC5149">
              <w:rPr>
                <w:rFonts w:ascii="Franklin Gothic Book" w:hAnsi="Franklin Gothic Book"/>
                <w:sz w:val="22"/>
                <w:szCs w:val="22"/>
                <w:lang w:val="es-CO"/>
              </w:rPr>
              <w:t>.</w:t>
            </w:r>
          </w:p>
        </w:tc>
        <w:tc>
          <w:tcPr>
            <w:tcW w:w="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1DD6CCB" w14:textId="77777777" w:rsidR="00A65BC3" w:rsidRPr="0068348A" w:rsidRDefault="00A65BC3" w:rsidP="0098240C">
            <w:pPr>
              <w:jc w:val="center"/>
              <w:rPr>
                <w:rFonts w:ascii="Franklin Gothic Book" w:hAnsi="Franklin Gothic Book" w:cs="Calibri"/>
                <w:color w:val="000000"/>
                <w:sz w:val="22"/>
                <w:szCs w:val="22"/>
                <w:lang w:val="es-CO"/>
              </w:rPr>
            </w:pP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A399C9" w14:textId="77777777" w:rsidR="00A65BC3" w:rsidRPr="0068348A" w:rsidRDefault="00A65BC3" w:rsidP="0098240C">
            <w:pPr>
              <w:jc w:val="center"/>
              <w:rPr>
                <w:rFonts w:ascii="Franklin Gothic Book" w:hAnsi="Franklin Gothic Book" w:cs="Calibri"/>
                <w:color w:val="000000"/>
                <w:sz w:val="22"/>
                <w:szCs w:val="22"/>
                <w:lang w:val="es-CO"/>
              </w:rPr>
            </w:pPr>
          </w:p>
        </w:tc>
        <w:tc>
          <w:tcPr>
            <w:tcW w:w="504" w:type="dxa"/>
            <w:tcBorders>
              <w:top w:val="nil"/>
              <w:left w:val="nil"/>
              <w:bottom w:val="single" w:sz="4" w:space="0" w:color="auto"/>
              <w:right w:val="single" w:sz="4" w:space="0" w:color="auto"/>
            </w:tcBorders>
            <w:shd w:val="clear" w:color="auto" w:fill="FBD4B4" w:themeFill="accent6" w:themeFillTint="66"/>
            <w:noWrap/>
            <w:tcMar>
              <w:top w:w="15" w:type="dxa"/>
              <w:left w:w="15" w:type="dxa"/>
              <w:bottom w:w="0" w:type="dxa"/>
              <w:right w:w="15" w:type="dxa"/>
            </w:tcMar>
            <w:vAlign w:val="center"/>
            <w:hideMark/>
          </w:tcPr>
          <w:p w14:paraId="5D4F9F8A" w14:textId="77777777" w:rsidR="00A65BC3" w:rsidRPr="0068348A" w:rsidRDefault="00A65BC3" w:rsidP="0098240C">
            <w:pPr>
              <w:jc w:val="center"/>
              <w:rPr>
                <w:rFonts w:ascii="Franklin Gothic Book" w:hAnsi="Franklin Gothic Book" w:cs="Calibri"/>
                <w:color w:val="000000"/>
                <w:sz w:val="22"/>
                <w:szCs w:val="22"/>
                <w:lang w:val="es-CO"/>
              </w:rPr>
            </w:pPr>
            <w:r w:rsidRPr="0068348A">
              <w:rPr>
                <w:rFonts w:ascii="Franklin Gothic Book" w:hAnsi="Franklin Gothic Book" w:cs="Calibri"/>
                <w:color w:val="000000"/>
                <w:sz w:val="22"/>
                <w:szCs w:val="22"/>
                <w:lang w:val="es-CO"/>
              </w:rPr>
              <w:t>X</w:t>
            </w:r>
          </w:p>
        </w:tc>
        <w:tc>
          <w:tcPr>
            <w:tcW w:w="505" w:type="dxa"/>
            <w:tcBorders>
              <w:top w:val="nil"/>
              <w:left w:val="nil"/>
              <w:bottom w:val="single" w:sz="4" w:space="0" w:color="auto"/>
              <w:right w:val="single" w:sz="4" w:space="0" w:color="auto"/>
            </w:tcBorders>
            <w:shd w:val="clear" w:color="auto" w:fill="FBD4B4" w:themeFill="accent6" w:themeFillTint="66"/>
            <w:noWrap/>
            <w:tcMar>
              <w:top w:w="15" w:type="dxa"/>
              <w:left w:w="15" w:type="dxa"/>
              <w:bottom w:w="0" w:type="dxa"/>
              <w:right w:w="15" w:type="dxa"/>
            </w:tcMar>
            <w:vAlign w:val="center"/>
            <w:hideMark/>
          </w:tcPr>
          <w:p w14:paraId="52A86412" w14:textId="77777777" w:rsidR="00A65BC3" w:rsidRPr="0068348A" w:rsidRDefault="00A65BC3" w:rsidP="0098240C">
            <w:pPr>
              <w:jc w:val="center"/>
              <w:rPr>
                <w:rFonts w:ascii="Franklin Gothic Book" w:hAnsi="Franklin Gothic Book" w:cs="Calibri"/>
                <w:color w:val="000000"/>
                <w:sz w:val="22"/>
                <w:szCs w:val="22"/>
                <w:lang w:val="es-CO"/>
              </w:rPr>
            </w:pPr>
            <w:r w:rsidRPr="0068348A">
              <w:rPr>
                <w:rFonts w:ascii="Franklin Gothic Book" w:hAnsi="Franklin Gothic Book" w:cs="Calibri"/>
                <w:color w:val="000000"/>
                <w:sz w:val="22"/>
                <w:szCs w:val="22"/>
                <w:lang w:val="es-CO"/>
              </w:rPr>
              <w:t>X</w:t>
            </w:r>
          </w:p>
        </w:tc>
        <w:tc>
          <w:tcPr>
            <w:tcW w:w="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13F8CF" w14:textId="77777777" w:rsidR="00A65BC3" w:rsidRPr="0068348A" w:rsidRDefault="00A65BC3" w:rsidP="0098240C">
            <w:pPr>
              <w:jc w:val="center"/>
              <w:rPr>
                <w:rFonts w:ascii="Franklin Gothic Book" w:hAnsi="Franklin Gothic Book" w:cs="Calibri"/>
                <w:color w:val="000000"/>
                <w:sz w:val="22"/>
                <w:szCs w:val="22"/>
                <w:lang w:val="es-CO"/>
              </w:rPr>
            </w:pP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3CD0C1" w14:textId="77777777" w:rsidR="00A65BC3" w:rsidRPr="0068348A" w:rsidRDefault="00A65BC3" w:rsidP="0098240C">
            <w:pPr>
              <w:jc w:val="center"/>
              <w:rPr>
                <w:rFonts w:ascii="Franklin Gothic Book" w:hAnsi="Franklin Gothic Book" w:cs="Calibri"/>
                <w:color w:val="000000"/>
                <w:sz w:val="22"/>
                <w:szCs w:val="22"/>
                <w:lang w:val="es-CO"/>
              </w:rPr>
            </w:pP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212E64" w14:textId="77777777" w:rsidR="00A65BC3" w:rsidRPr="0068348A" w:rsidRDefault="00A65BC3" w:rsidP="0098240C">
            <w:pPr>
              <w:jc w:val="center"/>
              <w:rPr>
                <w:rFonts w:ascii="Franklin Gothic Book" w:hAnsi="Franklin Gothic Book" w:cs="Calibri"/>
                <w:color w:val="000000"/>
                <w:sz w:val="22"/>
                <w:szCs w:val="22"/>
                <w:lang w:val="es-CO"/>
              </w:rPr>
            </w:pPr>
          </w:p>
        </w:tc>
        <w:tc>
          <w:tcPr>
            <w:tcW w:w="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FD8799" w14:textId="77777777" w:rsidR="00A65BC3" w:rsidRPr="0068348A" w:rsidRDefault="00A65BC3" w:rsidP="0098240C">
            <w:pPr>
              <w:jc w:val="center"/>
              <w:rPr>
                <w:rFonts w:ascii="Franklin Gothic Book" w:hAnsi="Franklin Gothic Book" w:cs="Calibri"/>
                <w:color w:val="000000"/>
                <w:sz w:val="22"/>
                <w:szCs w:val="22"/>
                <w:lang w:val="es-CO"/>
              </w:rPr>
            </w:pP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47C72E" w14:textId="77777777" w:rsidR="00A65BC3" w:rsidRPr="0068348A" w:rsidRDefault="00A65BC3" w:rsidP="0098240C">
            <w:pPr>
              <w:jc w:val="center"/>
              <w:rPr>
                <w:rFonts w:ascii="Franklin Gothic Book" w:hAnsi="Franklin Gothic Book" w:cs="Calibri"/>
                <w:color w:val="000000"/>
                <w:sz w:val="22"/>
                <w:szCs w:val="22"/>
                <w:lang w:val="es-CO"/>
              </w:rPr>
            </w:pPr>
          </w:p>
        </w:tc>
        <w:tc>
          <w:tcPr>
            <w:tcW w:w="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B11E4E" w14:textId="77777777" w:rsidR="00A65BC3" w:rsidRPr="0068348A" w:rsidRDefault="00A65BC3" w:rsidP="0098240C">
            <w:pPr>
              <w:jc w:val="center"/>
              <w:rPr>
                <w:rFonts w:ascii="Franklin Gothic Book" w:hAnsi="Franklin Gothic Book" w:cs="Calibri"/>
                <w:color w:val="000000"/>
                <w:sz w:val="22"/>
                <w:szCs w:val="22"/>
                <w:lang w:val="es-CO"/>
              </w:rPr>
            </w:pP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E47413" w14:textId="77777777" w:rsidR="00A65BC3" w:rsidRPr="0068348A" w:rsidRDefault="00A65BC3" w:rsidP="0098240C">
            <w:pPr>
              <w:jc w:val="center"/>
              <w:rPr>
                <w:rFonts w:ascii="Franklin Gothic Book" w:hAnsi="Franklin Gothic Book" w:cs="Calibri"/>
                <w:color w:val="000000"/>
                <w:sz w:val="22"/>
                <w:szCs w:val="22"/>
                <w:lang w:val="es-CO"/>
              </w:rPr>
            </w:pPr>
          </w:p>
        </w:tc>
        <w:tc>
          <w:tcPr>
            <w:tcW w:w="50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245B94C" w14:textId="77777777" w:rsidR="00A65BC3" w:rsidRPr="0068348A" w:rsidRDefault="00A65BC3" w:rsidP="0098240C">
            <w:pPr>
              <w:jc w:val="center"/>
              <w:rPr>
                <w:rFonts w:ascii="Franklin Gothic Book" w:hAnsi="Franklin Gothic Book" w:cs="Calibri"/>
                <w:color w:val="000000"/>
                <w:sz w:val="22"/>
                <w:szCs w:val="22"/>
                <w:lang w:val="es-CO"/>
              </w:rPr>
            </w:pPr>
          </w:p>
        </w:tc>
      </w:tr>
      <w:tr w:rsidR="00A65BC3" w:rsidRPr="0068348A" w14:paraId="6C314DD4" w14:textId="77777777" w:rsidTr="0098240C">
        <w:trPr>
          <w:trHeight w:val="498"/>
        </w:trPr>
        <w:tc>
          <w:tcPr>
            <w:tcW w:w="4940"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tcPr>
          <w:p w14:paraId="51DDDF06" w14:textId="798EA738" w:rsidR="00A65BC3" w:rsidRPr="0068348A" w:rsidRDefault="0068348A" w:rsidP="0098240C">
            <w:pPr>
              <w:rPr>
                <w:rFonts w:ascii="Franklin Gothic Book" w:hAnsi="Franklin Gothic Book"/>
                <w:sz w:val="22"/>
                <w:szCs w:val="22"/>
                <w:lang w:val="es-CO"/>
              </w:rPr>
            </w:pPr>
            <w:r>
              <w:rPr>
                <w:rFonts w:ascii="Franklin Gothic Book" w:hAnsi="Franklin Gothic Book"/>
                <w:sz w:val="22"/>
                <w:szCs w:val="22"/>
                <w:lang w:val="es-CO"/>
              </w:rPr>
              <w:t>Diseñar una herramienta de evaluación para proveedores de servicios de salud pública y VBG</w:t>
            </w:r>
            <w:r w:rsidR="00A65BC3" w:rsidRPr="0068348A">
              <w:rPr>
                <w:rFonts w:ascii="Franklin Gothic Book" w:hAnsi="Franklin Gothic Book"/>
                <w:sz w:val="22"/>
                <w:szCs w:val="22"/>
                <w:lang w:val="es-ES"/>
              </w:rPr>
              <w:t>.</w:t>
            </w:r>
          </w:p>
        </w:tc>
        <w:tc>
          <w:tcPr>
            <w:tcW w:w="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7C1D4A0" w14:textId="77777777" w:rsidR="00A65BC3" w:rsidRPr="0068348A" w:rsidRDefault="00A65BC3" w:rsidP="0098240C">
            <w:pPr>
              <w:jc w:val="center"/>
              <w:rPr>
                <w:rFonts w:ascii="Franklin Gothic Book" w:hAnsi="Franklin Gothic Book" w:cs="Calibri"/>
                <w:color w:val="000000"/>
                <w:sz w:val="22"/>
                <w:szCs w:val="22"/>
                <w:lang w:val="es-ES"/>
              </w:rPr>
            </w:pP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06EA18" w14:textId="77777777" w:rsidR="00A65BC3" w:rsidRPr="0068348A" w:rsidRDefault="00A65BC3" w:rsidP="0098240C">
            <w:pPr>
              <w:jc w:val="center"/>
              <w:rPr>
                <w:rFonts w:ascii="Franklin Gothic Book" w:hAnsi="Franklin Gothic Book" w:cs="Calibri"/>
                <w:color w:val="000000"/>
                <w:sz w:val="22"/>
                <w:szCs w:val="22"/>
                <w:lang w:val="es-ES"/>
              </w:rPr>
            </w:pPr>
          </w:p>
        </w:tc>
        <w:tc>
          <w:tcPr>
            <w:tcW w:w="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4F911C" w14:textId="77777777" w:rsidR="00A65BC3" w:rsidRPr="0068348A" w:rsidRDefault="00A65BC3" w:rsidP="0098240C">
            <w:pPr>
              <w:jc w:val="center"/>
              <w:rPr>
                <w:rFonts w:ascii="Franklin Gothic Book" w:hAnsi="Franklin Gothic Book" w:cs="Calibri"/>
                <w:color w:val="000000"/>
                <w:sz w:val="22"/>
                <w:szCs w:val="22"/>
                <w:lang w:val="es-ES"/>
              </w:rPr>
            </w:pPr>
          </w:p>
        </w:tc>
        <w:tc>
          <w:tcPr>
            <w:tcW w:w="505" w:type="dxa"/>
            <w:tcBorders>
              <w:top w:val="nil"/>
              <w:left w:val="nil"/>
              <w:bottom w:val="single" w:sz="4" w:space="0" w:color="auto"/>
              <w:right w:val="single" w:sz="4" w:space="0" w:color="auto"/>
            </w:tcBorders>
            <w:shd w:val="clear" w:color="auto" w:fill="FBD4B4" w:themeFill="accent6" w:themeFillTint="66"/>
            <w:noWrap/>
            <w:tcMar>
              <w:top w:w="15" w:type="dxa"/>
              <w:left w:w="15" w:type="dxa"/>
              <w:bottom w:w="0" w:type="dxa"/>
              <w:right w:w="15" w:type="dxa"/>
            </w:tcMar>
            <w:vAlign w:val="center"/>
            <w:hideMark/>
          </w:tcPr>
          <w:p w14:paraId="1D7E925A" w14:textId="77777777" w:rsidR="00A65BC3" w:rsidRPr="0068348A" w:rsidRDefault="00A65BC3" w:rsidP="0098240C">
            <w:pPr>
              <w:jc w:val="center"/>
              <w:rPr>
                <w:rFonts w:ascii="Franklin Gothic Book" w:hAnsi="Franklin Gothic Book" w:cs="Calibri"/>
                <w:color w:val="000000"/>
                <w:sz w:val="22"/>
                <w:szCs w:val="22"/>
                <w:lang w:val="es-CO"/>
              </w:rPr>
            </w:pPr>
            <w:r w:rsidRPr="0068348A">
              <w:rPr>
                <w:rFonts w:ascii="Franklin Gothic Book" w:hAnsi="Franklin Gothic Book" w:cs="Calibri"/>
                <w:color w:val="000000"/>
                <w:sz w:val="22"/>
                <w:szCs w:val="22"/>
                <w:lang w:val="es-CO"/>
              </w:rPr>
              <w:t>X</w:t>
            </w:r>
          </w:p>
        </w:tc>
        <w:tc>
          <w:tcPr>
            <w:tcW w:w="504" w:type="dxa"/>
            <w:tcBorders>
              <w:top w:val="nil"/>
              <w:left w:val="nil"/>
              <w:bottom w:val="single" w:sz="4" w:space="0" w:color="auto"/>
              <w:right w:val="single" w:sz="4" w:space="0" w:color="auto"/>
            </w:tcBorders>
            <w:shd w:val="clear" w:color="auto" w:fill="FBD4B4" w:themeFill="accent6" w:themeFillTint="66"/>
            <w:noWrap/>
            <w:tcMar>
              <w:top w:w="15" w:type="dxa"/>
              <w:left w:w="15" w:type="dxa"/>
              <w:bottom w:w="0" w:type="dxa"/>
              <w:right w:w="15" w:type="dxa"/>
            </w:tcMar>
            <w:vAlign w:val="center"/>
            <w:hideMark/>
          </w:tcPr>
          <w:p w14:paraId="1BC13C7F" w14:textId="77777777" w:rsidR="00A65BC3" w:rsidRPr="0068348A" w:rsidRDefault="00A65BC3" w:rsidP="0098240C">
            <w:pPr>
              <w:jc w:val="center"/>
              <w:rPr>
                <w:rFonts w:ascii="Franklin Gothic Book" w:hAnsi="Franklin Gothic Book" w:cs="Calibri"/>
                <w:color w:val="000000"/>
                <w:sz w:val="22"/>
                <w:szCs w:val="22"/>
                <w:lang w:val="es-CO"/>
              </w:rPr>
            </w:pPr>
            <w:r w:rsidRPr="0068348A">
              <w:rPr>
                <w:rFonts w:ascii="Franklin Gothic Book" w:hAnsi="Franklin Gothic Book" w:cs="Calibri"/>
                <w:color w:val="000000"/>
                <w:sz w:val="22"/>
                <w:szCs w:val="22"/>
                <w:lang w:val="es-CO"/>
              </w:rPr>
              <w:t>X</w:t>
            </w: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3A97A5" w14:textId="77777777" w:rsidR="00A65BC3" w:rsidRPr="0068348A" w:rsidRDefault="00A65BC3" w:rsidP="0098240C">
            <w:pPr>
              <w:jc w:val="center"/>
              <w:rPr>
                <w:rFonts w:ascii="Franklin Gothic Book" w:hAnsi="Franklin Gothic Book" w:cs="Calibri"/>
                <w:color w:val="000000"/>
                <w:sz w:val="22"/>
                <w:szCs w:val="22"/>
                <w:lang w:val="es-CO"/>
              </w:rPr>
            </w:pP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D88807" w14:textId="77777777" w:rsidR="00A65BC3" w:rsidRPr="0068348A" w:rsidRDefault="00A65BC3" w:rsidP="0098240C">
            <w:pPr>
              <w:jc w:val="center"/>
              <w:rPr>
                <w:rFonts w:ascii="Franklin Gothic Book" w:hAnsi="Franklin Gothic Book" w:cs="Calibri"/>
                <w:color w:val="000000"/>
                <w:sz w:val="22"/>
                <w:szCs w:val="22"/>
                <w:lang w:val="es-CO"/>
              </w:rPr>
            </w:pPr>
          </w:p>
        </w:tc>
        <w:tc>
          <w:tcPr>
            <w:tcW w:w="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E774BF" w14:textId="77777777" w:rsidR="00A65BC3" w:rsidRPr="0068348A" w:rsidRDefault="00A65BC3" w:rsidP="0098240C">
            <w:pPr>
              <w:jc w:val="center"/>
              <w:rPr>
                <w:rFonts w:ascii="Franklin Gothic Book" w:hAnsi="Franklin Gothic Book" w:cs="Calibri"/>
                <w:color w:val="000000"/>
                <w:sz w:val="22"/>
                <w:szCs w:val="22"/>
                <w:lang w:val="es-CO"/>
              </w:rPr>
            </w:pP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76950F" w14:textId="77777777" w:rsidR="00A65BC3" w:rsidRPr="0068348A" w:rsidRDefault="00A65BC3" w:rsidP="0098240C">
            <w:pPr>
              <w:jc w:val="center"/>
              <w:rPr>
                <w:rFonts w:ascii="Franklin Gothic Book" w:hAnsi="Franklin Gothic Book" w:cs="Calibri"/>
                <w:color w:val="000000"/>
                <w:sz w:val="22"/>
                <w:szCs w:val="22"/>
                <w:lang w:val="es-CO"/>
              </w:rPr>
            </w:pPr>
          </w:p>
        </w:tc>
        <w:tc>
          <w:tcPr>
            <w:tcW w:w="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4139D6" w14:textId="77777777" w:rsidR="00A65BC3" w:rsidRPr="0068348A" w:rsidRDefault="00A65BC3" w:rsidP="0098240C">
            <w:pPr>
              <w:jc w:val="center"/>
              <w:rPr>
                <w:rFonts w:ascii="Franklin Gothic Book" w:hAnsi="Franklin Gothic Book" w:cs="Calibri"/>
                <w:color w:val="000000"/>
                <w:sz w:val="22"/>
                <w:szCs w:val="22"/>
                <w:lang w:val="es-CO"/>
              </w:rPr>
            </w:pP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54BB55" w14:textId="77777777" w:rsidR="00A65BC3" w:rsidRPr="0068348A" w:rsidRDefault="00A65BC3" w:rsidP="0098240C">
            <w:pPr>
              <w:jc w:val="center"/>
              <w:rPr>
                <w:rFonts w:ascii="Franklin Gothic Book" w:hAnsi="Franklin Gothic Book" w:cs="Calibri"/>
                <w:color w:val="000000"/>
                <w:sz w:val="22"/>
                <w:szCs w:val="22"/>
                <w:lang w:val="es-CO"/>
              </w:rPr>
            </w:pPr>
          </w:p>
        </w:tc>
        <w:tc>
          <w:tcPr>
            <w:tcW w:w="50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AA377A1" w14:textId="77777777" w:rsidR="00A65BC3" w:rsidRPr="0068348A" w:rsidRDefault="00A65BC3" w:rsidP="0098240C">
            <w:pPr>
              <w:jc w:val="center"/>
              <w:rPr>
                <w:rFonts w:ascii="Franklin Gothic Book" w:hAnsi="Franklin Gothic Book" w:cs="Calibri"/>
                <w:color w:val="000000"/>
                <w:sz w:val="22"/>
                <w:szCs w:val="22"/>
                <w:lang w:val="es-CO"/>
              </w:rPr>
            </w:pPr>
          </w:p>
        </w:tc>
      </w:tr>
      <w:tr w:rsidR="00A65BC3" w:rsidRPr="0068348A" w14:paraId="1662E00F" w14:textId="77777777" w:rsidTr="0098240C">
        <w:trPr>
          <w:trHeight w:val="570"/>
        </w:trPr>
        <w:tc>
          <w:tcPr>
            <w:tcW w:w="4940"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tcPr>
          <w:p w14:paraId="3A839F0C" w14:textId="21E4D565" w:rsidR="00A65BC3" w:rsidRPr="0068348A" w:rsidRDefault="00EC5149" w:rsidP="0098240C">
            <w:pPr>
              <w:rPr>
                <w:rFonts w:ascii="Franklin Gothic Book" w:hAnsi="Franklin Gothic Book"/>
                <w:sz w:val="22"/>
                <w:szCs w:val="22"/>
                <w:lang w:val="es-CO"/>
              </w:rPr>
            </w:pPr>
            <w:r w:rsidRPr="004A1D89">
              <w:rPr>
                <w:rFonts w:ascii="Franklin Gothic Book" w:hAnsi="Franklin Gothic Book"/>
                <w:sz w:val="22"/>
                <w:szCs w:val="22"/>
                <w:lang w:val="es-ES"/>
              </w:rPr>
              <w:t>Evaluaci</w:t>
            </w:r>
            <w:r>
              <w:rPr>
                <w:rFonts w:ascii="Franklin Gothic Book" w:hAnsi="Franklin Gothic Book"/>
                <w:sz w:val="22"/>
                <w:szCs w:val="22"/>
                <w:lang w:val="es-ES"/>
              </w:rPr>
              <w:t>ó</w:t>
            </w:r>
            <w:r w:rsidRPr="004A1D89">
              <w:rPr>
                <w:rFonts w:ascii="Franklin Gothic Book" w:hAnsi="Franklin Gothic Book"/>
                <w:sz w:val="22"/>
                <w:szCs w:val="22"/>
                <w:lang w:val="es-ES"/>
              </w:rPr>
              <w:t xml:space="preserve">n de </w:t>
            </w:r>
            <w:r>
              <w:rPr>
                <w:rFonts w:ascii="Franklin Gothic Book" w:hAnsi="Franklin Gothic Book"/>
                <w:sz w:val="22"/>
                <w:szCs w:val="22"/>
                <w:lang w:val="es-ES"/>
              </w:rPr>
              <w:t xml:space="preserve"> la aplicación de la herramienta de medición para medir la capacidad técnica de instituciones y actores.</w:t>
            </w:r>
          </w:p>
        </w:tc>
        <w:tc>
          <w:tcPr>
            <w:tcW w:w="504"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14:paraId="667971E3" w14:textId="77777777" w:rsidR="00A65BC3" w:rsidRPr="0068348A" w:rsidRDefault="00A65BC3" w:rsidP="0098240C">
            <w:pPr>
              <w:jc w:val="center"/>
              <w:rPr>
                <w:rFonts w:ascii="Franklin Gothic Book" w:hAnsi="Franklin Gothic Book" w:cs="Calibri"/>
                <w:color w:val="000000"/>
                <w:lang w:val="es-CO"/>
              </w:rPr>
            </w:pP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C130C32" w14:textId="77777777" w:rsidR="00A65BC3" w:rsidRPr="0068348A" w:rsidRDefault="00A65BC3" w:rsidP="0098240C">
            <w:pPr>
              <w:jc w:val="center"/>
              <w:rPr>
                <w:rFonts w:ascii="Franklin Gothic Book" w:hAnsi="Franklin Gothic Book" w:cs="Calibri"/>
                <w:color w:val="000000"/>
                <w:sz w:val="22"/>
                <w:szCs w:val="22"/>
                <w:lang w:val="es-CO"/>
              </w:rPr>
            </w:pPr>
          </w:p>
        </w:tc>
        <w:tc>
          <w:tcPr>
            <w:tcW w:w="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1C7C83B" w14:textId="77777777" w:rsidR="00A65BC3" w:rsidRPr="0068348A" w:rsidRDefault="00A65BC3" w:rsidP="0098240C">
            <w:pPr>
              <w:jc w:val="center"/>
              <w:rPr>
                <w:rFonts w:ascii="Franklin Gothic Book" w:hAnsi="Franklin Gothic Book" w:cs="Calibri"/>
                <w:color w:val="000000"/>
                <w:sz w:val="22"/>
                <w:szCs w:val="22"/>
                <w:lang w:val="es-CO"/>
              </w:rPr>
            </w:pP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859791E" w14:textId="77777777" w:rsidR="00A65BC3" w:rsidRPr="0068348A" w:rsidRDefault="00A65BC3" w:rsidP="0098240C">
            <w:pPr>
              <w:jc w:val="center"/>
              <w:rPr>
                <w:rFonts w:ascii="Franklin Gothic Book" w:hAnsi="Franklin Gothic Book" w:cs="Calibri"/>
                <w:color w:val="000000"/>
                <w:sz w:val="22"/>
                <w:szCs w:val="22"/>
                <w:lang w:val="es-CO"/>
              </w:rPr>
            </w:pPr>
          </w:p>
        </w:tc>
        <w:tc>
          <w:tcPr>
            <w:tcW w:w="504" w:type="dxa"/>
            <w:tcBorders>
              <w:top w:val="nil"/>
              <w:left w:val="nil"/>
              <w:bottom w:val="single" w:sz="4" w:space="0" w:color="auto"/>
              <w:right w:val="single" w:sz="4" w:space="0" w:color="auto"/>
            </w:tcBorders>
            <w:shd w:val="clear" w:color="auto" w:fill="FBD4B4" w:themeFill="accent6" w:themeFillTint="66"/>
            <w:noWrap/>
            <w:tcMar>
              <w:top w:w="15" w:type="dxa"/>
              <w:left w:w="15" w:type="dxa"/>
              <w:bottom w:w="0" w:type="dxa"/>
              <w:right w:w="15" w:type="dxa"/>
            </w:tcMar>
            <w:vAlign w:val="center"/>
          </w:tcPr>
          <w:p w14:paraId="2B884D24" w14:textId="77777777" w:rsidR="00A65BC3" w:rsidRPr="0068348A" w:rsidRDefault="00A65BC3" w:rsidP="0098240C">
            <w:pPr>
              <w:jc w:val="center"/>
              <w:rPr>
                <w:rFonts w:ascii="Franklin Gothic Book" w:hAnsi="Franklin Gothic Book" w:cs="Calibri"/>
                <w:color w:val="000000"/>
                <w:sz w:val="22"/>
                <w:szCs w:val="22"/>
                <w:lang w:val="es-CO"/>
              </w:rPr>
            </w:pPr>
            <w:r w:rsidRPr="0068348A">
              <w:rPr>
                <w:rFonts w:ascii="Franklin Gothic Book" w:hAnsi="Franklin Gothic Book" w:cs="Calibri"/>
                <w:color w:val="000000"/>
                <w:sz w:val="22"/>
                <w:szCs w:val="22"/>
                <w:lang w:val="es-CO"/>
              </w:rPr>
              <w:t>X</w:t>
            </w:r>
          </w:p>
        </w:tc>
        <w:tc>
          <w:tcPr>
            <w:tcW w:w="505" w:type="dxa"/>
            <w:tcBorders>
              <w:top w:val="nil"/>
              <w:left w:val="nil"/>
              <w:bottom w:val="single" w:sz="4" w:space="0" w:color="auto"/>
              <w:right w:val="single" w:sz="4" w:space="0" w:color="auto"/>
            </w:tcBorders>
            <w:shd w:val="clear" w:color="auto" w:fill="FBD4B4" w:themeFill="accent6" w:themeFillTint="66"/>
            <w:noWrap/>
            <w:tcMar>
              <w:top w:w="15" w:type="dxa"/>
              <w:left w:w="15" w:type="dxa"/>
              <w:bottom w:w="0" w:type="dxa"/>
              <w:right w:w="15" w:type="dxa"/>
            </w:tcMar>
            <w:vAlign w:val="center"/>
          </w:tcPr>
          <w:p w14:paraId="27041E5E" w14:textId="77777777" w:rsidR="00A65BC3" w:rsidRPr="0068348A" w:rsidRDefault="00A65BC3" w:rsidP="0098240C">
            <w:pPr>
              <w:jc w:val="center"/>
              <w:rPr>
                <w:rFonts w:ascii="Franklin Gothic Book" w:hAnsi="Franklin Gothic Book" w:cs="Calibri"/>
                <w:color w:val="000000"/>
                <w:sz w:val="22"/>
                <w:szCs w:val="22"/>
                <w:lang w:val="es-CO"/>
              </w:rPr>
            </w:pPr>
            <w:r w:rsidRPr="0068348A">
              <w:rPr>
                <w:rFonts w:ascii="Franklin Gothic Book" w:hAnsi="Franklin Gothic Book" w:cs="Calibri"/>
                <w:color w:val="000000"/>
                <w:sz w:val="22"/>
                <w:szCs w:val="22"/>
                <w:lang w:val="es-CO"/>
              </w:rPr>
              <w:t>X</w:t>
            </w: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0DD024" w14:textId="77777777" w:rsidR="00A65BC3" w:rsidRPr="0068348A" w:rsidRDefault="00A65BC3" w:rsidP="0098240C">
            <w:pPr>
              <w:jc w:val="center"/>
              <w:rPr>
                <w:rFonts w:ascii="Franklin Gothic Book" w:hAnsi="Franklin Gothic Book" w:cs="Calibri"/>
                <w:color w:val="000000"/>
                <w:sz w:val="22"/>
                <w:szCs w:val="22"/>
                <w:lang w:val="es-CO"/>
              </w:rPr>
            </w:pPr>
          </w:p>
        </w:tc>
        <w:tc>
          <w:tcPr>
            <w:tcW w:w="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F6E6AC" w14:textId="77777777" w:rsidR="00A65BC3" w:rsidRPr="0068348A" w:rsidRDefault="00A65BC3" w:rsidP="0098240C">
            <w:pPr>
              <w:jc w:val="center"/>
              <w:rPr>
                <w:rFonts w:ascii="Franklin Gothic Book" w:hAnsi="Franklin Gothic Book" w:cs="Calibri"/>
                <w:color w:val="000000"/>
                <w:sz w:val="22"/>
                <w:szCs w:val="22"/>
                <w:lang w:val="es-CO"/>
              </w:rPr>
            </w:pP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FC160D" w14:textId="77777777" w:rsidR="00A65BC3" w:rsidRPr="0068348A" w:rsidRDefault="00A65BC3" w:rsidP="0098240C">
            <w:pPr>
              <w:jc w:val="center"/>
              <w:rPr>
                <w:rFonts w:ascii="Franklin Gothic Book" w:hAnsi="Franklin Gothic Book" w:cs="Calibri"/>
                <w:color w:val="000000"/>
                <w:sz w:val="22"/>
                <w:szCs w:val="22"/>
                <w:lang w:val="es-CO"/>
              </w:rPr>
            </w:pPr>
          </w:p>
        </w:tc>
        <w:tc>
          <w:tcPr>
            <w:tcW w:w="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E6A1BA" w14:textId="77777777" w:rsidR="00A65BC3" w:rsidRPr="0068348A" w:rsidRDefault="00A65BC3" w:rsidP="0098240C">
            <w:pPr>
              <w:jc w:val="center"/>
              <w:rPr>
                <w:rFonts w:ascii="Franklin Gothic Book" w:hAnsi="Franklin Gothic Book" w:cs="Calibri"/>
                <w:color w:val="000000"/>
                <w:sz w:val="22"/>
                <w:szCs w:val="22"/>
                <w:lang w:val="es-CO"/>
              </w:rPr>
            </w:pP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D739F8" w14:textId="77777777" w:rsidR="00A65BC3" w:rsidRPr="0068348A" w:rsidRDefault="00A65BC3" w:rsidP="0098240C">
            <w:pPr>
              <w:jc w:val="center"/>
              <w:rPr>
                <w:rFonts w:ascii="Franklin Gothic Book" w:hAnsi="Franklin Gothic Book" w:cs="Calibri"/>
                <w:color w:val="000000"/>
                <w:sz w:val="22"/>
                <w:szCs w:val="22"/>
                <w:lang w:val="es-CO"/>
              </w:rPr>
            </w:pPr>
          </w:p>
        </w:tc>
        <w:tc>
          <w:tcPr>
            <w:tcW w:w="50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8D7B5B6" w14:textId="77777777" w:rsidR="00A65BC3" w:rsidRPr="0068348A" w:rsidRDefault="00A65BC3" w:rsidP="0098240C">
            <w:pPr>
              <w:jc w:val="center"/>
              <w:rPr>
                <w:rFonts w:ascii="Franklin Gothic Book" w:hAnsi="Franklin Gothic Book" w:cs="Calibri"/>
                <w:color w:val="000000"/>
                <w:sz w:val="22"/>
                <w:szCs w:val="22"/>
                <w:lang w:val="es-CO"/>
              </w:rPr>
            </w:pPr>
          </w:p>
        </w:tc>
      </w:tr>
      <w:tr w:rsidR="00A65BC3" w:rsidRPr="0068348A" w14:paraId="332BE0F8" w14:textId="77777777" w:rsidTr="0098240C">
        <w:trPr>
          <w:trHeight w:val="786"/>
        </w:trPr>
        <w:tc>
          <w:tcPr>
            <w:tcW w:w="4940"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tcPr>
          <w:p w14:paraId="6A3A6A3A" w14:textId="4B195BE7" w:rsidR="00A65BC3" w:rsidRPr="00EC5149" w:rsidRDefault="00EC5149" w:rsidP="00EC5149">
            <w:pPr>
              <w:rPr>
                <w:rFonts w:ascii="Franklin Gothic Book" w:hAnsi="Franklin Gothic Book"/>
                <w:sz w:val="22"/>
                <w:szCs w:val="22"/>
                <w:lang w:val="es-CO"/>
              </w:rPr>
            </w:pPr>
            <w:r w:rsidRPr="00EC5149">
              <w:rPr>
                <w:rFonts w:ascii="Franklin Gothic Book" w:hAnsi="Franklin Gothic Book"/>
                <w:sz w:val="22"/>
                <w:szCs w:val="22"/>
                <w:lang w:val="es-CO"/>
              </w:rPr>
              <w:t>Preparaci</w:t>
            </w:r>
            <w:r>
              <w:rPr>
                <w:rFonts w:ascii="Franklin Gothic Book" w:hAnsi="Franklin Gothic Book"/>
                <w:sz w:val="22"/>
                <w:szCs w:val="22"/>
                <w:lang w:val="es-CO"/>
              </w:rPr>
              <w:t>ón del</w:t>
            </w:r>
            <w:r w:rsidRPr="00EC5149">
              <w:rPr>
                <w:rFonts w:ascii="Franklin Gothic Book" w:hAnsi="Franklin Gothic Book"/>
                <w:sz w:val="22"/>
                <w:szCs w:val="22"/>
                <w:lang w:val="es-CO"/>
              </w:rPr>
              <w:t xml:space="preserve"> </w:t>
            </w:r>
            <w:r>
              <w:rPr>
                <w:rFonts w:ascii="Franklin Gothic Book" w:hAnsi="Franklin Gothic Book"/>
                <w:sz w:val="22"/>
                <w:szCs w:val="22"/>
                <w:lang w:val="es-CO"/>
              </w:rPr>
              <w:t>currículo</w:t>
            </w:r>
            <w:r w:rsidRPr="00EC5149">
              <w:rPr>
                <w:rFonts w:ascii="Franklin Gothic Book" w:hAnsi="Franklin Gothic Book"/>
                <w:sz w:val="22"/>
                <w:szCs w:val="22"/>
                <w:lang w:val="es-CO"/>
              </w:rPr>
              <w:t xml:space="preserve"> de entrenamiento basadas en las necesidades de entrenamiento en colaboraci</w:t>
            </w:r>
            <w:r>
              <w:rPr>
                <w:rFonts w:ascii="Franklin Gothic Book" w:hAnsi="Franklin Gothic Book"/>
                <w:sz w:val="22"/>
                <w:szCs w:val="22"/>
                <w:lang w:val="es-CO"/>
              </w:rPr>
              <w:t>ón con los Asesores Técnicos de HAI.</w:t>
            </w:r>
          </w:p>
        </w:tc>
        <w:tc>
          <w:tcPr>
            <w:tcW w:w="504"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14:paraId="5E0A178C" w14:textId="77777777" w:rsidR="00A65BC3" w:rsidRPr="00EC5149" w:rsidRDefault="00A65BC3" w:rsidP="0098240C">
            <w:pPr>
              <w:jc w:val="center"/>
              <w:rPr>
                <w:rFonts w:ascii="Franklin Gothic Book" w:hAnsi="Franklin Gothic Book" w:cs="Calibri"/>
                <w:color w:val="000000"/>
                <w:lang w:val="es-CO"/>
              </w:rPr>
            </w:pP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43645F4" w14:textId="77777777" w:rsidR="00A65BC3" w:rsidRPr="00EC5149" w:rsidRDefault="00A65BC3" w:rsidP="0098240C">
            <w:pPr>
              <w:jc w:val="center"/>
              <w:rPr>
                <w:rFonts w:ascii="Franklin Gothic Book" w:hAnsi="Franklin Gothic Book" w:cs="Calibri"/>
                <w:color w:val="000000"/>
                <w:sz w:val="22"/>
                <w:szCs w:val="22"/>
                <w:lang w:val="es-CO"/>
              </w:rPr>
            </w:pPr>
          </w:p>
        </w:tc>
        <w:tc>
          <w:tcPr>
            <w:tcW w:w="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1267149" w14:textId="77777777" w:rsidR="00A65BC3" w:rsidRPr="00EC5149" w:rsidRDefault="00A65BC3" w:rsidP="0098240C">
            <w:pPr>
              <w:jc w:val="center"/>
              <w:rPr>
                <w:rFonts w:ascii="Franklin Gothic Book" w:hAnsi="Franklin Gothic Book" w:cs="Calibri"/>
                <w:color w:val="000000"/>
                <w:sz w:val="22"/>
                <w:szCs w:val="22"/>
                <w:lang w:val="es-CO"/>
              </w:rPr>
            </w:pP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AD500F1" w14:textId="77777777" w:rsidR="00A65BC3" w:rsidRPr="00EC5149" w:rsidRDefault="00A65BC3" w:rsidP="0098240C">
            <w:pPr>
              <w:jc w:val="center"/>
              <w:rPr>
                <w:rFonts w:ascii="Franklin Gothic Book" w:hAnsi="Franklin Gothic Book" w:cs="Calibri"/>
                <w:color w:val="000000"/>
                <w:sz w:val="22"/>
                <w:szCs w:val="22"/>
                <w:lang w:val="es-CO"/>
              </w:rPr>
            </w:pPr>
          </w:p>
        </w:tc>
        <w:tc>
          <w:tcPr>
            <w:tcW w:w="504" w:type="dxa"/>
            <w:tcBorders>
              <w:top w:val="nil"/>
              <w:left w:val="nil"/>
              <w:bottom w:val="single" w:sz="4" w:space="0" w:color="auto"/>
              <w:right w:val="single" w:sz="4" w:space="0" w:color="auto"/>
            </w:tcBorders>
            <w:shd w:val="clear" w:color="auto" w:fill="FBD4B4" w:themeFill="accent6" w:themeFillTint="66"/>
            <w:noWrap/>
            <w:tcMar>
              <w:top w:w="15" w:type="dxa"/>
              <w:left w:w="15" w:type="dxa"/>
              <w:bottom w:w="0" w:type="dxa"/>
              <w:right w:w="15" w:type="dxa"/>
            </w:tcMar>
            <w:vAlign w:val="center"/>
          </w:tcPr>
          <w:p w14:paraId="08920E79" w14:textId="77777777" w:rsidR="00A65BC3" w:rsidRPr="0068348A" w:rsidRDefault="00A65BC3" w:rsidP="0098240C">
            <w:pPr>
              <w:jc w:val="center"/>
              <w:rPr>
                <w:rFonts w:ascii="Franklin Gothic Book" w:hAnsi="Franklin Gothic Book" w:cs="Calibri"/>
                <w:color w:val="000000"/>
                <w:sz w:val="22"/>
                <w:szCs w:val="22"/>
                <w:lang w:val="es-CO"/>
              </w:rPr>
            </w:pPr>
            <w:r w:rsidRPr="0068348A">
              <w:rPr>
                <w:rFonts w:ascii="Franklin Gothic Book" w:hAnsi="Franklin Gothic Book" w:cs="Calibri"/>
                <w:color w:val="000000"/>
                <w:sz w:val="22"/>
                <w:szCs w:val="22"/>
                <w:lang w:val="es-CO"/>
              </w:rPr>
              <w:t>X</w:t>
            </w:r>
          </w:p>
        </w:tc>
        <w:tc>
          <w:tcPr>
            <w:tcW w:w="505" w:type="dxa"/>
            <w:tcBorders>
              <w:top w:val="nil"/>
              <w:left w:val="nil"/>
              <w:bottom w:val="single" w:sz="4" w:space="0" w:color="auto"/>
              <w:right w:val="single" w:sz="4" w:space="0" w:color="auto"/>
            </w:tcBorders>
            <w:shd w:val="clear" w:color="auto" w:fill="FBD4B4" w:themeFill="accent6" w:themeFillTint="66"/>
            <w:noWrap/>
            <w:tcMar>
              <w:top w:w="15" w:type="dxa"/>
              <w:left w:w="15" w:type="dxa"/>
              <w:bottom w:w="0" w:type="dxa"/>
              <w:right w:w="15" w:type="dxa"/>
            </w:tcMar>
            <w:vAlign w:val="center"/>
          </w:tcPr>
          <w:p w14:paraId="6641E13E" w14:textId="77777777" w:rsidR="00A65BC3" w:rsidRPr="0068348A" w:rsidRDefault="00A65BC3" w:rsidP="0098240C">
            <w:pPr>
              <w:jc w:val="center"/>
              <w:rPr>
                <w:rFonts w:ascii="Franklin Gothic Book" w:hAnsi="Franklin Gothic Book" w:cs="Calibri"/>
                <w:color w:val="000000"/>
                <w:sz w:val="22"/>
                <w:szCs w:val="22"/>
                <w:lang w:val="es-CO"/>
              </w:rPr>
            </w:pPr>
            <w:r w:rsidRPr="0068348A">
              <w:rPr>
                <w:rFonts w:ascii="Franklin Gothic Book" w:hAnsi="Franklin Gothic Book" w:cs="Calibri"/>
                <w:color w:val="000000"/>
                <w:sz w:val="22"/>
                <w:szCs w:val="22"/>
                <w:lang w:val="es-CO"/>
              </w:rPr>
              <w:t>X</w:t>
            </w:r>
          </w:p>
        </w:tc>
        <w:tc>
          <w:tcPr>
            <w:tcW w:w="505" w:type="dxa"/>
            <w:tcBorders>
              <w:top w:val="nil"/>
              <w:left w:val="nil"/>
              <w:bottom w:val="single" w:sz="4" w:space="0" w:color="auto"/>
              <w:right w:val="single" w:sz="4" w:space="0" w:color="auto"/>
            </w:tcBorders>
            <w:shd w:val="clear" w:color="auto" w:fill="FBD4B4" w:themeFill="accent6" w:themeFillTint="66"/>
            <w:noWrap/>
            <w:tcMar>
              <w:top w:w="15" w:type="dxa"/>
              <w:left w:w="15" w:type="dxa"/>
              <w:bottom w:w="0" w:type="dxa"/>
              <w:right w:w="15" w:type="dxa"/>
            </w:tcMar>
            <w:vAlign w:val="center"/>
          </w:tcPr>
          <w:p w14:paraId="086AE497" w14:textId="77777777" w:rsidR="00A65BC3" w:rsidRPr="0068348A" w:rsidRDefault="00A65BC3" w:rsidP="0098240C">
            <w:pPr>
              <w:jc w:val="center"/>
              <w:rPr>
                <w:rFonts w:ascii="Franklin Gothic Book" w:hAnsi="Franklin Gothic Book" w:cs="Calibri"/>
                <w:color w:val="000000"/>
                <w:sz w:val="22"/>
                <w:szCs w:val="22"/>
                <w:lang w:val="es-CO"/>
              </w:rPr>
            </w:pPr>
            <w:r w:rsidRPr="0068348A">
              <w:rPr>
                <w:rFonts w:ascii="Franklin Gothic Book" w:hAnsi="Franklin Gothic Book" w:cs="Calibri"/>
                <w:color w:val="000000"/>
                <w:sz w:val="22"/>
                <w:szCs w:val="22"/>
                <w:lang w:val="es-CO"/>
              </w:rPr>
              <w:t>X</w:t>
            </w:r>
          </w:p>
        </w:tc>
        <w:tc>
          <w:tcPr>
            <w:tcW w:w="504" w:type="dxa"/>
            <w:tcBorders>
              <w:top w:val="nil"/>
              <w:left w:val="nil"/>
              <w:bottom w:val="single" w:sz="4" w:space="0" w:color="auto"/>
              <w:right w:val="single" w:sz="4" w:space="0" w:color="auto"/>
            </w:tcBorders>
            <w:shd w:val="clear" w:color="auto" w:fill="FBD4B4" w:themeFill="accent6" w:themeFillTint="66"/>
            <w:noWrap/>
            <w:tcMar>
              <w:top w:w="15" w:type="dxa"/>
              <w:left w:w="15" w:type="dxa"/>
              <w:bottom w:w="0" w:type="dxa"/>
              <w:right w:w="15" w:type="dxa"/>
            </w:tcMar>
            <w:vAlign w:val="center"/>
          </w:tcPr>
          <w:p w14:paraId="07D018E6" w14:textId="77777777" w:rsidR="00A65BC3" w:rsidRPr="0068348A" w:rsidRDefault="00A65BC3" w:rsidP="0098240C">
            <w:pPr>
              <w:jc w:val="center"/>
              <w:rPr>
                <w:rFonts w:ascii="Franklin Gothic Book" w:hAnsi="Franklin Gothic Book" w:cs="Calibri"/>
                <w:color w:val="000000"/>
                <w:sz w:val="22"/>
                <w:szCs w:val="22"/>
                <w:lang w:val="es-CO"/>
              </w:rPr>
            </w:pPr>
            <w:r w:rsidRPr="0068348A">
              <w:rPr>
                <w:rFonts w:ascii="Franklin Gothic Book" w:hAnsi="Franklin Gothic Book" w:cs="Calibri"/>
                <w:color w:val="000000"/>
                <w:sz w:val="22"/>
                <w:szCs w:val="22"/>
                <w:lang w:val="es-CO"/>
              </w:rPr>
              <w:t>X</w:t>
            </w:r>
          </w:p>
        </w:tc>
        <w:tc>
          <w:tcPr>
            <w:tcW w:w="505" w:type="dxa"/>
            <w:tcBorders>
              <w:top w:val="nil"/>
              <w:left w:val="nil"/>
              <w:bottom w:val="single" w:sz="4" w:space="0" w:color="auto"/>
              <w:right w:val="single" w:sz="4" w:space="0" w:color="auto"/>
            </w:tcBorders>
            <w:shd w:val="clear" w:color="auto" w:fill="FBD4B4" w:themeFill="accent6" w:themeFillTint="66"/>
            <w:noWrap/>
            <w:tcMar>
              <w:top w:w="15" w:type="dxa"/>
              <w:left w:w="15" w:type="dxa"/>
              <w:bottom w:w="0" w:type="dxa"/>
              <w:right w:w="15" w:type="dxa"/>
            </w:tcMar>
            <w:vAlign w:val="center"/>
          </w:tcPr>
          <w:p w14:paraId="5557F131" w14:textId="77777777" w:rsidR="00A65BC3" w:rsidRPr="0068348A" w:rsidRDefault="00A65BC3" w:rsidP="0098240C">
            <w:pPr>
              <w:jc w:val="center"/>
              <w:rPr>
                <w:rFonts w:ascii="Franklin Gothic Book" w:hAnsi="Franklin Gothic Book" w:cs="Calibri"/>
                <w:color w:val="000000"/>
                <w:sz w:val="22"/>
                <w:szCs w:val="22"/>
                <w:lang w:val="es-CO"/>
              </w:rPr>
            </w:pPr>
            <w:r w:rsidRPr="0068348A">
              <w:rPr>
                <w:rFonts w:ascii="Franklin Gothic Book" w:hAnsi="Franklin Gothic Book" w:cs="Calibri"/>
                <w:color w:val="000000"/>
                <w:sz w:val="22"/>
                <w:szCs w:val="22"/>
                <w:lang w:val="es-CO"/>
              </w:rPr>
              <w:t>X</w:t>
            </w:r>
          </w:p>
        </w:tc>
        <w:tc>
          <w:tcPr>
            <w:tcW w:w="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9CCC323" w14:textId="77777777" w:rsidR="00A65BC3" w:rsidRPr="0068348A" w:rsidRDefault="00A65BC3" w:rsidP="0098240C">
            <w:pPr>
              <w:jc w:val="center"/>
              <w:rPr>
                <w:rFonts w:ascii="Franklin Gothic Book" w:hAnsi="Franklin Gothic Book" w:cs="Calibri"/>
                <w:color w:val="000000"/>
                <w:sz w:val="22"/>
                <w:szCs w:val="22"/>
                <w:lang w:val="es-CO"/>
              </w:rPr>
            </w:pP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F66E37E" w14:textId="77777777" w:rsidR="00A65BC3" w:rsidRPr="0068348A" w:rsidRDefault="00A65BC3" w:rsidP="0098240C">
            <w:pPr>
              <w:jc w:val="center"/>
              <w:rPr>
                <w:rFonts w:ascii="Franklin Gothic Book" w:hAnsi="Franklin Gothic Book" w:cs="Calibri"/>
                <w:color w:val="000000"/>
                <w:sz w:val="22"/>
                <w:szCs w:val="22"/>
                <w:lang w:val="es-CO"/>
              </w:rPr>
            </w:pPr>
          </w:p>
        </w:tc>
        <w:tc>
          <w:tcPr>
            <w:tcW w:w="50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19322115" w14:textId="77777777" w:rsidR="00A65BC3" w:rsidRPr="0068348A" w:rsidRDefault="00A65BC3" w:rsidP="0098240C">
            <w:pPr>
              <w:jc w:val="center"/>
              <w:rPr>
                <w:rFonts w:ascii="Franklin Gothic Book" w:hAnsi="Franklin Gothic Book" w:cs="Calibri"/>
                <w:color w:val="000000"/>
                <w:sz w:val="22"/>
                <w:szCs w:val="22"/>
                <w:lang w:val="es-CO"/>
              </w:rPr>
            </w:pPr>
          </w:p>
        </w:tc>
      </w:tr>
      <w:tr w:rsidR="00A65BC3" w:rsidRPr="0068348A" w14:paraId="0A024A8D" w14:textId="77777777" w:rsidTr="0098240C">
        <w:trPr>
          <w:trHeight w:val="780"/>
        </w:trPr>
        <w:tc>
          <w:tcPr>
            <w:tcW w:w="4940"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56268BB" w14:textId="26D843F8" w:rsidR="00A65BC3" w:rsidRPr="00EC5149" w:rsidRDefault="00EC5149" w:rsidP="00EC5149">
            <w:pPr>
              <w:rPr>
                <w:rFonts w:ascii="Franklin Gothic Book" w:hAnsi="Franklin Gothic Book" w:cs="Calibri"/>
                <w:color w:val="000000"/>
                <w:sz w:val="22"/>
                <w:szCs w:val="22"/>
                <w:lang w:val="es-ES"/>
              </w:rPr>
            </w:pPr>
            <w:r w:rsidRPr="00EC5149">
              <w:rPr>
                <w:rFonts w:ascii="Franklin Gothic Book" w:hAnsi="Franklin Gothic Book"/>
                <w:sz w:val="22"/>
                <w:szCs w:val="22"/>
                <w:lang w:val="es-ES"/>
              </w:rPr>
              <w:t>Diseñar tópicos de entrenamiento para el desarrollo institucional y profesional.</w:t>
            </w:r>
          </w:p>
        </w:tc>
        <w:tc>
          <w:tcPr>
            <w:tcW w:w="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B589139" w14:textId="77777777" w:rsidR="00A65BC3" w:rsidRPr="00EC5149" w:rsidRDefault="00A65BC3" w:rsidP="0098240C">
            <w:pPr>
              <w:jc w:val="center"/>
              <w:rPr>
                <w:rFonts w:ascii="Franklin Gothic Book" w:hAnsi="Franklin Gothic Book" w:cs="Calibri"/>
                <w:color w:val="000000"/>
                <w:sz w:val="22"/>
                <w:szCs w:val="22"/>
                <w:lang w:val="es-ES"/>
              </w:rPr>
            </w:pPr>
          </w:p>
        </w:tc>
        <w:tc>
          <w:tcPr>
            <w:tcW w:w="505"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14:paraId="2FC7EF88" w14:textId="77777777" w:rsidR="00A65BC3" w:rsidRPr="00EC5149" w:rsidRDefault="00A65BC3" w:rsidP="0098240C">
            <w:pPr>
              <w:jc w:val="center"/>
              <w:rPr>
                <w:rFonts w:ascii="Franklin Gothic Book" w:hAnsi="Franklin Gothic Book" w:cs="Calibri"/>
                <w:color w:val="000000"/>
                <w:lang w:val="es-ES"/>
              </w:rPr>
            </w:pPr>
          </w:p>
        </w:tc>
        <w:tc>
          <w:tcPr>
            <w:tcW w:w="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43CF43F" w14:textId="77777777" w:rsidR="00A65BC3" w:rsidRPr="00EC5149" w:rsidRDefault="00A65BC3" w:rsidP="0098240C">
            <w:pPr>
              <w:jc w:val="center"/>
              <w:rPr>
                <w:rFonts w:ascii="Franklin Gothic Book" w:hAnsi="Franklin Gothic Book" w:cs="Calibri"/>
                <w:color w:val="000000"/>
                <w:sz w:val="22"/>
                <w:szCs w:val="22"/>
                <w:lang w:val="es-ES"/>
              </w:rPr>
            </w:pP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172E56F" w14:textId="77777777" w:rsidR="00A65BC3" w:rsidRPr="00EC5149" w:rsidRDefault="00A65BC3" w:rsidP="0098240C">
            <w:pPr>
              <w:jc w:val="center"/>
              <w:rPr>
                <w:rFonts w:ascii="Franklin Gothic Book" w:hAnsi="Franklin Gothic Book" w:cs="Calibri"/>
                <w:color w:val="000000"/>
                <w:sz w:val="22"/>
                <w:szCs w:val="22"/>
                <w:lang w:val="es-ES"/>
              </w:rPr>
            </w:pPr>
          </w:p>
        </w:tc>
        <w:tc>
          <w:tcPr>
            <w:tcW w:w="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FD8B747" w14:textId="77777777" w:rsidR="00A65BC3" w:rsidRPr="00EC5149" w:rsidRDefault="00A65BC3" w:rsidP="0098240C">
            <w:pPr>
              <w:jc w:val="center"/>
              <w:rPr>
                <w:rFonts w:ascii="Franklin Gothic Book" w:hAnsi="Franklin Gothic Book" w:cs="Calibri"/>
                <w:color w:val="000000"/>
                <w:sz w:val="22"/>
                <w:szCs w:val="22"/>
                <w:lang w:val="es-ES"/>
              </w:rPr>
            </w:pP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7FC0478" w14:textId="77777777" w:rsidR="00A65BC3" w:rsidRPr="00EC5149" w:rsidRDefault="00A65BC3" w:rsidP="0098240C">
            <w:pPr>
              <w:jc w:val="center"/>
              <w:rPr>
                <w:rFonts w:ascii="Franklin Gothic Book" w:hAnsi="Franklin Gothic Book" w:cs="Calibri"/>
                <w:color w:val="000000"/>
                <w:sz w:val="22"/>
                <w:szCs w:val="22"/>
                <w:lang w:val="es-ES"/>
              </w:rPr>
            </w:pP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445C18" w14:textId="77777777" w:rsidR="00A65BC3" w:rsidRPr="00EC5149" w:rsidRDefault="00A65BC3" w:rsidP="0098240C">
            <w:pPr>
              <w:jc w:val="center"/>
              <w:rPr>
                <w:rFonts w:ascii="Franklin Gothic Book" w:hAnsi="Franklin Gothic Book" w:cs="Calibri"/>
                <w:color w:val="000000"/>
                <w:sz w:val="22"/>
                <w:szCs w:val="22"/>
                <w:lang w:val="es-ES"/>
              </w:rPr>
            </w:pPr>
          </w:p>
        </w:tc>
        <w:tc>
          <w:tcPr>
            <w:tcW w:w="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8DB8CB" w14:textId="77777777" w:rsidR="00A65BC3" w:rsidRPr="00EC5149" w:rsidRDefault="00A65BC3" w:rsidP="0098240C">
            <w:pPr>
              <w:jc w:val="center"/>
              <w:rPr>
                <w:rFonts w:ascii="Franklin Gothic Book" w:hAnsi="Franklin Gothic Book" w:cs="Calibri"/>
                <w:color w:val="000000"/>
                <w:sz w:val="22"/>
                <w:szCs w:val="22"/>
                <w:lang w:val="es-ES"/>
              </w:rPr>
            </w:pPr>
          </w:p>
        </w:tc>
        <w:tc>
          <w:tcPr>
            <w:tcW w:w="505" w:type="dxa"/>
            <w:tcBorders>
              <w:top w:val="nil"/>
              <w:left w:val="nil"/>
              <w:bottom w:val="single" w:sz="4" w:space="0" w:color="auto"/>
              <w:right w:val="single" w:sz="4" w:space="0" w:color="auto"/>
            </w:tcBorders>
            <w:shd w:val="clear" w:color="auto" w:fill="FBD4B4" w:themeFill="accent6" w:themeFillTint="66"/>
            <w:noWrap/>
            <w:tcMar>
              <w:top w:w="15" w:type="dxa"/>
              <w:left w:w="15" w:type="dxa"/>
              <w:bottom w:w="0" w:type="dxa"/>
              <w:right w:w="15" w:type="dxa"/>
            </w:tcMar>
            <w:vAlign w:val="center"/>
            <w:hideMark/>
          </w:tcPr>
          <w:p w14:paraId="16F726CE" w14:textId="77777777" w:rsidR="00A65BC3" w:rsidRPr="0068348A" w:rsidRDefault="00A65BC3" w:rsidP="0098240C">
            <w:pPr>
              <w:jc w:val="center"/>
              <w:rPr>
                <w:rFonts w:ascii="Franklin Gothic Book" w:hAnsi="Franklin Gothic Book" w:cs="Calibri"/>
                <w:color w:val="000000"/>
                <w:sz w:val="22"/>
                <w:szCs w:val="22"/>
                <w:lang w:val="es-CO"/>
              </w:rPr>
            </w:pPr>
            <w:r w:rsidRPr="0068348A">
              <w:rPr>
                <w:rFonts w:ascii="Franklin Gothic Book" w:hAnsi="Franklin Gothic Book" w:cs="Calibri"/>
                <w:color w:val="000000"/>
                <w:sz w:val="22"/>
                <w:szCs w:val="22"/>
                <w:lang w:val="es-CO"/>
              </w:rPr>
              <w:t>X</w:t>
            </w:r>
          </w:p>
        </w:tc>
        <w:tc>
          <w:tcPr>
            <w:tcW w:w="504" w:type="dxa"/>
            <w:tcBorders>
              <w:top w:val="nil"/>
              <w:left w:val="nil"/>
              <w:bottom w:val="single" w:sz="4" w:space="0" w:color="auto"/>
              <w:right w:val="single" w:sz="4" w:space="0" w:color="auto"/>
            </w:tcBorders>
            <w:shd w:val="clear" w:color="auto" w:fill="FBD4B4" w:themeFill="accent6" w:themeFillTint="66"/>
            <w:noWrap/>
            <w:tcMar>
              <w:top w:w="15" w:type="dxa"/>
              <w:left w:w="15" w:type="dxa"/>
              <w:bottom w:w="0" w:type="dxa"/>
              <w:right w:w="15" w:type="dxa"/>
            </w:tcMar>
            <w:vAlign w:val="center"/>
            <w:hideMark/>
          </w:tcPr>
          <w:p w14:paraId="22986542" w14:textId="77777777" w:rsidR="00A65BC3" w:rsidRPr="0068348A" w:rsidRDefault="00A65BC3" w:rsidP="0098240C">
            <w:pPr>
              <w:jc w:val="center"/>
              <w:rPr>
                <w:rFonts w:ascii="Franklin Gothic Book" w:hAnsi="Franklin Gothic Book" w:cs="Calibri"/>
                <w:color w:val="000000"/>
                <w:sz w:val="22"/>
                <w:szCs w:val="22"/>
                <w:lang w:val="es-CO"/>
              </w:rPr>
            </w:pPr>
            <w:r w:rsidRPr="0068348A">
              <w:rPr>
                <w:rFonts w:ascii="Franklin Gothic Book" w:hAnsi="Franklin Gothic Book" w:cs="Calibri"/>
                <w:color w:val="000000"/>
                <w:sz w:val="22"/>
                <w:szCs w:val="22"/>
                <w:lang w:val="es-CO"/>
              </w:rPr>
              <w:t>X</w:t>
            </w: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716633" w14:textId="77777777" w:rsidR="00A65BC3" w:rsidRPr="0068348A" w:rsidRDefault="00A65BC3" w:rsidP="0098240C">
            <w:pPr>
              <w:jc w:val="center"/>
              <w:rPr>
                <w:rFonts w:ascii="Franklin Gothic Book" w:hAnsi="Franklin Gothic Book" w:cs="Calibri"/>
                <w:color w:val="000000"/>
                <w:sz w:val="22"/>
                <w:szCs w:val="22"/>
                <w:lang w:val="es-CO"/>
              </w:rPr>
            </w:pPr>
          </w:p>
        </w:tc>
        <w:tc>
          <w:tcPr>
            <w:tcW w:w="50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86A8878" w14:textId="77777777" w:rsidR="00A65BC3" w:rsidRPr="0068348A" w:rsidRDefault="00A65BC3" w:rsidP="0098240C">
            <w:pPr>
              <w:jc w:val="center"/>
              <w:rPr>
                <w:rFonts w:ascii="Franklin Gothic Book" w:hAnsi="Franklin Gothic Book" w:cs="Calibri"/>
                <w:color w:val="000000"/>
                <w:sz w:val="22"/>
                <w:szCs w:val="22"/>
                <w:lang w:val="es-CO"/>
              </w:rPr>
            </w:pPr>
          </w:p>
        </w:tc>
      </w:tr>
      <w:tr w:rsidR="00A65BC3" w:rsidRPr="0068348A" w14:paraId="33739137" w14:textId="77777777" w:rsidTr="0098240C">
        <w:trPr>
          <w:trHeight w:val="363"/>
        </w:trPr>
        <w:tc>
          <w:tcPr>
            <w:tcW w:w="4940"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tcPr>
          <w:p w14:paraId="14F2A65E" w14:textId="61C6DFD6" w:rsidR="00A65BC3" w:rsidRPr="00EC5149" w:rsidRDefault="00EC5149" w:rsidP="00EC5149">
            <w:pPr>
              <w:rPr>
                <w:rFonts w:ascii="Franklin Gothic Book" w:hAnsi="Franklin Gothic Book" w:cs="Calibri"/>
                <w:color w:val="000000"/>
                <w:sz w:val="22"/>
                <w:szCs w:val="22"/>
                <w:lang w:val="es-ES"/>
              </w:rPr>
            </w:pPr>
            <w:r w:rsidRPr="00EC5149">
              <w:rPr>
                <w:rFonts w:ascii="Franklin Gothic Book" w:hAnsi="Franklin Gothic Book"/>
                <w:sz w:val="22"/>
                <w:szCs w:val="22"/>
                <w:lang w:val="es-ES"/>
              </w:rPr>
              <w:t>Capacitación de psicólogos MAS Colombia, ACP y organizaciones alia</w:t>
            </w:r>
            <w:r>
              <w:rPr>
                <w:rFonts w:ascii="Franklin Gothic Book" w:hAnsi="Franklin Gothic Book"/>
                <w:sz w:val="22"/>
                <w:szCs w:val="22"/>
                <w:lang w:val="es-ES"/>
              </w:rPr>
              <w:t>das.</w:t>
            </w:r>
          </w:p>
        </w:tc>
        <w:tc>
          <w:tcPr>
            <w:tcW w:w="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BE51EE5" w14:textId="77777777" w:rsidR="00A65BC3" w:rsidRPr="00EC5149" w:rsidRDefault="00A65BC3" w:rsidP="0098240C">
            <w:pPr>
              <w:jc w:val="center"/>
              <w:rPr>
                <w:rFonts w:ascii="Franklin Gothic Book" w:hAnsi="Franklin Gothic Book" w:cs="Calibri"/>
                <w:color w:val="000000"/>
                <w:sz w:val="22"/>
                <w:szCs w:val="22"/>
                <w:lang w:val="es-ES"/>
              </w:rPr>
            </w:pPr>
          </w:p>
        </w:tc>
        <w:tc>
          <w:tcPr>
            <w:tcW w:w="505"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14:paraId="5FDEFA40" w14:textId="77777777" w:rsidR="00A65BC3" w:rsidRPr="00EC5149" w:rsidRDefault="00A65BC3" w:rsidP="0098240C">
            <w:pPr>
              <w:jc w:val="center"/>
              <w:rPr>
                <w:rFonts w:ascii="Franklin Gothic Book" w:hAnsi="Franklin Gothic Book" w:cs="Calibri"/>
                <w:color w:val="000000"/>
                <w:lang w:val="es-ES"/>
              </w:rPr>
            </w:pPr>
          </w:p>
        </w:tc>
        <w:tc>
          <w:tcPr>
            <w:tcW w:w="504"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14:paraId="083358E6" w14:textId="77777777" w:rsidR="00A65BC3" w:rsidRPr="00EC5149" w:rsidRDefault="00A65BC3" w:rsidP="0098240C">
            <w:pPr>
              <w:jc w:val="center"/>
              <w:rPr>
                <w:rFonts w:ascii="Franklin Gothic Book" w:hAnsi="Franklin Gothic Book" w:cs="Calibri"/>
                <w:color w:val="000000"/>
                <w:sz w:val="22"/>
                <w:szCs w:val="22"/>
                <w:lang w:val="es-ES"/>
              </w:rPr>
            </w:pPr>
          </w:p>
        </w:tc>
        <w:tc>
          <w:tcPr>
            <w:tcW w:w="50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34E61565" w14:textId="77777777" w:rsidR="00A65BC3" w:rsidRPr="00EC5149" w:rsidRDefault="00A65BC3" w:rsidP="0098240C">
            <w:pPr>
              <w:jc w:val="center"/>
              <w:rPr>
                <w:rFonts w:ascii="Franklin Gothic Book" w:hAnsi="Franklin Gothic Book" w:cs="Calibri"/>
                <w:color w:val="000000"/>
                <w:sz w:val="22"/>
                <w:szCs w:val="22"/>
                <w:lang w:val="es-ES"/>
              </w:rPr>
            </w:pPr>
          </w:p>
        </w:tc>
        <w:tc>
          <w:tcPr>
            <w:tcW w:w="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9CF931D" w14:textId="77777777" w:rsidR="00A65BC3" w:rsidRPr="00EC5149" w:rsidRDefault="00A65BC3" w:rsidP="0098240C">
            <w:pPr>
              <w:jc w:val="center"/>
              <w:rPr>
                <w:rFonts w:ascii="Franklin Gothic Book" w:hAnsi="Franklin Gothic Book" w:cs="Calibri"/>
                <w:color w:val="000000"/>
                <w:sz w:val="22"/>
                <w:szCs w:val="22"/>
                <w:lang w:val="es-ES"/>
              </w:rPr>
            </w:pP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B4BAE0E" w14:textId="77777777" w:rsidR="00A65BC3" w:rsidRPr="00EC5149" w:rsidRDefault="00A65BC3" w:rsidP="0098240C">
            <w:pPr>
              <w:jc w:val="center"/>
              <w:rPr>
                <w:rFonts w:ascii="Franklin Gothic Book" w:hAnsi="Franklin Gothic Book" w:cs="Calibri"/>
                <w:color w:val="000000"/>
                <w:sz w:val="22"/>
                <w:szCs w:val="22"/>
                <w:lang w:val="es-ES"/>
              </w:rPr>
            </w:pP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6125EE" w14:textId="77777777" w:rsidR="00A65BC3" w:rsidRPr="00EC5149" w:rsidRDefault="00A65BC3" w:rsidP="0098240C">
            <w:pPr>
              <w:jc w:val="center"/>
              <w:rPr>
                <w:rFonts w:ascii="Franklin Gothic Book" w:hAnsi="Franklin Gothic Book" w:cs="Calibri"/>
                <w:color w:val="000000"/>
                <w:sz w:val="22"/>
                <w:szCs w:val="22"/>
                <w:lang w:val="es-ES"/>
              </w:rPr>
            </w:pPr>
          </w:p>
        </w:tc>
        <w:tc>
          <w:tcPr>
            <w:tcW w:w="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F8E2F1" w14:textId="77777777" w:rsidR="00A65BC3" w:rsidRPr="00EC5149" w:rsidRDefault="00A65BC3" w:rsidP="0098240C">
            <w:pPr>
              <w:jc w:val="center"/>
              <w:rPr>
                <w:rFonts w:ascii="Franklin Gothic Book" w:hAnsi="Franklin Gothic Book" w:cs="Calibri"/>
                <w:color w:val="000000"/>
                <w:sz w:val="22"/>
                <w:szCs w:val="22"/>
                <w:lang w:val="es-ES"/>
              </w:rPr>
            </w:pP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271C55" w14:textId="77777777" w:rsidR="00A65BC3" w:rsidRPr="00EC5149" w:rsidRDefault="00A65BC3" w:rsidP="0098240C">
            <w:pPr>
              <w:jc w:val="center"/>
              <w:rPr>
                <w:rFonts w:ascii="Franklin Gothic Book" w:hAnsi="Franklin Gothic Book" w:cs="Calibri"/>
                <w:color w:val="000000"/>
                <w:sz w:val="22"/>
                <w:szCs w:val="22"/>
                <w:lang w:val="es-ES"/>
              </w:rPr>
            </w:pPr>
          </w:p>
        </w:tc>
        <w:tc>
          <w:tcPr>
            <w:tcW w:w="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76A81E" w14:textId="77777777" w:rsidR="00A65BC3" w:rsidRPr="00EC5149" w:rsidRDefault="00A65BC3" w:rsidP="0098240C">
            <w:pPr>
              <w:jc w:val="center"/>
              <w:rPr>
                <w:rFonts w:ascii="Franklin Gothic Book" w:hAnsi="Franklin Gothic Book" w:cs="Calibri"/>
                <w:color w:val="000000"/>
                <w:sz w:val="22"/>
                <w:szCs w:val="22"/>
                <w:lang w:val="es-ES"/>
              </w:rPr>
            </w:pPr>
          </w:p>
        </w:tc>
        <w:tc>
          <w:tcPr>
            <w:tcW w:w="505" w:type="dxa"/>
            <w:tcBorders>
              <w:top w:val="nil"/>
              <w:left w:val="nil"/>
              <w:bottom w:val="single" w:sz="4" w:space="0" w:color="auto"/>
              <w:right w:val="single" w:sz="4" w:space="0" w:color="auto"/>
            </w:tcBorders>
            <w:shd w:val="clear" w:color="auto" w:fill="FBD4B4" w:themeFill="accent6" w:themeFillTint="66"/>
            <w:noWrap/>
            <w:tcMar>
              <w:top w:w="15" w:type="dxa"/>
              <w:left w:w="15" w:type="dxa"/>
              <w:bottom w:w="0" w:type="dxa"/>
              <w:right w:w="15" w:type="dxa"/>
            </w:tcMar>
            <w:vAlign w:val="center"/>
            <w:hideMark/>
          </w:tcPr>
          <w:p w14:paraId="2B1C6C6E" w14:textId="77777777" w:rsidR="00A65BC3" w:rsidRPr="0068348A" w:rsidRDefault="00A65BC3" w:rsidP="0098240C">
            <w:pPr>
              <w:jc w:val="center"/>
              <w:rPr>
                <w:rFonts w:ascii="Franklin Gothic Book" w:hAnsi="Franklin Gothic Book" w:cs="Calibri"/>
                <w:color w:val="000000"/>
                <w:sz w:val="22"/>
                <w:szCs w:val="22"/>
                <w:lang w:val="es-CO"/>
              </w:rPr>
            </w:pPr>
            <w:r w:rsidRPr="0068348A">
              <w:rPr>
                <w:rFonts w:ascii="Franklin Gothic Book" w:hAnsi="Franklin Gothic Book" w:cs="Calibri"/>
                <w:color w:val="000000"/>
                <w:sz w:val="22"/>
                <w:szCs w:val="22"/>
                <w:lang w:val="es-CO"/>
              </w:rPr>
              <w:t>X</w:t>
            </w:r>
          </w:p>
        </w:tc>
        <w:tc>
          <w:tcPr>
            <w:tcW w:w="505" w:type="dxa"/>
            <w:tcBorders>
              <w:top w:val="nil"/>
              <w:left w:val="nil"/>
              <w:bottom w:val="single" w:sz="4" w:space="0" w:color="auto"/>
              <w:right w:val="single" w:sz="8" w:space="0" w:color="auto"/>
            </w:tcBorders>
            <w:shd w:val="clear" w:color="auto" w:fill="FBD4B4" w:themeFill="accent6" w:themeFillTint="66"/>
            <w:noWrap/>
            <w:tcMar>
              <w:top w:w="15" w:type="dxa"/>
              <w:left w:w="15" w:type="dxa"/>
              <w:bottom w:w="0" w:type="dxa"/>
              <w:right w:w="15" w:type="dxa"/>
            </w:tcMar>
            <w:vAlign w:val="center"/>
            <w:hideMark/>
          </w:tcPr>
          <w:p w14:paraId="7C787027" w14:textId="77777777" w:rsidR="00A65BC3" w:rsidRPr="0068348A" w:rsidRDefault="00A65BC3" w:rsidP="0098240C">
            <w:pPr>
              <w:jc w:val="center"/>
              <w:rPr>
                <w:rFonts w:ascii="Franklin Gothic Book" w:hAnsi="Franklin Gothic Book" w:cs="Calibri"/>
                <w:color w:val="000000"/>
                <w:sz w:val="22"/>
                <w:szCs w:val="22"/>
                <w:lang w:val="es-CO"/>
              </w:rPr>
            </w:pPr>
            <w:r w:rsidRPr="0068348A">
              <w:rPr>
                <w:rFonts w:ascii="Franklin Gothic Book" w:hAnsi="Franklin Gothic Book" w:cs="Calibri"/>
                <w:color w:val="000000"/>
                <w:sz w:val="22"/>
                <w:szCs w:val="22"/>
                <w:lang w:val="es-CO"/>
              </w:rPr>
              <w:t>X</w:t>
            </w:r>
          </w:p>
        </w:tc>
      </w:tr>
      <w:tr w:rsidR="00A65BC3" w:rsidRPr="0068348A" w14:paraId="0A0F8F8D" w14:textId="77777777" w:rsidTr="00737598">
        <w:trPr>
          <w:trHeight w:val="53"/>
        </w:trPr>
        <w:tc>
          <w:tcPr>
            <w:tcW w:w="494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tcPr>
          <w:p w14:paraId="7396A6FF" w14:textId="7A4B26B0" w:rsidR="00A65BC3" w:rsidRPr="00EC5149" w:rsidRDefault="00EC5149" w:rsidP="0098240C">
            <w:pPr>
              <w:rPr>
                <w:rFonts w:ascii="Franklin Gothic Book" w:hAnsi="Franklin Gothic Book" w:cs="Calibri"/>
                <w:color w:val="000000"/>
                <w:sz w:val="22"/>
                <w:szCs w:val="22"/>
                <w:lang w:val="es-ES"/>
              </w:rPr>
            </w:pPr>
            <w:r>
              <w:rPr>
                <w:rFonts w:ascii="Franklin Gothic Book" w:hAnsi="Franklin Gothic Book" w:cs="Calibri"/>
                <w:color w:val="000000"/>
                <w:sz w:val="22"/>
                <w:szCs w:val="22"/>
                <w:lang w:val="es-ES"/>
              </w:rPr>
              <w:t>Evaluación de la capacitación.</w:t>
            </w:r>
          </w:p>
        </w:tc>
        <w:tc>
          <w:tcPr>
            <w:tcW w:w="50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tcPr>
          <w:p w14:paraId="7591716E" w14:textId="77777777" w:rsidR="00A65BC3" w:rsidRPr="0068348A" w:rsidRDefault="00A65BC3" w:rsidP="0098240C">
            <w:pPr>
              <w:jc w:val="center"/>
              <w:rPr>
                <w:rFonts w:ascii="Franklin Gothic Book" w:hAnsi="Franklin Gothic Book" w:cs="Calibri"/>
                <w:color w:val="000000"/>
                <w:sz w:val="22"/>
                <w:szCs w:val="22"/>
                <w:lang w:val="es-CO"/>
              </w:rPr>
            </w:pPr>
          </w:p>
        </w:tc>
        <w:tc>
          <w:tcPr>
            <w:tcW w:w="505"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tcPr>
          <w:p w14:paraId="67B97F45" w14:textId="77777777" w:rsidR="00A65BC3" w:rsidRPr="0068348A" w:rsidRDefault="00A65BC3" w:rsidP="0098240C">
            <w:pPr>
              <w:jc w:val="center"/>
              <w:rPr>
                <w:rFonts w:ascii="Franklin Gothic Book" w:hAnsi="Franklin Gothic Book" w:cs="Calibri"/>
                <w:color w:val="000000"/>
                <w:sz w:val="22"/>
                <w:szCs w:val="22"/>
                <w:lang w:val="es-CO"/>
              </w:rPr>
            </w:pPr>
          </w:p>
        </w:tc>
        <w:tc>
          <w:tcPr>
            <w:tcW w:w="504" w:type="dxa"/>
            <w:tcBorders>
              <w:top w:val="nil"/>
              <w:left w:val="nil"/>
              <w:bottom w:val="single" w:sz="8" w:space="0" w:color="auto"/>
              <w:right w:val="single" w:sz="4" w:space="0" w:color="auto"/>
            </w:tcBorders>
            <w:shd w:val="clear" w:color="auto" w:fill="FFFFFF" w:themeFill="background1"/>
            <w:noWrap/>
            <w:tcMar>
              <w:top w:w="15" w:type="dxa"/>
              <w:left w:w="15" w:type="dxa"/>
              <w:bottom w:w="0" w:type="dxa"/>
              <w:right w:w="15" w:type="dxa"/>
            </w:tcMar>
            <w:vAlign w:val="center"/>
          </w:tcPr>
          <w:p w14:paraId="52547313" w14:textId="77777777" w:rsidR="00A65BC3" w:rsidRPr="0068348A" w:rsidRDefault="00A65BC3" w:rsidP="0098240C">
            <w:pPr>
              <w:jc w:val="center"/>
              <w:rPr>
                <w:rFonts w:ascii="Franklin Gothic Book" w:hAnsi="Franklin Gothic Book" w:cs="Calibri"/>
                <w:color w:val="000000"/>
                <w:lang w:val="es-CO"/>
              </w:rPr>
            </w:pPr>
          </w:p>
        </w:tc>
        <w:tc>
          <w:tcPr>
            <w:tcW w:w="505"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0CCF8728" w14:textId="77777777" w:rsidR="00A65BC3" w:rsidRPr="0068348A" w:rsidRDefault="00A65BC3" w:rsidP="0098240C">
            <w:pPr>
              <w:jc w:val="center"/>
              <w:rPr>
                <w:rFonts w:ascii="Franklin Gothic Book" w:hAnsi="Franklin Gothic Book" w:cs="Calibri"/>
                <w:color w:val="000000"/>
                <w:sz w:val="22"/>
                <w:szCs w:val="22"/>
                <w:lang w:val="es-CO"/>
              </w:rPr>
            </w:pPr>
          </w:p>
        </w:tc>
        <w:tc>
          <w:tcPr>
            <w:tcW w:w="50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1080C88D" w14:textId="77777777" w:rsidR="00A65BC3" w:rsidRPr="0068348A" w:rsidRDefault="00A65BC3" w:rsidP="0098240C">
            <w:pPr>
              <w:jc w:val="center"/>
              <w:rPr>
                <w:rFonts w:ascii="Franklin Gothic Book" w:hAnsi="Franklin Gothic Book" w:cs="Calibri"/>
                <w:color w:val="000000"/>
                <w:sz w:val="22"/>
                <w:szCs w:val="22"/>
                <w:lang w:val="es-CO"/>
              </w:rPr>
            </w:pPr>
          </w:p>
        </w:tc>
        <w:tc>
          <w:tcPr>
            <w:tcW w:w="505"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379A737C" w14:textId="77777777" w:rsidR="00A65BC3" w:rsidRPr="0068348A" w:rsidRDefault="00A65BC3" w:rsidP="0098240C">
            <w:pPr>
              <w:jc w:val="center"/>
              <w:rPr>
                <w:rFonts w:ascii="Franklin Gothic Book" w:hAnsi="Franklin Gothic Book" w:cs="Calibri"/>
                <w:color w:val="000000"/>
                <w:sz w:val="22"/>
                <w:szCs w:val="22"/>
                <w:lang w:val="es-CO"/>
              </w:rPr>
            </w:pPr>
          </w:p>
        </w:tc>
        <w:tc>
          <w:tcPr>
            <w:tcW w:w="505"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3B4D209B" w14:textId="77777777" w:rsidR="00A65BC3" w:rsidRPr="0068348A" w:rsidRDefault="00A65BC3" w:rsidP="0098240C">
            <w:pPr>
              <w:jc w:val="center"/>
              <w:rPr>
                <w:rFonts w:ascii="Franklin Gothic Book" w:hAnsi="Franklin Gothic Book" w:cs="Calibri"/>
                <w:color w:val="000000"/>
                <w:sz w:val="22"/>
                <w:szCs w:val="22"/>
                <w:lang w:val="es-CO"/>
              </w:rPr>
            </w:pPr>
          </w:p>
        </w:tc>
        <w:tc>
          <w:tcPr>
            <w:tcW w:w="50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18E8BBDE" w14:textId="77777777" w:rsidR="00A65BC3" w:rsidRPr="0068348A" w:rsidRDefault="00A65BC3" w:rsidP="0098240C">
            <w:pPr>
              <w:jc w:val="center"/>
              <w:rPr>
                <w:rFonts w:ascii="Franklin Gothic Book" w:hAnsi="Franklin Gothic Book" w:cs="Calibri"/>
                <w:color w:val="000000"/>
                <w:sz w:val="22"/>
                <w:szCs w:val="22"/>
                <w:lang w:val="es-CO"/>
              </w:rPr>
            </w:pPr>
          </w:p>
        </w:tc>
        <w:tc>
          <w:tcPr>
            <w:tcW w:w="505"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337BFA28" w14:textId="77777777" w:rsidR="00A65BC3" w:rsidRPr="0068348A" w:rsidRDefault="00A65BC3" w:rsidP="0098240C">
            <w:pPr>
              <w:jc w:val="center"/>
              <w:rPr>
                <w:rFonts w:ascii="Franklin Gothic Book" w:hAnsi="Franklin Gothic Book" w:cs="Calibri"/>
                <w:color w:val="000000"/>
                <w:lang w:val="es-CO"/>
              </w:rPr>
            </w:pPr>
          </w:p>
        </w:tc>
        <w:tc>
          <w:tcPr>
            <w:tcW w:w="50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3638A773" w14:textId="77777777" w:rsidR="00A65BC3" w:rsidRPr="0068348A" w:rsidRDefault="00A65BC3" w:rsidP="0098240C">
            <w:pPr>
              <w:jc w:val="center"/>
              <w:rPr>
                <w:rFonts w:ascii="Franklin Gothic Book" w:hAnsi="Franklin Gothic Book" w:cs="Calibri"/>
                <w:color w:val="000000"/>
                <w:sz w:val="22"/>
                <w:szCs w:val="22"/>
                <w:lang w:val="es-CO"/>
              </w:rPr>
            </w:pPr>
          </w:p>
        </w:tc>
        <w:tc>
          <w:tcPr>
            <w:tcW w:w="505"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367CB53A" w14:textId="77777777" w:rsidR="00A65BC3" w:rsidRPr="0068348A" w:rsidRDefault="00A65BC3" w:rsidP="0098240C">
            <w:pPr>
              <w:jc w:val="center"/>
              <w:rPr>
                <w:rFonts w:ascii="Franklin Gothic Book" w:hAnsi="Franklin Gothic Book" w:cs="Calibri"/>
                <w:color w:val="000000"/>
                <w:sz w:val="22"/>
                <w:szCs w:val="22"/>
                <w:lang w:val="es-CO"/>
              </w:rPr>
            </w:pPr>
          </w:p>
        </w:tc>
        <w:tc>
          <w:tcPr>
            <w:tcW w:w="505" w:type="dxa"/>
            <w:tcBorders>
              <w:top w:val="nil"/>
              <w:left w:val="nil"/>
              <w:bottom w:val="single" w:sz="8" w:space="0" w:color="auto"/>
              <w:right w:val="single" w:sz="8" w:space="0" w:color="auto"/>
            </w:tcBorders>
            <w:shd w:val="clear" w:color="auto" w:fill="FBD4B4" w:themeFill="accent6" w:themeFillTint="66"/>
            <w:noWrap/>
            <w:tcMar>
              <w:top w:w="15" w:type="dxa"/>
              <w:left w:w="15" w:type="dxa"/>
              <w:bottom w:w="0" w:type="dxa"/>
              <w:right w:w="15" w:type="dxa"/>
            </w:tcMar>
            <w:vAlign w:val="bottom"/>
            <w:hideMark/>
          </w:tcPr>
          <w:p w14:paraId="694152BA" w14:textId="77777777" w:rsidR="00A65BC3" w:rsidRPr="0068348A" w:rsidRDefault="000F2D46" w:rsidP="0098240C">
            <w:pPr>
              <w:jc w:val="center"/>
              <w:rPr>
                <w:rFonts w:ascii="Franklin Gothic Book" w:hAnsi="Franklin Gothic Book" w:cs="Calibri"/>
                <w:color w:val="000000"/>
                <w:sz w:val="22"/>
                <w:szCs w:val="22"/>
                <w:lang w:val="es-CO"/>
              </w:rPr>
            </w:pPr>
            <w:r w:rsidRPr="0068348A">
              <w:rPr>
                <w:rFonts w:ascii="Franklin Gothic Book" w:hAnsi="Franklin Gothic Book" w:cs="Calibri"/>
                <w:color w:val="000000"/>
                <w:sz w:val="22"/>
                <w:szCs w:val="22"/>
                <w:lang w:val="es-CO"/>
              </w:rPr>
              <w:t>x</w:t>
            </w:r>
          </w:p>
        </w:tc>
      </w:tr>
    </w:tbl>
    <w:p w14:paraId="1202CFDE" w14:textId="77777777" w:rsidR="00A65BC3" w:rsidRPr="0068348A" w:rsidRDefault="00A65BC3" w:rsidP="00A65BC3">
      <w:pPr>
        <w:widowControl w:val="0"/>
        <w:spacing w:after="120"/>
        <w:jc w:val="both"/>
        <w:rPr>
          <w:lang w:val="es-CO"/>
        </w:rPr>
      </w:pPr>
      <w:r w:rsidRPr="0068348A">
        <w:rPr>
          <w:lang w:val="es-CO" w:bidi="en-US"/>
        </w:rPr>
        <w:t xml:space="preserve"> </w:t>
      </w:r>
      <w:r w:rsidRPr="0068348A">
        <w:rPr>
          <w:lang w:val="es-CO" w:bidi="en-US"/>
        </w:rPr>
        <w:fldChar w:fldCharType="begin"/>
      </w:r>
      <w:r w:rsidRPr="0068348A">
        <w:rPr>
          <w:lang w:val="es-CO" w:bidi="en-US"/>
        </w:rPr>
        <w:instrText xml:space="preserve"> LINK Excel.Sheet.12 "C:\\Users\\Paulina\\owncloud\\Documents\\Paulina\\Consultancies\\HAI\\Admin\\Calendar consultancy HAI.xlsx" "Periodo 2!R2C1:R13C13" \a \f 4 \h  \* MERGEFORMAT </w:instrText>
      </w:r>
      <w:r w:rsidRPr="0068348A">
        <w:rPr>
          <w:lang w:val="es-CO" w:bidi="en-US"/>
        </w:rPr>
        <w:fldChar w:fldCharType="separate"/>
      </w:r>
    </w:p>
    <w:p w14:paraId="10ED419B" w14:textId="77777777" w:rsidR="00A65BC3" w:rsidRPr="0068348A" w:rsidRDefault="00A65BC3" w:rsidP="00A65BC3">
      <w:pPr>
        <w:widowControl w:val="0"/>
        <w:spacing w:after="120"/>
        <w:jc w:val="both"/>
        <w:rPr>
          <w:rFonts w:ascii="Franklin Gothic Book" w:hAnsi="Franklin Gothic Book"/>
          <w:b/>
          <w:color w:val="0E0E0E"/>
          <w:sz w:val="22"/>
          <w:szCs w:val="22"/>
          <w:u w:val="single"/>
          <w:lang w:val="es-CO" w:bidi="en-US"/>
        </w:rPr>
      </w:pPr>
      <w:r w:rsidRPr="0068348A">
        <w:rPr>
          <w:rFonts w:ascii="Franklin Gothic Book" w:hAnsi="Franklin Gothic Book"/>
          <w:b/>
          <w:color w:val="0E0E0E"/>
          <w:sz w:val="22"/>
          <w:szCs w:val="22"/>
          <w:u w:val="single"/>
          <w:lang w:val="es-CO" w:bidi="en-US"/>
        </w:rPr>
        <w:fldChar w:fldCharType="end"/>
      </w:r>
    </w:p>
    <w:p w14:paraId="78FA957F" w14:textId="63D653CB" w:rsidR="00A65BC3" w:rsidRPr="0068348A" w:rsidRDefault="00EC5149" w:rsidP="00A65BC3">
      <w:pPr>
        <w:widowControl w:val="0"/>
        <w:spacing w:after="120"/>
        <w:jc w:val="both"/>
        <w:rPr>
          <w:rFonts w:ascii="Franklin Gothic Book" w:hAnsi="Franklin Gothic Book"/>
          <w:b/>
          <w:color w:val="0E0E0E"/>
          <w:sz w:val="22"/>
          <w:szCs w:val="22"/>
          <w:u w:val="single"/>
          <w:lang w:val="es-CO" w:bidi="en-US"/>
        </w:rPr>
      </w:pPr>
      <w:r>
        <w:rPr>
          <w:rFonts w:ascii="Franklin Gothic Book" w:hAnsi="Franklin Gothic Book"/>
          <w:b/>
          <w:color w:val="0E0E0E"/>
          <w:sz w:val="22"/>
          <w:szCs w:val="22"/>
          <w:u w:val="single"/>
          <w:lang w:val="es-CO" w:bidi="en-US"/>
        </w:rPr>
        <w:t>Monitoreo del Tiempo:</w:t>
      </w:r>
    </w:p>
    <w:p w14:paraId="37624E9B" w14:textId="7A2FB7DC" w:rsidR="00EC5149" w:rsidRPr="00EC5149" w:rsidRDefault="00EC5149" w:rsidP="00EC5149">
      <w:pPr>
        <w:pStyle w:val="HTMLconformatoprevio"/>
        <w:shd w:val="clear" w:color="auto" w:fill="FFFFFF"/>
        <w:rPr>
          <w:rFonts w:ascii="inherit" w:hAnsi="inherit"/>
          <w:color w:val="212121"/>
          <w:lang w:val="es-ES" w:eastAsia="es-ES"/>
        </w:rPr>
      </w:pPr>
      <w:r>
        <w:rPr>
          <w:rFonts w:ascii="Franklin Gothic Book" w:hAnsi="Franklin Gothic Book"/>
          <w:color w:val="0E0E0E"/>
          <w:sz w:val="22"/>
          <w:szCs w:val="22"/>
          <w:lang w:val="es-CO" w:bidi="en-US"/>
        </w:rPr>
        <w:t xml:space="preserve">El(a) consultor(a) debe reportar semanalmente a través de correos electrónicos actualizaciones del trabajo completado y sobre su manejo del tiempo. El(a) consultor(a) reportará el tiempo asignado </w:t>
      </w:r>
      <w:r w:rsidRPr="00EC5149">
        <w:rPr>
          <w:rFonts w:ascii="inherit" w:hAnsi="inherit"/>
          <w:color w:val="212121"/>
          <w:lang w:val="es-ES" w:eastAsia="es-ES"/>
        </w:rPr>
        <w:t xml:space="preserve">al </w:t>
      </w:r>
      <w:r w:rsidRPr="00EC5149">
        <w:rPr>
          <w:rFonts w:ascii="Franklin Gothic Book" w:hAnsi="Franklin Gothic Book"/>
          <w:color w:val="0E0E0E"/>
          <w:sz w:val="22"/>
          <w:szCs w:val="22"/>
          <w:lang w:val="es-CO" w:bidi="en-US"/>
        </w:rPr>
        <w:t>soporte remoto, ya sea que las llamadas estén conectadas o no, ya que la calidad de las oficinas de la organización en el país no es responsabilidad del</w:t>
      </w:r>
      <w:r>
        <w:rPr>
          <w:rFonts w:ascii="Franklin Gothic Book" w:hAnsi="Franklin Gothic Book"/>
          <w:color w:val="0E0E0E"/>
          <w:sz w:val="22"/>
          <w:szCs w:val="22"/>
          <w:lang w:val="es-CO" w:bidi="en-US"/>
        </w:rPr>
        <w:t>(a)</w:t>
      </w:r>
      <w:r w:rsidRPr="00EC5149">
        <w:rPr>
          <w:rFonts w:ascii="Franklin Gothic Book" w:hAnsi="Franklin Gothic Book"/>
          <w:color w:val="0E0E0E"/>
          <w:sz w:val="22"/>
          <w:szCs w:val="22"/>
          <w:lang w:val="es-CO" w:bidi="en-US"/>
        </w:rPr>
        <w:t xml:space="preserve"> consultor</w:t>
      </w:r>
      <w:r>
        <w:rPr>
          <w:rFonts w:ascii="Franklin Gothic Book" w:hAnsi="Franklin Gothic Book"/>
          <w:color w:val="0E0E0E"/>
          <w:sz w:val="22"/>
          <w:szCs w:val="22"/>
          <w:lang w:val="es-CO" w:bidi="en-US"/>
        </w:rPr>
        <w:t>(a)</w:t>
      </w:r>
      <w:r w:rsidRPr="00EC5149">
        <w:rPr>
          <w:rFonts w:ascii="Franklin Gothic Book" w:hAnsi="Franklin Gothic Book"/>
          <w:color w:val="0E0E0E"/>
          <w:sz w:val="22"/>
          <w:szCs w:val="22"/>
          <w:lang w:val="es-CO" w:bidi="en-US"/>
        </w:rPr>
        <w:t>.</w:t>
      </w:r>
    </w:p>
    <w:p w14:paraId="3059798D" w14:textId="10B0E525" w:rsidR="00EC5149" w:rsidRPr="00EC5149" w:rsidRDefault="00EC5149" w:rsidP="00A65BC3">
      <w:pPr>
        <w:widowControl w:val="0"/>
        <w:spacing w:after="120"/>
        <w:jc w:val="both"/>
        <w:rPr>
          <w:rFonts w:ascii="Franklin Gothic Book" w:hAnsi="Franklin Gothic Book"/>
          <w:color w:val="0E0E0E"/>
          <w:sz w:val="22"/>
          <w:szCs w:val="22"/>
          <w:lang w:val="es-ES" w:bidi="en-US"/>
        </w:rPr>
      </w:pPr>
    </w:p>
    <w:p w14:paraId="5D4E1021" w14:textId="712CCB49" w:rsidR="00A65BC3" w:rsidRPr="0068348A" w:rsidRDefault="00EC5149" w:rsidP="00A65BC3">
      <w:pPr>
        <w:widowControl w:val="0"/>
        <w:spacing w:after="120"/>
        <w:jc w:val="both"/>
        <w:rPr>
          <w:rFonts w:ascii="Franklin Gothic Book" w:hAnsi="Franklin Gothic Book"/>
          <w:b/>
          <w:color w:val="0E0E0E"/>
          <w:sz w:val="22"/>
          <w:szCs w:val="22"/>
          <w:u w:val="single"/>
          <w:lang w:val="es-CO" w:bidi="en-US"/>
        </w:rPr>
      </w:pPr>
      <w:r>
        <w:rPr>
          <w:rFonts w:ascii="Franklin Gothic Book" w:hAnsi="Franklin Gothic Book"/>
          <w:b/>
          <w:color w:val="0E0E0E"/>
          <w:sz w:val="22"/>
          <w:szCs w:val="22"/>
          <w:u w:val="single"/>
          <w:lang w:val="es-CO" w:bidi="en-US"/>
        </w:rPr>
        <w:t>Calendario de Pagos:</w:t>
      </w:r>
    </w:p>
    <w:p w14:paraId="62688AAE" w14:textId="2AA871A0" w:rsidR="00EC5149" w:rsidRDefault="00EC5149" w:rsidP="00A65BC3">
      <w:pPr>
        <w:rPr>
          <w:rFonts w:ascii="Franklin Gothic Book" w:hAnsi="Franklin Gothic Book"/>
          <w:sz w:val="22"/>
          <w:szCs w:val="22"/>
          <w:lang w:val="es-CO"/>
        </w:rPr>
      </w:pPr>
      <w:r>
        <w:rPr>
          <w:rFonts w:ascii="Franklin Gothic Book" w:hAnsi="Franklin Gothic Book"/>
          <w:sz w:val="22"/>
          <w:szCs w:val="22"/>
          <w:lang w:val="es-CO"/>
        </w:rPr>
        <w:t xml:space="preserve">Después de que los servicios sean </w:t>
      </w:r>
      <w:r w:rsidR="004C1BF2">
        <w:rPr>
          <w:rFonts w:ascii="Franklin Gothic Book" w:hAnsi="Franklin Gothic Book"/>
          <w:sz w:val="22"/>
          <w:szCs w:val="22"/>
          <w:lang w:val="es-CO"/>
        </w:rPr>
        <w:t xml:space="preserve">prestados de manera satisfactoria, tal como es determinado en el contrato, se realizarán pagos mensuales después de la recepción de factura. Las facturas para ambos pagos deben ser enviadas a </w:t>
      </w:r>
      <w:hyperlink r:id="rId8" w:history="1">
        <w:r w:rsidR="004C1BF2" w:rsidRPr="0068348A">
          <w:rPr>
            <w:rStyle w:val="Hipervnculo"/>
            <w:rFonts w:ascii="Franklin Gothic Book" w:hAnsi="Franklin Gothic Book"/>
            <w:sz w:val="22"/>
            <w:szCs w:val="22"/>
            <w:lang w:val="es-CO"/>
          </w:rPr>
          <w:t>jsharrard@heartlandalliance.org</w:t>
        </w:r>
      </w:hyperlink>
      <w:r w:rsidR="004C1BF2" w:rsidRPr="0068348A">
        <w:rPr>
          <w:rFonts w:ascii="Franklin Gothic Book" w:hAnsi="Franklin Gothic Book"/>
          <w:sz w:val="22"/>
          <w:szCs w:val="22"/>
          <w:lang w:val="es-CO"/>
        </w:rPr>
        <w:t xml:space="preserve"> and </w:t>
      </w:r>
      <w:hyperlink r:id="rId9" w:history="1">
        <w:r w:rsidR="004C1BF2" w:rsidRPr="0068348A">
          <w:rPr>
            <w:rStyle w:val="Hipervnculo"/>
            <w:rFonts w:ascii="Franklin Gothic Book" w:hAnsi="Franklin Gothic Book"/>
            <w:sz w:val="22"/>
            <w:szCs w:val="22"/>
            <w:lang w:val="es-CO"/>
          </w:rPr>
          <w:t>MCastillo-Keefe@heartlandalliance.org</w:t>
        </w:r>
      </w:hyperlink>
      <w:r w:rsidR="004C1BF2" w:rsidRPr="0068348A">
        <w:rPr>
          <w:rFonts w:ascii="Franklin Gothic Book" w:hAnsi="Franklin Gothic Book"/>
          <w:sz w:val="22"/>
          <w:szCs w:val="22"/>
          <w:lang w:val="es-CO"/>
        </w:rPr>
        <w:t>.</w:t>
      </w:r>
    </w:p>
    <w:p w14:paraId="6A753373" w14:textId="77777777" w:rsidR="00A65BC3" w:rsidRPr="0068348A" w:rsidRDefault="00A65BC3" w:rsidP="00A65BC3">
      <w:pPr>
        <w:rPr>
          <w:rFonts w:ascii="Franklin Gothic Book" w:hAnsi="Franklin Gothic Book"/>
          <w:sz w:val="22"/>
          <w:szCs w:val="22"/>
          <w:lang w:val="es-CO"/>
        </w:rPr>
      </w:pPr>
    </w:p>
    <w:p w14:paraId="5A24B8FE" w14:textId="57873AC5" w:rsidR="0037074F" w:rsidRPr="0068348A" w:rsidRDefault="0037074F" w:rsidP="00A65BC3">
      <w:pPr>
        <w:rPr>
          <w:rFonts w:ascii="Franklin Gothic Book" w:hAnsi="Franklin Gothic Book"/>
          <w:b/>
          <w:color w:val="0E0E0E"/>
          <w:sz w:val="22"/>
          <w:szCs w:val="22"/>
          <w:u w:val="single"/>
          <w:lang w:val="es-CO" w:bidi="en-US"/>
        </w:rPr>
      </w:pPr>
      <w:r w:rsidRPr="0068348A">
        <w:rPr>
          <w:rFonts w:ascii="Franklin Gothic Book" w:hAnsi="Franklin Gothic Book"/>
          <w:b/>
          <w:color w:val="0E0E0E"/>
          <w:sz w:val="22"/>
          <w:szCs w:val="22"/>
          <w:u w:val="single"/>
          <w:lang w:val="es-CO" w:bidi="en-US"/>
        </w:rPr>
        <w:t>P</w:t>
      </w:r>
      <w:r w:rsidR="004C1BF2">
        <w:rPr>
          <w:rFonts w:ascii="Franklin Gothic Book" w:hAnsi="Franklin Gothic Book"/>
          <w:b/>
          <w:color w:val="0E0E0E"/>
          <w:sz w:val="22"/>
          <w:szCs w:val="22"/>
          <w:u w:val="single"/>
          <w:lang w:val="es-CO" w:bidi="en-US"/>
        </w:rPr>
        <w:t>erfil</w:t>
      </w:r>
      <w:r w:rsidRPr="0068348A">
        <w:rPr>
          <w:rFonts w:ascii="Franklin Gothic Book" w:hAnsi="Franklin Gothic Book"/>
          <w:b/>
          <w:color w:val="0E0E0E"/>
          <w:sz w:val="22"/>
          <w:szCs w:val="22"/>
          <w:u w:val="single"/>
          <w:lang w:val="es-CO" w:bidi="en-US"/>
        </w:rPr>
        <w:t>:</w:t>
      </w:r>
    </w:p>
    <w:p w14:paraId="2D43BCE9" w14:textId="77777777" w:rsidR="00A65BC3" w:rsidRPr="0068348A" w:rsidRDefault="00A65BC3" w:rsidP="00A65BC3">
      <w:pPr>
        <w:rPr>
          <w:rFonts w:ascii="Franklin Gothic Book" w:hAnsi="Franklin Gothic Book"/>
          <w:sz w:val="22"/>
          <w:szCs w:val="22"/>
          <w:lang w:val="es-CO"/>
        </w:rPr>
      </w:pPr>
    </w:p>
    <w:p w14:paraId="1AB31355" w14:textId="02F3C436" w:rsidR="008E2336" w:rsidRPr="0068348A" w:rsidRDefault="0037074F">
      <w:pPr>
        <w:rPr>
          <w:rFonts w:ascii="Franklin Gothic Book" w:hAnsi="Franklin Gothic Book"/>
          <w:b/>
          <w:color w:val="0E0E0E"/>
          <w:sz w:val="22"/>
          <w:szCs w:val="22"/>
          <w:u w:val="single"/>
          <w:lang w:val="es-CO" w:bidi="en-US"/>
        </w:rPr>
      </w:pPr>
      <w:r w:rsidRPr="0068348A">
        <w:rPr>
          <w:rFonts w:ascii="Franklin Gothic Book" w:hAnsi="Franklin Gothic Book"/>
          <w:b/>
          <w:color w:val="0E0E0E"/>
          <w:sz w:val="22"/>
          <w:szCs w:val="22"/>
          <w:u w:val="single"/>
          <w:lang w:val="es-CO" w:bidi="en-US"/>
        </w:rPr>
        <w:t>Educa</w:t>
      </w:r>
      <w:r w:rsidR="004C1BF2">
        <w:rPr>
          <w:rFonts w:ascii="Franklin Gothic Book" w:hAnsi="Franklin Gothic Book"/>
          <w:b/>
          <w:color w:val="0E0E0E"/>
          <w:sz w:val="22"/>
          <w:szCs w:val="22"/>
          <w:u w:val="single"/>
          <w:lang w:val="es-CO" w:bidi="en-US"/>
        </w:rPr>
        <w:t>ción y Experiencia</w:t>
      </w:r>
    </w:p>
    <w:p w14:paraId="5EA1B130" w14:textId="77777777" w:rsidR="0037074F" w:rsidRPr="0068348A" w:rsidRDefault="0037074F">
      <w:pPr>
        <w:rPr>
          <w:rFonts w:ascii="Franklin Gothic Book" w:hAnsi="Franklin Gothic Book"/>
          <w:b/>
          <w:color w:val="0E0E0E"/>
          <w:sz w:val="22"/>
          <w:szCs w:val="22"/>
          <w:u w:val="single"/>
          <w:lang w:val="es-CO" w:bidi="en-US"/>
        </w:rPr>
      </w:pPr>
    </w:p>
    <w:p w14:paraId="5CBAECCF" w14:textId="7137A7A6" w:rsidR="004C1BF2" w:rsidRDefault="004C1BF2" w:rsidP="0037074F">
      <w:pPr>
        <w:pStyle w:val="Prrafodelista"/>
        <w:numPr>
          <w:ilvl w:val="0"/>
          <w:numId w:val="1"/>
        </w:numPr>
        <w:rPr>
          <w:rFonts w:ascii="Franklin Gothic Book" w:hAnsi="Franklin Gothic Book"/>
          <w:sz w:val="22"/>
          <w:szCs w:val="22"/>
          <w:lang w:val="es-CO"/>
        </w:rPr>
      </w:pPr>
      <w:r>
        <w:rPr>
          <w:rFonts w:ascii="Franklin Gothic Book" w:hAnsi="Franklin Gothic Book"/>
          <w:sz w:val="22"/>
          <w:szCs w:val="22"/>
          <w:lang w:val="es-CO"/>
        </w:rPr>
        <w:t>Profesional en Psicología, Ciencias Sociales u otras áreas relacionadas. La experiencia clínica en salud mental y apoyo psicosocial será muy valorada.</w:t>
      </w:r>
    </w:p>
    <w:p w14:paraId="4DFD19C4" w14:textId="1A28F193" w:rsidR="004C1BF2" w:rsidRDefault="004C1BF2" w:rsidP="0037074F">
      <w:pPr>
        <w:pStyle w:val="Prrafodelista"/>
        <w:numPr>
          <w:ilvl w:val="0"/>
          <w:numId w:val="1"/>
        </w:numPr>
        <w:rPr>
          <w:rFonts w:ascii="Franklin Gothic Book" w:hAnsi="Franklin Gothic Book"/>
          <w:sz w:val="22"/>
          <w:szCs w:val="22"/>
          <w:lang w:val="es-CO"/>
        </w:rPr>
      </w:pPr>
      <w:r>
        <w:rPr>
          <w:rFonts w:ascii="Franklin Gothic Book" w:hAnsi="Franklin Gothic Book"/>
          <w:sz w:val="22"/>
          <w:szCs w:val="22"/>
          <w:lang w:val="es-CO"/>
        </w:rPr>
        <w:t>La experiencia en el manejo de casos de violencia basada en el género es preferida.</w:t>
      </w:r>
    </w:p>
    <w:p w14:paraId="7344316C" w14:textId="053353D7" w:rsidR="004C1BF2" w:rsidRDefault="004C1BF2" w:rsidP="0037074F">
      <w:pPr>
        <w:pStyle w:val="Prrafodelista"/>
        <w:numPr>
          <w:ilvl w:val="0"/>
          <w:numId w:val="1"/>
        </w:numPr>
        <w:rPr>
          <w:rFonts w:ascii="Franklin Gothic Book" w:hAnsi="Franklin Gothic Book"/>
          <w:sz w:val="22"/>
          <w:szCs w:val="22"/>
          <w:lang w:val="es-CO"/>
        </w:rPr>
      </w:pPr>
      <w:r>
        <w:rPr>
          <w:rFonts w:ascii="Franklin Gothic Book" w:hAnsi="Franklin Gothic Book"/>
          <w:sz w:val="22"/>
          <w:szCs w:val="22"/>
          <w:lang w:val="es-CO"/>
        </w:rPr>
        <w:t>Con conocimientos en salud sexual y reproductiva, y en la remisión y rutas de atención de víctimas de VBG en Colombia</w:t>
      </w:r>
    </w:p>
    <w:p w14:paraId="1D24028D" w14:textId="463666B6" w:rsidR="004C1BF2" w:rsidRDefault="004C1BF2" w:rsidP="0037074F">
      <w:pPr>
        <w:pStyle w:val="Prrafodelista"/>
        <w:numPr>
          <w:ilvl w:val="0"/>
          <w:numId w:val="1"/>
        </w:numPr>
        <w:rPr>
          <w:rFonts w:ascii="Franklin Gothic Book" w:hAnsi="Franklin Gothic Book"/>
          <w:sz w:val="22"/>
          <w:szCs w:val="22"/>
          <w:lang w:val="es-CO"/>
        </w:rPr>
      </w:pPr>
      <w:r>
        <w:rPr>
          <w:rFonts w:ascii="Franklin Gothic Book" w:hAnsi="Franklin Gothic Book"/>
          <w:sz w:val="22"/>
          <w:szCs w:val="22"/>
          <w:lang w:val="es-CO"/>
        </w:rPr>
        <w:t>Experiencia facilitando capacitaciones para diferentes audiencias</w:t>
      </w:r>
    </w:p>
    <w:p w14:paraId="78ED6486" w14:textId="5A9317E9" w:rsidR="004C1BF2" w:rsidRDefault="004C1BF2" w:rsidP="0037074F">
      <w:pPr>
        <w:pStyle w:val="Prrafodelista"/>
        <w:numPr>
          <w:ilvl w:val="0"/>
          <w:numId w:val="1"/>
        </w:numPr>
        <w:rPr>
          <w:rFonts w:ascii="Franklin Gothic Book" w:hAnsi="Franklin Gothic Book"/>
          <w:sz w:val="22"/>
          <w:szCs w:val="22"/>
          <w:lang w:val="es-CO"/>
        </w:rPr>
      </w:pPr>
      <w:r>
        <w:rPr>
          <w:rFonts w:ascii="Franklin Gothic Book" w:hAnsi="Franklin Gothic Book"/>
          <w:sz w:val="22"/>
          <w:szCs w:val="22"/>
          <w:lang w:val="es-CO"/>
        </w:rPr>
        <w:t>Excelentes comunicaciones orales y escritas en inglés y en español.</w:t>
      </w:r>
    </w:p>
    <w:p w14:paraId="3E7B46DB" w14:textId="77777777" w:rsidR="0098186B" w:rsidRPr="00556B43" w:rsidRDefault="0098186B" w:rsidP="0098186B">
      <w:pPr>
        <w:ind w:left="360"/>
        <w:rPr>
          <w:rFonts w:ascii="Franklin Gothic Book" w:hAnsi="Franklin Gothic Book"/>
          <w:sz w:val="22"/>
          <w:szCs w:val="22"/>
          <w:lang w:val="es-ES"/>
        </w:rPr>
      </w:pPr>
    </w:p>
    <w:p w14:paraId="01081F98" w14:textId="77777777" w:rsidR="00BB049B" w:rsidRPr="00556B43" w:rsidRDefault="00BB049B" w:rsidP="0098186B">
      <w:pPr>
        <w:ind w:left="360"/>
        <w:rPr>
          <w:rFonts w:ascii="Franklin Gothic Book" w:hAnsi="Franklin Gothic Book"/>
          <w:b/>
          <w:sz w:val="22"/>
          <w:szCs w:val="22"/>
          <w:lang w:val="es-ES"/>
        </w:rPr>
      </w:pPr>
      <w:r w:rsidRPr="00556B43">
        <w:rPr>
          <w:rFonts w:ascii="Franklin Gothic Book" w:hAnsi="Franklin Gothic Book"/>
          <w:b/>
          <w:sz w:val="22"/>
          <w:szCs w:val="22"/>
          <w:lang w:val="es-ES"/>
        </w:rPr>
        <w:t>Cómo aplicar:</w:t>
      </w:r>
    </w:p>
    <w:p w14:paraId="2C8F2EA3" w14:textId="77777777" w:rsidR="00BB049B" w:rsidRPr="00322328" w:rsidRDefault="00BB049B" w:rsidP="0098186B">
      <w:pPr>
        <w:ind w:left="360"/>
        <w:rPr>
          <w:rFonts w:ascii="Franklin Gothic Book" w:hAnsi="Franklin Gothic Book"/>
          <w:b/>
          <w:sz w:val="22"/>
          <w:szCs w:val="22"/>
          <w:lang w:val="es-ES"/>
        </w:rPr>
      </w:pPr>
    </w:p>
    <w:p w14:paraId="75706D26" w14:textId="54EFD80A" w:rsidR="0098186B" w:rsidRPr="00BB049B" w:rsidRDefault="00BB049B" w:rsidP="0098186B">
      <w:pPr>
        <w:ind w:left="360"/>
        <w:rPr>
          <w:rFonts w:ascii="Franklin Gothic Book" w:hAnsi="Franklin Gothic Book"/>
          <w:b/>
          <w:sz w:val="22"/>
          <w:szCs w:val="22"/>
          <w:lang w:val="es-ES"/>
        </w:rPr>
      </w:pPr>
      <w:r w:rsidRPr="00BB049B">
        <w:rPr>
          <w:rFonts w:ascii="Franklin Gothic Book" w:hAnsi="Franklin Gothic Book"/>
          <w:sz w:val="22"/>
          <w:szCs w:val="22"/>
          <w:lang w:val="es-CO"/>
        </w:rPr>
        <w:t>Por favor envíe su CV, carta de motivación y propuesta de presupuesto a</w:t>
      </w:r>
      <w:r w:rsidRPr="00BB049B">
        <w:rPr>
          <w:rFonts w:ascii="Franklin Gothic Book" w:hAnsi="Franklin Gothic Book"/>
          <w:b/>
          <w:sz w:val="22"/>
          <w:szCs w:val="22"/>
          <w:lang w:val="es-ES"/>
        </w:rPr>
        <w:t xml:space="preserve"> </w:t>
      </w:r>
      <w:r w:rsidR="0098186B" w:rsidRPr="00BB049B">
        <w:rPr>
          <w:rFonts w:ascii="Franklin Gothic Book" w:hAnsi="Franklin Gothic Book"/>
          <w:b/>
          <w:sz w:val="22"/>
          <w:szCs w:val="22"/>
          <w:lang w:val="es-ES"/>
        </w:rPr>
        <w:t xml:space="preserve"> </w:t>
      </w:r>
      <w:hyperlink r:id="rId10" w:history="1">
        <w:r w:rsidR="00B60742" w:rsidRPr="003F5035">
          <w:rPr>
            <w:rStyle w:val="Hipervnculo"/>
            <w:rFonts w:ascii="Franklin Gothic Book" w:hAnsi="Franklin Gothic Book"/>
            <w:sz w:val="22"/>
            <w:szCs w:val="22"/>
            <w:lang w:val="es-CO"/>
          </w:rPr>
          <w:t>dpalma@heartlandalliance.org</w:t>
        </w:r>
      </w:hyperlink>
      <w:r>
        <w:rPr>
          <w:rStyle w:val="Hipervnculo"/>
          <w:rFonts w:ascii="Franklin Gothic Book" w:hAnsi="Franklin Gothic Book"/>
          <w:sz w:val="22"/>
          <w:szCs w:val="22"/>
          <w:lang w:val="es-CO"/>
        </w:rPr>
        <w:t xml:space="preserve">   </w:t>
      </w:r>
    </w:p>
    <w:p w14:paraId="771C1482" w14:textId="14970491" w:rsidR="0098186B" w:rsidRPr="0068348A" w:rsidRDefault="00556B43" w:rsidP="00556B43">
      <w:pPr>
        <w:ind w:left="360"/>
        <w:rPr>
          <w:rFonts w:ascii="Franklin Gothic Book" w:hAnsi="Franklin Gothic Book"/>
          <w:sz w:val="22"/>
          <w:szCs w:val="22"/>
          <w:lang w:val="es-CO"/>
        </w:rPr>
      </w:pPr>
      <w:r>
        <w:rPr>
          <w:rFonts w:ascii="Franklin Gothic Book" w:hAnsi="Franklin Gothic Book"/>
          <w:sz w:val="22"/>
          <w:szCs w:val="22"/>
          <w:lang w:val="es-CO"/>
        </w:rPr>
        <w:t>Por favor indique en el asunto la posición a la que está aplicando y su nombre (ejemplo: Consultor(a) de VBG y SSR- Nombre Apellido).</w:t>
      </w:r>
      <w:r w:rsidR="0098186B" w:rsidRPr="0068348A">
        <w:rPr>
          <w:rFonts w:ascii="Franklin Gothic Book" w:hAnsi="Franklin Gothic Book"/>
          <w:sz w:val="22"/>
          <w:szCs w:val="22"/>
          <w:lang w:val="es-CO"/>
        </w:rPr>
        <w:t xml:space="preserve"> </w:t>
      </w:r>
      <w:bookmarkStart w:id="0" w:name="_GoBack"/>
      <w:bookmarkEnd w:id="0"/>
    </w:p>
    <w:sectPr w:rsidR="0098186B" w:rsidRPr="0068348A" w:rsidSect="00654E51">
      <w:footerReference w:type="default" r:id="rId11"/>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27DA5" w14:textId="77777777" w:rsidR="00604551" w:rsidRDefault="00604551">
      <w:r>
        <w:separator/>
      </w:r>
    </w:p>
  </w:endnote>
  <w:endnote w:type="continuationSeparator" w:id="0">
    <w:p w14:paraId="5FD0C227" w14:textId="77777777" w:rsidR="00604551" w:rsidRDefault="0060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ADD6E" w14:textId="77777777" w:rsidR="00D150C7" w:rsidRPr="002C7E45" w:rsidRDefault="00A65BC3">
    <w:pPr>
      <w:pStyle w:val="Piedepgina"/>
      <w:jc w:val="right"/>
      <w:rPr>
        <w:rFonts w:ascii="Franklin Gothic Book" w:hAnsi="Franklin Gothic Book"/>
      </w:rPr>
    </w:pPr>
    <w:r w:rsidRPr="002C7E45">
      <w:rPr>
        <w:rFonts w:ascii="Franklin Gothic Book" w:hAnsi="Franklin Gothic Book"/>
      </w:rPr>
      <w:fldChar w:fldCharType="begin"/>
    </w:r>
    <w:r w:rsidRPr="002C7E45">
      <w:rPr>
        <w:rFonts w:ascii="Franklin Gothic Book" w:hAnsi="Franklin Gothic Book"/>
      </w:rPr>
      <w:instrText xml:space="preserve"> PAGE   \* MERGEFORMAT </w:instrText>
    </w:r>
    <w:r w:rsidRPr="002C7E45">
      <w:rPr>
        <w:rFonts w:ascii="Franklin Gothic Book" w:hAnsi="Franklin Gothic Book"/>
      </w:rPr>
      <w:fldChar w:fldCharType="separate"/>
    </w:r>
    <w:r w:rsidR="00B60742">
      <w:rPr>
        <w:rFonts w:ascii="Franklin Gothic Book" w:hAnsi="Franklin Gothic Book"/>
        <w:noProof/>
      </w:rPr>
      <w:t>3</w:t>
    </w:r>
    <w:r w:rsidRPr="002C7E45">
      <w:rPr>
        <w:rFonts w:ascii="Franklin Gothic Book" w:hAnsi="Franklin Gothic Book"/>
        <w:noProof/>
      </w:rPr>
      <w:fldChar w:fldCharType="end"/>
    </w:r>
  </w:p>
  <w:p w14:paraId="583D7A29" w14:textId="77777777" w:rsidR="00D150C7" w:rsidRDefault="006045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443E6" w14:textId="77777777" w:rsidR="00604551" w:rsidRDefault="00604551">
      <w:r>
        <w:separator/>
      </w:r>
    </w:p>
  </w:footnote>
  <w:footnote w:type="continuationSeparator" w:id="0">
    <w:p w14:paraId="41CF43C0" w14:textId="77777777" w:rsidR="00604551" w:rsidRDefault="006045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F1D45"/>
    <w:multiLevelType w:val="hybridMultilevel"/>
    <w:tmpl w:val="69F2D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775373"/>
    <w:multiLevelType w:val="hybridMultilevel"/>
    <w:tmpl w:val="33B8A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DF1857"/>
    <w:multiLevelType w:val="hybridMultilevel"/>
    <w:tmpl w:val="D0B2F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YwMjY3MzK3NLIwMDVV0lEKTi0uzszPAykwrQUA9AK/zywAAAA="/>
  </w:docVars>
  <w:rsids>
    <w:rsidRoot w:val="00A65BC3"/>
    <w:rsid w:val="000814BD"/>
    <w:rsid w:val="000C610B"/>
    <w:rsid w:val="000F2D46"/>
    <w:rsid w:val="001C6E1A"/>
    <w:rsid w:val="0025500B"/>
    <w:rsid w:val="00322328"/>
    <w:rsid w:val="0037074F"/>
    <w:rsid w:val="003803DD"/>
    <w:rsid w:val="004A1D89"/>
    <w:rsid w:val="004C1BF2"/>
    <w:rsid w:val="00556B43"/>
    <w:rsid w:val="005D1FD7"/>
    <w:rsid w:val="00604551"/>
    <w:rsid w:val="00606545"/>
    <w:rsid w:val="006771AD"/>
    <w:rsid w:val="0068348A"/>
    <w:rsid w:val="0072467F"/>
    <w:rsid w:val="00737598"/>
    <w:rsid w:val="0077416B"/>
    <w:rsid w:val="008B1D5E"/>
    <w:rsid w:val="008E2336"/>
    <w:rsid w:val="0098186B"/>
    <w:rsid w:val="009B6742"/>
    <w:rsid w:val="00A65BC3"/>
    <w:rsid w:val="00B60742"/>
    <w:rsid w:val="00BB049B"/>
    <w:rsid w:val="00BF17B1"/>
    <w:rsid w:val="00CB4AEA"/>
    <w:rsid w:val="00DD4390"/>
    <w:rsid w:val="00E22B14"/>
    <w:rsid w:val="00E96DEB"/>
    <w:rsid w:val="00EC5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BC3"/>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rsid w:val="00A65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conformatoprevioCar">
    <w:name w:val="HTML con formato previo Car"/>
    <w:basedOn w:val="Fuentedeprrafopredeter"/>
    <w:link w:val="HTMLconformatoprevio"/>
    <w:uiPriority w:val="99"/>
    <w:rsid w:val="00A65BC3"/>
    <w:rPr>
      <w:rFonts w:ascii="Courier New" w:eastAsia="Times New Roman" w:hAnsi="Courier New" w:cs="Courier New"/>
      <w:sz w:val="20"/>
      <w:szCs w:val="20"/>
    </w:rPr>
  </w:style>
  <w:style w:type="character" w:styleId="Hipervnculo">
    <w:name w:val="Hyperlink"/>
    <w:rsid w:val="00A65BC3"/>
    <w:rPr>
      <w:color w:val="0000FF"/>
      <w:u w:val="single"/>
    </w:rPr>
  </w:style>
  <w:style w:type="character" w:styleId="Refdecomentario">
    <w:name w:val="annotation reference"/>
    <w:semiHidden/>
    <w:rsid w:val="00A65BC3"/>
    <w:rPr>
      <w:sz w:val="16"/>
      <w:szCs w:val="16"/>
    </w:rPr>
  </w:style>
  <w:style w:type="paragraph" w:styleId="Textocomentario">
    <w:name w:val="annotation text"/>
    <w:basedOn w:val="Normal"/>
    <w:link w:val="TextocomentarioCar"/>
    <w:semiHidden/>
    <w:rsid w:val="00A65BC3"/>
  </w:style>
  <w:style w:type="character" w:customStyle="1" w:styleId="TextocomentarioCar">
    <w:name w:val="Texto comentario Car"/>
    <w:basedOn w:val="Fuentedeprrafopredeter"/>
    <w:link w:val="Textocomentario"/>
    <w:semiHidden/>
    <w:rsid w:val="00A65BC3"/>
    <w:rPr>
      <w:rFonts w:ascii="Times New Roman" w:eastAsia="Times New Roman" w:hAnsi="Times New Roman" w:cs="Times New Roman"/>
      <w:sz w:val="20"/>
      <w:szCs w:val="20"/>
    </w:rPr>
  </w:style>
  <w:style w:type="paragraph" w:styleId="Piedepgina">
    <w:name w:val="footer"/>
    <w:basedOn w:val="Normal"/>
    <w:link w:val="PiedepginaCar"/>
    <w:uiPriority w:val="99"/>
    <w:rsid w:val="00A65BC3"/>
    <w:pPr>
      <w:tabs>
        <w:tab w:val="center" w:pos="4680"/>
        <w:tab w:val="right" w:pos="9360"/>
      </w:tabs>
    </w:pPr>
  </w:style>
  <w:style w:type="character" w:customStyle="1" w:styleId="PiedepginaCar">
    <w:name w:val="Pie de página Car"/>
    <w:basedOn w:val="Fuentedeprrafopredeter"/>
    <w:link w:val="Piedepgina"/>
    <w:uiPriority w:val="99"/>
    <w:rsid w:val="00A65BC3"/>
    <w:rPr>
      <w:rFonts w:ascii="Times New Roman" w:eastAsia="Times New Roman" w:hAnsi="Times New Roman" w:cs="Times New Roman"/>
      <w:sz w:val="20"/>
      <w:szCs w:val="20"/>
    </w:rPr>
  </w:style>
  <w:style w:type="paragraph" w:styleId="Prrafodelista">
    <w:name w:val="List Paragraph"/>
    <w:basedOn w:val="Normal"/>
    <w:uiPriority w:val="34"/>
    <w:qFormat/>
    <w:rsid w:val="00A65BC3"/>
    <w:pPr>
      <w:ind w:left="720"/>
    </w:pPr>
  </w:style>
  <w:style w:type="paragraph" w:styleId="Textodeglobo">
    <w:name w:val="Balloon Text"/>
    <w:basedOn w:val="Normal"/>
    <w:link w:val="TextodegloboCar"/>
    <w:uiPriority w:val="99"/>
    <w:semiHidden/>
    <w:unhideWhenUsed/>
    <w:rsid w:val="00A65BC3"/>
    <w:rPr>
      <w:rFonts w:ascii="Tahoma" w:hAnsi="Tahoma" w:cs="Tahoma"/>
      <w:sz w:val="16"/>
      <w:szCs w:val="16"/>
    </w:rPr>
  </w:style>
  <w:style w:type="character" w:customStyle="1" w:styleId="TextodegloboCar">
    <w:name w:val="Texto de globo Car"/>
    <w:basedOn w:val="Fuentedeprrafopredeter"/>
    <w:link w:val="Textodeglobo"/>
    <w:uiPriority w:val="99"/>
    <w:semiHidden/>
    <w:rsid w:val="00A65BC3"/>
    <w:rPr>
      <w:rFonts w:ascii="Tahoma" w:eastAsia="Times New Roman" w:hAnsi="Tahoma" w:cs="Tahoma"/>
      <w:sz w:val="16"/>
      <w:szCs w:val="16"/>
    </w:rPr>
  </w:style>
  <w:style w:type="paragraph" w:styleId="Textosinformato">
    <w:name w:val="Plain Text"/>
    <w:basedOn w:val="Normal"/>
    <w:link w:val="TextosinformatoCar"/>
    <w:uiPriority w:val="99"/>
    <w:unhideWhenUsed/>
    <w:rsid w:val="000F2D46"/>
    <w:pPr>
      <w:autoSpaceDE/>
      <w:autoSpaceDN/>
      <w:adjustRightInd/>
    </w:pPr>
    <w:rPr>
      <w:rFonts w:ascii="Calibri" w:hAnsi="Calibri"/>
      <w:sz w:val="22"/>
      <w:szCs w:val="21"/>
      <w:lang w:val="es-ES" w:eastAsia="es-ES"/>
    </w:rPr>
  </w:style>
  <w:style w:type="character" w:customStyle="1" w:styleId="TextosinformatoCar">
    <w:name w:val="Texto sin formato Car"/>
    <w:basedOn w:val="Fuentedeprrafopredeter"/>
    <w:link w:val="Textosinformato"/>
    <w:uiPriority w:val="99"/>
    <w:rsid w:val="000F2D46"/>
    <w:rPr>
      <w:rFonts w:ascii="Calibri" w:eastAsia="Times New Roman" w:hAnsi="Calibri" w:cs="Times New Roman"/>
      <w:szCs w:val="21"/>
      <w:lang w:val="es-ES" w:eastAsia="es-ES"/>
    </w:rPr>
  </w:style>
  <w:style w:type="paragraph" w:styleId="Revisin">
    <w:name w:val="Revision"/>
    <w:hidden/>
    <w:uiPriority w:val="99"/>
    <w:semiHidden/>
    <w:rsid w:val="000F2D46"/>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BC3"/>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rsid w:val="00A65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conformatoprevioCar">
    <w:name w:val="HTML con formato previo Car"/>
    <w:basedOn w:val="Fuentedeprrafopredeter"/>
    <w:link w:val="HTMLconformatoprevio"/>
    <w:uiPriority w:val="99"/>
    <w:rsid w:val="00A65BC3"/>
    <w:rPr>
      <w:rFonts w:ascii="Courier New" w:eastAsia="Times New Roman" w:hAnsi="Courier New" w:cs="Courier New"/>
      <w:sz w:val="20"/>
      <w:szCs w:val="20"/>
    </w:rPr>
  </w:style>
  <w:style w:type="character" w:styleId="Hipervnculo">
    <w:name w:val="Hyperlink"/>
    <w:rsid w:val="00A65BC3"/>
    <w:rPr>
      <w:color w:val="0000FF"/>
      <w:u w:val="single"/>
    </w:rPr>
  </w:style>
  <w:style w:type="character" w:styleId="Refdecomentario">
    <w:name w:val="annotation reference"/>
    <w:semiHidden/>
    <w:rsid w:val="00A65BC3"/>
    <w:rPr>
      <w:sz w:val="16"/>
      <w:szCs w:val="16"/>
    </w:rPr>
  </w:style>
  <w:style w:type="paragraph" w:styleId="Textocomentario">
    <w:name w:val="annotation text"/>
    <w:basedOn w:val="Normal"/>
    <w:link w:val="TextocomentarioCar"/>
    <w:semiHidden/>
    <w:rsid w:val="00A65BC3"/>
  </w:style>
  <w:style w:type="character" w:customStyle="1" w:styleId="TextocomentarioCar">
    <w:name w:val="Texto comentario Car"/>
    <w:basedOn w:val="Fuentedeprrafopredeter"/>
    <w:link w:val="Textocomentario"/>
    <w:semiHidden/>
    <w:rsid w:val="00A65BC3"/>
    <w:rPr>
      <w:rFonts w:ascii="Times New Roman" w:eastAsia="Times New Roman" w:hAnsi="Times New Roman" w:cs="Times New Roman"/>
      <w:sz w:val="20"/>
      <w:szCs w:val="20"/>
    </w:rPr>
  </w:style>
  <w:style w:type="paragraph" w:styleId="Piedepgina">
    <w:name w:val="footer"/>
    <w:basedOn w:val="Normal"/>
    <w:link w:val="PiedepginaCar"/>
    <w:uiPriority w:val="99"/>
    <w:rsid w:val="00A65BC3"/>
    <w:pPr>
      <w:tabs>
        <w:tab w:val="center" w:pos="4680"/>
        <w:tab w:val="right" w:pos="9360"/>
      </w:tabs>
    </w:pPr>
  </w:style>
  <w:style w:type="character" w:customStyle="1" w:styleId="PiedepginaCar">
    <w:name w:val="Pie de página Car"/>
    <w:basedOn w:val="Fuentedeprrafopredeter"/>
    <w:link w:val="Piedepgina"/>
    <w:uiPriority w:val="99"/>
    <w:rsid w:val="00A65BC3"/>
    <w:rPr>
      <w:rFonts w:ascii="Times New Roman" w:eastAsia="Times New Roman" w:hAnsi="Times New Roman" w:cs="Times New Roman"/>
      <w:sz w:val="20"/>
      <w:szCs w:val="20"/>
    </w:rPr>
  </w:style>
  <w:style w:type="paragraph" w:styleId="Prrafodelista">
    <w:name w:val="List Paragraph"/>
    <w:basedOn w:val="Normal"/>
    <w:uiPriority w:val="34"/>
    <w:qFormat/>
    <w:rsid w:val="00A65BC3"/>
    <w:pPr>
      <w:ind w:left="720"/>
    </w:pPr>
  </w:style>
  <w:style w:type="paragraph" w:styleId="Textodeglobo">
    <w:name w:val="Balloon Text"/>
    <w:basedOn w:val="Normal"/>
    <w:link w:val="TextodegloboCar"/>
    <w:uiPriority w:val="99"/>
    <w:semiHidden/>
    <w:unhideWhenUsed/>
    <w:rsid w:val="00A65BC3"/>
    <w:rPr>
      <w:rFonts w:ascii="Tahoma" w:hAnsi="Tahoma" w:cs="Tahoma"/>
      <w:sz w:val="16"/>
      <w:szCs w:val="16"/>
    </w:rPr>
  </w:style>
  <w:style w:type="character" w:customStyle="1" w:styleId="TextodegloboCar">
    <w:name w:val="Texto de globo Car"/>
    <w:basedOn w:val="Fuentedeprrafopredeter"/>
    <w:link w:val="Textodeglobo"/>
    <w:uiPriority w:val="99"/>
    <w:semiHidden/>
    <w:rsid w:val="00A65BC3"/>
    <w:rPr>
      <w:rFonts w:ascii="Tahoma" w:eastAsia="Times New Roman" w:hAnsi="Tahoma" w:cs="Tahoma"/>
      <w:sz w:val="16"/>
      <w:szCs w:val="16"/>
    </w:rPr>
  </w:style>
  <w:style w:type="paragraph" w:styleId="Textosinformato">
    <w:name w:val="Plain Text"/>
    <w:basedOn w:val="Normal"/>
    <w:link w:val="TextosinformatoCar"/>
    <w:uiPriority w:val="99"/>
    <w:unhideWhenUsed/>
    <w:rsid w:val="000F2D46"/>
    <w:pPr>
      <w:autoSpaceDE/>
      <w:autoSpaceDN/>
      <w:adjustRightInd/>
    </w:pPr>
    <w:rPr>
      <w:rFonts w:ascii="Calibri" w:hAnsi="Calibri"/>
      <w:sz w:val="22"/>
      <w:szCs w:val="21"/>
      <w:lang w:val="es-ES" w:eastAsia="es-ES"/>
    </w:rPr>
  </w:style>
  <w:style w:type="character" w:customStyle="1" w:styleId="TextosinformatoCar">
    <w:name w:val="Texto sin formato Car"/>
    <w:basedOn w:val="Fuentedeprrafopredeter"/>
    <w:link w:val="Textosinformato"/>
    <w:uiPriority w:val="99"/>
    <w:rsid w:val="000F2D46"/>
    <w:rPr>
      <w:rFonts w:ascii="Calibri" w:eastAsia="Times New Roman" w:hAnsi="Calibri" w:cs="Times New Roman"/>
      <w:szCs w:val="21"/>
      <w:lang w:val="es-ES" w:eastAsia="es-ES"/>
    </w:rPr>
  </w:style>
  <w:style w:type="paragraph" w:styleId="Revisin">
    <w:name w:val="Revision"/>
    <w:hidden/>
    <w:uiPriority w:val="99"/>
    <w:semiHidden/>
    <w:rsid w:val="000F2D46"/>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99554">
      <w:bodyDiv w:val="1"/>
      <w:marLeft w:val="0"/>
      <w:marRight w:val="0"/>
      <w:marTop w:val="0"/>
      <w:marBottom w:val="0"/>
      <w:divBdr>
        <w:top w:val="none" w:sz="0" w:space="0" w:color="auto"/>
        <w:left w:val="none" w:sz="0" w:space="0" w:color="auto"/>
        <w:bottom w:val="none" w:sz="0" w:space="0" w:color="auto"/>
        <w:right w:val="none" w:sz="0" w:space="0" w:color="auto"/>
      </w:divBdr>
    </w:div>
    <w:div w:id="17022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harrard@heartlandalliance.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palma@heartlandalliance.org" TargetMode="External"/><Relationship Id="rId4" Type="http://schemas.openxmlformats.org/officeDocument/2006/relationships/settings" Target="settings.xml"/><Relationship Id="rId9" Type="http://schemas.openxmlformats.org/officeDocument/2006/relationships/hyperlink" Target="mailto:MCastillo-Keefe@heartland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Pages>
  <Words>1178</Words>
  <Characters>6479</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Gallon</dc:creator>
  <cp:lastModifiedBy>Luffi</cp:lastModifiedBy>
  <cp:revision>17</cp:revision>
  <dcterms:created xsi:type="dcterms:W3CDTF">2018-06-18T16:36:00Z</dcterms:created>
  <dcterms:modified xsi:type="dcterms:W3CDTF">2018-06-19T22:54:00Z</dcterms:modified>
</cp:coreProperties>
</file>