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6CB4" w14:textId="4A7169B8" w:rsidR="006620E6" w:rsidRPr="00CD0A37" w:rsidRDefault="006620E6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>La Corporación Integral de Innovación Social INNOVAR, se encuentra interesada en recibir hojas de vida para p</w:t>
      </w:r>
      <w:r w:rsidR="00ED5EB3" w:rsidRPr="00CD0A37">
        <w:rPr>
          <w:rFonts w:ascii="Segoe UI" w:hAnsi="Segoe UI" w:cs="Segoe UI"/>
          <w:color w:val="212121"/>
          <w:sz w:val="18"/>
          <w:szCs w:val="18"/>
        </w:rPr>
        <w:t xml:space="preserve">resentar licitación ante </w:t>
      </w:r>
      <w:r w:rsidR="009503F3" w:rsidRPr="00CD0A37">
        <w:rPr>
          <w:rFonts w:ascii="Segoe UI" w:hAnsi="Segoe UI" w:cs="Segoe UI"/>
          <w:color w:val="212121"/>
          <w:sz w:val="18"/>
          <w:szCs w:val="18"/>
        </w:rPr>
        <w:t>el MEN</w:t>
      </w:r>
      <w:r w:rsidRPr="00CD0A37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9503F3" w:rsidRPr="00CD0A37">
        <w:rPr>
          <w:rFonts w:ascii="Segoe UI" w:hAnsi="Segoe UI" w:cs="Segoe UI"/>
          <w:color w:val="212121"/>
          <w:sz w:val="18"/>
          <w:szCs w:val="18"/>
        </w:rPr>
        <w:t>proyecto a nivel nacional</w:t>
      </w:r>
    </w:p>
    <w:p w14:paraId="41BF1FBC" w14:textId="7D8C6FD4" w:rsidR="00ED5EB3" w:rsidRPr="00CD0A37" w:rsidRDefault="00ED5EB3" w:rsidP="00CD0A37">
      <w:pPr>
        <w:pStyle w:val="x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>Talento Humano Requerido:</w:t>
      </w:r>
    </w:p>
    <w:tbl>
      <w:tblPr>
        <w:tblStyle w:val="Tablaconcuadrcula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63"/>
        <w:gridCol w:w="2948"/>
        <w:gridCol w:w="4110"/>
      </w:tblGrid>
      <w:tr w:rsidR="006620E6" w14:paraId="5BE1F8E4" w14:textId="2B11552A" w:rsidTr="00CD0A37">
        <w:tc>
          <w:tcPr>
            <w:tcW w:w="1701" w:type="dxa"/>
          </w:tcPr>
          <w:p w14:paraId="7ECC3323" w14:textId="46DD6D08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CARGO</w:t>
            </w:r>
          </w:p>
        </w:tc>
        <w:tc>
          <w:tcPr>
            <w:tcW w:w="1163" w:type="dxa"/>
          </w:tcPr>
          <w:p w14:paraId="7AD2C637" w14:textId="37AC9D81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CANTIDAD</w:t>
            </w:r>
          </w:p>
        </w:tc>
        <w:tc>
          <w:tcPr>
            <w:tcW w:w="2948" w:type="dxa"/>
          </w:tcPr>
          <w:p w14:paraId="030B199B" w14:textId="39125AED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FORMACION</w:t>
            </w:r>
          </w:p>
        </w:tc>
        <w:tc>
          <w:tcPr>
            <w:tcW w:w="4110" w:type="dxa"/>
          </w:tcPr>
          <w:p w14:paraId="52FCE6DA" w14:textId="24A85F33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b/>
                <w:color w:val="212121"/>
                <w:sz w:val="18"/>
                <w:szCs w:val="18"/>
                <w:highlight w:val="yellow"/>
              </w:rPr>
              <w:t>EXPERIENCIA</w:t>
            </w:r>
            <w:r w:rsidR="00E26E45" w:rsidRPr="00E26E45">
              <w:rPr>
                <w:rFonts w:ascii="Segoe UI" w:hAnsi="Segoe UI" w:cs="Segoe UI"/>
                <w:b/>
                <w:color w:val="212121"/>
                <w:sz w:val="18"/>
                <w:szCs w:val="18"/>
                <w:highlight w:val="yellow"/>
              </w:rPr>
              <w:t xml:space="preserve"> ESPECIFICA INDISPENSABLE</w:t>
            </w:r>
          </w:p>
        </w:tc>
      </w:tr>
      <w:tr w:rsidR="006620E6" w14:paraId="7C196398" w14:textId="4B3114AF" w:rsidTr="00CD0A37">
        <w:tc>
          <w:tcPr>
            <w:tcW w:w="1701" w:type="dxa"/>
            <w:vAlign w:val="center"/>
          </w:tcPr>
          <w:p w14:paraId="07163BC5" w14:textId="386DA394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DIRECTOR DEL PROYECTO</w:t>
            </w:r>
            <w:r w:rsidR="00AF5F0F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 </w:t>
            </w:r>
            <w:r w:rsidR="00ED5EB3"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AFF9F1F" w14:textId="0343F211" w:rsidR="006620E6" w:rsidRPr="00E26E45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3B886F0F" w14:textId="1327AA4A" w:rsidR="006620E6" w:rsidRPr="00E26E45" w:rsidRDefault="00AF5F0F" w:rsidP="009503F3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</w:t>
            </w:r>
            <w:r w:rsidR="009503F3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ingeniería, administración, economía, contaduría, finanzas o matemáticas. Con posgrado en ingeniería, administración, económica, contaduría, finanzas o matemáticas </w:t>
            </w:r>
          </w:p>
        </w:tc>
        <w:tc>
          <w:tcPr>
            <w:tcW w:w="4110" w:type="dxa"/>
            <w:vAlign w:val="center"/>
          </w:tcPr>
          <w:p w14:paraId="34F34F19" w14:textId="432B8316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Experiencia de 60 meses como director, gerente, coordinador o líder de proyectos educativos </w:t>
            </w:r>
          </w:p>
        </w:tc>
      </w:tr>
      <w:tr w:rsidR="006620E6" w14:paraId="259599F6" w14:textId="752E3D88" w:rsidTr="00CD0A37">
        <w:tc>
          <w:tcPr>
            <w:tcW w:w="1701" w:type="dxa"/>
            <w:vAlign w:val="center"/>
          </w:tcPr>
          <w:p w14:paraId="750EB38E" w14:textId="03CFA858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COORDINADOR ADMINISTRATIVO Y FINANCIERO</w:t>
            </w:r>
          </w:p>
        </w:tc>
        <w:tc>
          <w:tcPr>
            <w:tcW w:w="1163" w:type="dxa"/>
            <w:vAlign w:val="center"/>
          </w:tcPr>
          <w:p w14:paraId="500B39CF" w14:textId="6CC4D560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59B59157" w14:textId="43FA77D0" w:rsidR="006620E6" w:rsidRPr="00E26E45" w:rsidRDefault="00AF5F0F" w:rsidP="009503F3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</w:t>
            </w:r>
            <w:r w:rsidR="009503F3">
              <w:rPr>
                <w:rFonts w:ascii="Segoe UI" w:hAnsi="Segoe UI" w:cs="Segoe UI"/>
                <w:color w:val="212121"/>
                <w:sz w:val="18"/>
                <w:szCs w:val="18"/>
              </w:rPr>
              <w:t>administración, economía, contaduría o finanzas. Con posgrado en administración, economía, contaduría o finanzas</w:t>
            </w:r>
          </w:p>
        </w:tc>
        <w:tc>
          <w:tcPr>
            <w:tcW w:w="4110" w:type="dxa"/>
            <w:vAlign w:val="center"/>
          </w:tcPr>
          <w:p w14:paraId="09FB873E" w14:textId="56EB7F61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actividades relativas a lo administrativo y financiero durante 24 meses</w:t>
            </w:r>
          </w:p>
        </w:tc>
      </w:tr>
      <w:tr w:rsidR="006620E6" w14:paraId="3D97F1B5" w14:textId="117FFA51" w:rsidTr="00CD0A37">
        <w:tc>
          <w:tcPr>
            <w:tcW w:w="1701" w:type="dxa"/>
            <w:vAlign w:val="center"/>
          </w:tcPr>
          <w:p w14:paraId="774046A9" w14:textId="237CF812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COORDINADOR DE EDUCACIÓN Y PEDAGOGÍA </w:t>
            </w:r>
          </w:p>
        </w:tc>
        <w:tc>
          <w:tcPr>
            <w:tcW w:w="1163" w:type="dxa"/>
            <w:vAlign w:val="center"/>
          </w:tcPr>
          <w:p w14:paraId="77E3A87E" w14:textId="6DF560EB" w:rsidR="006620E6" w:rsidRPr="00E26E45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73C3E793" w14:textId="5F6D8CA1" w:rsidR="006620E6" w:rsidRPr="00E26E45" w:rsidRDefault="00ED5EB3" w:rsidP="009503F3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E26E45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Profesional en </w:t>
            </w:r>
            <w:r w:rsidR="009503F3">
              <w:rPr>
                <w:rFonts w:ascii="Segoe UI" w:hAnsi="Segoe UI" w:cs="Segoe UI"/>
                <w:color w:val="212121"/>
                <w:sz w:val="18"/>
                <w:szCs w:val="18"/>
              </w:rPr>
              <w:t>ciencias de la educación</w:t>
            </w:r>
          </w:p>
        </w:tc>
        <w:tc>
          <w:tcPr>
            <w:tcW w:w="4110" w:type="dxa"/>
            <w:vAlign w:val="center"/>
          </w:tcPr>
          <w:p w14:paraId="75B2B004" w14:textId="56609F77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actividades relativas a la implementación de modelos educativos flexibles o de servicios de educación para jóvenes y adultos durante 24 meses</w:t>
            </w:r>
          </w:p>
        </w:tc>
      </w:tr>
      <w:tr w:rsidR="006620E6" w14:paraId="689FF403" w14:textId="63178B4D" w:rsidTr="00CD0A37">
        <w:tc>
          <w:tcPr>
            <w:tcW w:w="1701" w:type="dxa"/>
            <w:vAlign w:val="center"/>
          </w:tcPr>
          <w:p w14:paraId="0920779C" w14:textId="3A5A549B" w:rsidR="006620E6" w:rsidRPr="00E26E45" w:rsidRDefault="009503F3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COORDINADOR TECNICO REGIONAL</w:t>
            </w:r>
          </w:p>
        </w:tc>
        <w:tc>
          <w:tcPr>
            <w:tcW w:w="1163" w:type="dxa"/>
            <w:vAlign w:val="center"/>
          </w:tcPr>
          <w:p w14:paraId="3D9960C2" w14:textId="009F89C3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14:paraId="4021B816" w14:textId="2FE89266" w:rsidR="006620E6" w:rsidRPr="00E26E45" w:rsidRDefault="009503F3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Profesional en ingeniería, administración o licenciatura</w:t>
            </w:r>
            <w:r w:rsidR="00AF5F0F">
              <w:rPr>
                <w:rFonts w:ascii="Segoe UI" w:hAnsi="Segoe UI" w:cs="Segoe UI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94800EF" w14:textId="4EBE5798" w:rsidR="006620E6" w:rsidRPr="00E26E45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durante 12 meses actividades de coordinación de actividades en campo en proyectos de educación, procesos de formación a docentes, acompañamiento a establecimientos educativos y/o implementación de modelos educativos flexibles, preferiblemente en educación formal de adultos</w:t>
            </w:r>
          </w:p>
        </w:tc>
      </w:tr>
      <w:tr w:rsidR="006620E6" w14:paraId="22E50742" w14:textId="7A58A33E" w:rsidTr="00CD0A37">
        <w:tc>
          <w:tcPr>
            <w:tcW w:w="1701" w:type="dxa"/>
            <w:vAlign w:val="center"/>
          </w:tcPr>
          <w:p w14:paraId="5B6116FE" w14:textId="60C771AD" w:rsidR="006620E6" w:rsidRPr="00E26E45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GESTOR REGIONAL</w:t>
            </w:r>
          </w:p>
        </w:tc>
        <w:tc>
          <w:tcPr>
            <w:tcW w:w="1163" w:type="dxa"/>
            <w:vAlign w:val="center"/>
          </w:tcPr>
          <w:p w14:paraId="36BBEA70" w14:textId="71ECDF73" w:rsidR="006620E6" w:rsidRPr="00E26E45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24</w:t>
            </w:r>
          </w:p>
        </w:tc>
        <w:tc>
          <w:tcPr>
            <w:tcW w:w="2948" w:type="dxa"/>
            <w:vAlign w:val="center"/>
          </w:tcPr>
          <w:p w14:paraId="621D8E32" w14:textId="32B75551" w:rsidR="006620E6" w:rsidRPr="00E26E45" w:rsidRDefault="005C5AAD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Título de tecnólogo en cualquier área</w:t>
            </w:r>
          </w:p>
        </w:tc>
        <w:tc>
          <w:tcPr>
            <w:tcW w:w="4110" w:type="dxa"/>
            <w:vAlign w:val="center"/>
          </w:tcPr>
          <w:p w14:paraId="357B7A3C" w14:textId="2C3AD4E2" w:rsidR="006620E6" w:rsidRPr="00E26E45" w:rsidRDefault="005C5AAD" w:rsidP="004341EB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por 12 meses actividades de acompañamiento a establecimientos educativos o docentes, apoyo y gestión en la implementación de modelos educativos flexibles o proyectos de educación</w:t>
            </w:r>
          </w:p>
        </w:tc>
      </w:tr>
      <w:tr w:rsidR="005C5AAD" w14:paraId="2B16C6B9" w14:textId="77777777" w:rsidTr="00CD0A37">
        <w:tc>
          <w:tcPr>
            <w:tcW w:w="1701" w:type="dxa"/>
            <w:vAlign w:val="center"/>
          </w:tcPr>
          <w:p w14:paraId="3D093F0E" w14:textId="33E92D5F" w:rsidR="005C5AAD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FACILITADOR</w:t>
            </w:r>
          </w:p>
        </w:tc>
        <w:tc>
          <w:tcPr>
            <w:tcW w:w="1163" w:type="dxa"/>
            <w:vAlign w:val="center"/>
          </w:tcPr>
          <w:p w14:paraId="26C4DDDF" w14:textId="137E576A" w:rsidR="005C5AAD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1040</w:t>
            </w:r>
          </w:p>
        </w:tc>
        <w:tc>
          <w:tcPr>
            <w:tcW w:w="2948" w:type="dxa"/>
            <w:vAlign w:val="center"/>
          </w:tcPr>
          <w:p w14:paraId="6980690F" w14:textId="157D17C5" w:rsidR="005C5AAD" w:rsidRDefault="005C5AAD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Título de normalista superior, tecnólogo en cualquier área de la educación o ciencias humanas o título profesional en cualquier área de la educación o ciencias humanas</w:t>
            </w:r>
          </w:p>
        </w:tc>
        <w:tc>
          <w:tcPr>
            <w:tcW w:w="4110" w:type="dxa"/>
            <w:vAlign w:val="center"/>
          </w:tcPr>
          <w:p w14:paraId="7E4B555D" w14:textId="64E3E193" w:rsidR="005C5AAD" w:rsidRDefault="005C5AAD" w:rsidP="004341EB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durante 12 meses actividades de formación o participación activa con comunidades</w:t>
            </w:r>
          </w:p>
        </w:tc>
      </w:tr>
      <w:tr w:rsidR="005C5AAD" w14:paraId="21572B15" w14:textId="77777777" w:rsidTr="00CD0A37">
        <w:tc>
          <w:tcPr>
            <w:tcW w:w="1701" w:type="dxa"/>
            <w:vAlign w:val="center"/>
          </w:tcPr>
          <w:p w14:paraId="0D316D0C" w14:textId="1551B4E0" w:rsidR="005C5AAD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AUXILIAR ADMINISTRATIVO</w:t>
            </w:r>
          </w:p>
        </w:tc>
        <w:tc>
          <w:tcPr>
            <w:tcW w:w="1163" w:type="dxa"/>
            <w:vAlign w:val="center"/>
          </w:tcPr>
          <w:p w14:paraId="3C312BCB" w14:textId="7A94A69A" w:rsidR="005C5AAD" w:rsidRDefault="005C5AAD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4569DAB2" w14:textId="3D9C064A" w:rsidR="005C5AAD" w:rsidRDefault="005C5AAD" w:rsidP="00AF5F0F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Título de bachiller o estudiante de cualquier programa de educación superior con 2 semestre aprobados</w:t>
            </w:r>
          </w:p>
        </w:tc>
        <w:tc>
          <w:tcPr>
            <w:tcW w:w="4110" w:type="dxa"/>
            <w:vAlign w:val="center"/>
          </w:tcPr>
          <w:p w14:paraId="08F7B13D" w14:textId="0CEC896D" w:rsidR="005C5AAD" w:rsidRDefault="005C5AAD" w:rsidP="004341EB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</w:rPr>
              <w:t>Haber realizado durante 12 meses actividades relacionadas con gestión documental y de asistencia administrativa</w:t>
            </w:r>
          </w:p>
        </w:tc>
      </w:tr>
    </w:tbl>
    <w:p w14:paraId="65F61A7F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>Los interesados en participar pueden enviar su hoja de vida de la siguiente manera:</w:t>
      </w:r>
    </w:p>
    <w:p w14:paraId="2D637672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 xml:space="preserve">1. Hoja de vida del profesional. </w:t>
      </w:r>
    </w:p>
    <w:p w14:paraId="5BC3CB01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 xml:space="preserve">2. Fotocopia de la tarjeta o matrícula profesional vigente, si el integrante es extranjero, deberá adjuntar el documento que corresponda, según la legislación del país donde lo obtuvo. </w:t>
      </w:r>
    </w:p>
    <w:p w14:paraId="014FCC2B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 xml:space="preserve">3. Fotocopia de los títulos por estudios universitarios de pregrado o postgrado, y certificaciones según aplique, relacionados con el perfil, con el cumplimiento de los requisitos legales vigentes. </w:t>
      </w:r>
    </w:p>
    <w:p w14:paraId="6D584930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>4. Certificado de vigencia de la tarjeta profesional, para los profesionales que la ley establezca este requisito para ejercer su profesión.</w:t>
      </w:r>
    </w:p>
    <w:p w14:paraId="6EFC9FC9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 xml:space="preserve"> 5. Fotocopia legible del documento de identificación: cédula de ciudadanía, cédula de extranjería o pasaporte </w:t>
      </w:r>
    </w:p>
    <w:p w14:paraId="6C8AD63B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 xml:space="preserve">6. Certificaciones de experiencia profesional, expedidas por el ente contratante, </w:t>
      </w:r>
      <w:r w:rsidRPr="00CD0A37">
        <w:rPr>
          <w:rFonts w:ascii="Segoe UI" w:hAnsi="Segoe UI" w:cs="Segoe UI"/>
          <w:b/>
          <w:color w:val="212121"/>
          <w:sz w:val="18"/>
          <w:szCs w:val="18"/>
          <w:u w:val="single"/>
        </w:rPr>
        <w:t>indicando el cargo específico, las funciones desempeñadas relacionadas con el perfil y el tiempo de ejecución de dichas funciones</w:t>
      </w:r>
      <w:r w:rsidRPr="00CD0A37">
        <w:rPr>
          <w:rFonts w:ascii="Segoe UI" w:hAnsi="Segoe UI" w:cs="Segoe UI"/>
          <w:color w:val="212121"/>
          <w:sz w:val="18"/>
          <w:szCs w:val="18"/>
        </w:rPr>
        <w:t>. Solo se tendrá en cuenta la información de experiencia que esté debidamente certificada.</w:t>
      </w:r>
    </w:p>
    <w:p w14:paraId="25498B26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18"/>
          <w:szCs w:val="18"/>
        </w:rPr>
      </w:pPr>
      <w:r w:rsidRPr="00CD0A37">
        <w:rPr>
          <w:rFonts w:ascii="Segoe UI" w:hAnsi="Segoe UI" w:cs="Segoe UI"/>
          <w:color w:val="212121"/>
          <w:sz w:val="18"/>
          <w:szCs w:val="18"/>
        </w:rPr>
        <w:t>7. Disponibilidad para viajar</w:t>
      </w:r>
    </w:p>
    <w:p w14:paraId="116BF212" w14:textId="77777777" w:rsidR="00CD0A37" w:rsidRPr="00CD0A3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b/>
          <w:color w:val="212121"/>
          <w:sz w:val="18"/>
          <w:szCs w:val="18"/>
        </w:rPr>
      </w:pPr>
      <w:r w:rsidRPr="00CD0A37">
        <w:rPr>
          <w:rFonts w:ascii="Segoe UI" w:hAnsi="Segoe UI" w:cs="Segoe UI"/>
          <w:b/>
          <w:color w:val="212121"/>
          <w:sz w:val="18"/>
          <w:szCs w:val="18"/>
        </w:rPr>
        <w:t xml:space="preserve">Todo en un solo archivo al correo: </w:t>
      </w:r>
      <w:hyperlink r:id="rId9" w:history="1">
        <w:r w:rsidRPr="00CD0A37">
          <w:rPr>
            <w:rStyle w:val="Hipervnculo"/>
            <w:rFonts w:ascii="Segoe UI" w:hAnsi="Segoe UI" w:cs="Segoe UI"/>
            <w:b/>
            <w:sz w:val="18"/>
            <w:szCs w:val="18"/>
          </w:rPr>
          <w:t>bancodeproyectos.innovar@gmail.com</w:t>
        </w:r>
      </w:hyperlink>
      <w:r w:rsidRPr="00CD0A37">
        <w:rPr>
          <w:rFonts w:ascii="Segoe UI" w:hAnsi="Segoe UI" w:cs="Segoe UI"/>
          <w:b/>
          <w:color w:val="212121"/>
          <w:sz w:val="18"/>
          <w:szCs w:val="18"/>
        </w:rPr>
        <w:t>, indicando en el asunto cargo al que aspira, y describiendo, en el contenido del correo la experiencia con la que cuenta en el área requerida</w:t>
      </w:r>
    </w:p>
    <w:p w14:paraId="6D4104D7" w14:textId="51D344D6" w:rsidR="0047773E" w:rsidRPr="00CD0A37" w:rsidRDefault="00CD0A37" w:rsidP="00E26E45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b/>
          <w:color w:val="212121"/>
          <w:sz w:val="18"/>
          <w:szCs w:val="18"/>
        </w:rPr>
      </w:pPr>
      <w:r w:rsidRPr="00CD0A37">
        <w:rPr>
          <w:rFonts w:ascii="Segoe UI" w:hAnsi="Segoe UI" w:cs="Segoe UI"/>
          <w:b/>
          <w:color w:val="212121"/>
          <w:sz w:val="18"/>
          <w:szCs w:val="18"/>
        </w:rPr>
        <w:t xml:space="preserve">Informes: 5719988 - 3165391609 </w:t>
      </w:r>
      <w:bookmarkStart w:id="0" w:name="_GoBack"/>
      <w:bookmarkEnd w:id="0"/>
    </w:p>
    <w:sectPr w:rsidR="0047773E" w:rsidRPr="00CD0A37" w:rsidSect="00092E9D">
      <w:headerReference w:type="default" r:id="rId10"/>
      <w:footerReference w:type="default" r:id="rId11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17A14" w14:textId="77777777" w:rsidR="00D24A50" w:rsidRDefault="00D24A50" w:rsidP="006148E3">
      <w:pPr>
        <w:spacing w:after="0" w:line="240" w:lineRule="auto"/>
      </w:pPr>
      <w:r>
        <w:separator/>
      </w:r>
    </w:p>
  </w:endnote>
  <w:endnote w:type="continuationSeparator" w:id="0">
    <w:p w14:paraId="1446D47B" w14:textId="77777777" w:rsidR="00D24A50" w:rsidRDefault="00D24A50" w:rsidP="006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7079" w14:textId="45137873" w:rsidR="00FC7014" w:rsidRDefault="00FC701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C4AE3" wp14:editId="50B35E78">
              <wp:simplePos x="0" y="0"/>
              <wp:positionH relativeFrom="margin">
                <wp:posOffset>17780</wp:posOffset>
              </wp:positionH>
              <wp:positionV relativeFrom="paragraph">
                <wp:posOffset>-120015</wp:posOffset>
              </wp:positionV>
              <wp:extent cx="5383011" cy="616297"/>
              <wp:effectExtent l="0" t="0" r="0" b="0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011" cy="6162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45A0E" w14:textId="69D9BDB5" w:rsidR="00FC7014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Calle 17 # 2E 54 Caobos –Cúcuta</w:t>
                          </w:r>
                        </w:p>
                        <w:p w14:paraId="4735DD41" w14:textId="7CB6B1FE" w:rsidR="000B0E8B" w:rsidRPr="00092E9D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: 5719988</w:t>
                          </w:r>
                        </w:p>
                        <w:p w14:paraId="6A7FB4BC" w14:textId="77777777" w:rsidR="00FC7014" w:rsidRPr="000B0E8B" w:rsidRDefault="00FC7014" w:rsidP="00092E9D">
                          <w:pPr>
                            <w:pStyle w:val="Contenidodelmarco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AC4A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4pt;margin-top:-9.45pt;width:423.85pt;height:4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" filled="f" stroked="f">
              <v:textbox>
                <w:txbxContent>
                  <w:p w14:paraId="42845A0E" w14:textId="69D9BDB5" w:rsidR="00FC7014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r>
                      <w:rPr>
                        <w:rFonts w:ascii="Calibri Light" w:hAnsi="Calibri Light"/>
                        <w:b/>
                        <w:sz w:val="20"/>
                      </w:rPr>
                      <w:t>Calle 17 # 2E 54 Caobos –Cúcuta</w:t>
                    </w:r>
                  </w:p>
                  <w:p w14:paraId="4735DD41" w14:textId="7CB6B1FE" w:rsidR="000B0E8B" w:rsidRPr="00092E9D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 Light" w:hAnsi="Calibri Light"/>
                        <w:b/>
                        <w:sz w:val="20"/>
                      </w:rPr>
                      <w:t>Telf</w:t>
                    </w:r>
                    <w:proofErr w:type="spellEnd"/>
                    <w:r>
                      <w:rPr>
                        <w:rFonts w:ascii="Calibri Light" w:hAnsi="Calibri Light"/>
                        <w:b/>
                        <w:sz w:val="20"/>
                      </w:rPr>
                      <w:t>: 5719988</w:t>
                    </w:r>
                  </w:p>
                  <w:p w14:paraId="6A7FB4BC" w14:textId="77777777" w:rsidR="00FC7014" w:rsidRPr="000B0E8B" w:rsidRDefault="00FC7014" w:rsidP="00092E9D">
                    <w:pPr>
                      <w:pStyle w:val="Contenidodelmarco"/>
                      <w:rPr>
                        <w:lang w:val="es-C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63307BA0" wp14:editId="1700B543">
          <wp:simplePos x="0" y="0"/>
          <wp:positionH relativeFrom="page">
            <wp:posOffset>5759450</wp:posOffset>
          </wp:positionH>
          <wp:positionV relativeFrom="paragraph">
            <wp:posOffset>-1573530</wp:posOffset>
          </wp:positionV>
          <wp:extent cx="1812925" cy="2170430"/>
          <wp:effectExtent l="0" t="0" r="0" b="127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1812925" cy="2170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633D" w14:textId="77777777" w:rsidR="00D24A50" w:rsidRDefault="00D24A50" w:rsidP="006148E3">
      <w:pPr>
        <w:spacing w:after="0" w:line="240" w:lineRule="auto"/>
      </w:pPr>
      <w:r>
        <w:separator/>
      </w:r>
    </w:p>
  </w:footnote>
  <w:footnote w:type="continuationSeparator" w:id="0">
    <w:p w14:paraId="1BF46F2F" w14:textId="77777777" w:rsidR="00D24A50" w:rsidRDefault="00D24A50" w:rsidP="006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C963" w14:textId="2573F2AE" w:rsidR="00FC7014" w:rsidRDefault="00F6317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8C1FE" wp14:editId="5DA874C2">
          <wp:simplePos x="0" y="0"/>
          <wp:positionH relativeFrom="column">
            <wp:posOffset>4006215</wp:posOffset>
          </wp:positionH>
          <wp:positionV relativeFrom="paragraph">
            <wp:posOffset>-287655</wp:posOffset>
          </wp:positionV>
          <wp:extent cx="2118360" cy="733425"/>
          <wp:effectExtent l="0" t="0" r="0" b="9525"/>
          <wp:wrapNone/>
          <wp:docPr id="2" name="Picture" descr="C:\Users\HG\Desktop\INNOVAR2014\INNOV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:\Users\HG\Desktop\INNOVAR2014\INNOV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014">
      <w:rPr>
        <w:noProof/>
        <w:lang w:eastAsia="es-CO"/>
      </w:rPr>
      <w:drawing>
        <wp:anchor distT="0" distB="0" distL="114300" distR="114300" simplePos="0" relativeHeight="251655168" behindDoc="1" locked="0" layoutInCell="1" allowOverlap="1" wp14:anchorId="1E988280" wp14:editId="6C31CD88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1642745" cy="1973580"/>
          <wp:effectExtent l="0" t="0" r="0" b="762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46C"/>
    <w:multiLevelType w:val="hybridMultilevel"/>
    <w:tmpl w:val="0E22B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B0B"/>
    <w:multiLevelType w:val="hybridMultilevel"/>
    <w:tmpl w:val="E67E3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6D"/>
    <w:multiLevelType w:val="hybridMultilevel"/>
    <w:tmpl w:val="6B5C3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6"/>
    <w:multiLevelType w:val="hybridMultilevel"/>
    <w:tmpl w:val="FF727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1770"/>
    <w:multiLevelType w:val="hybridMultilevel"/>
    <w:tmpl w:val="1C00B556"/>
    <w:lvl w:ilvl="0" w:tplc="549AED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0"/>
    <w:rsid w:val="000035A6"/>
    <w:rsid w:val="00007A4E"/>
    <w:rsid w:val="00010DC2"/>
    <w:rsid w:val="000461A9"/>
    <w:rsid w:val="0007694E"/>
    <w:rsid w:val="00092E9D"/>
    <w:rsid w:val="000932A2"/>
    <w:rsid w:val="000B0E8B"/>
    <w:rsid w:val="000D0F86"/>
    <w:rsid w:val="000D59A3"/>
    <w:rsid w:val="000F2248"/>
    <w:rsid w:val="00105B88"/>
    <w:rsid w:val="00120CD2"/>
    <w:rsid w:val="00126C45"/>
    <w:rsid w:val="00143511"/>
    <w:rsid w:val="00144E72"/>
    <w:rsid w:val="00170F94"/>
    <w:rsid w:val="001777D8"/>
    <w:rsid w:val="00180115"/>
    <w:rsid w:val="001812D6"/>
    <w:rsid w:val="001942F3"/>
    <w:rsid w:val="0019540A"/>
    <w:rsid w:val="001A59FF"/>
    <w:rsid w:val="001A7DAC"/>
    <w:rsid w:val="001D0637"/>
    <w:rsid w:val="001F3615"/>
    <w:rsid w:val="0023304D"/>
    <w:rsid w:val="00271650"/>
    <w:rsid w:val="00272276"/>
    <w:rsid w:val="00292227"/>
    <w:rsid w:val="00294DD7"/>
    <w:rsid w:val="002C7C3D"/>
    <w:rsid w:val="002F1AC4"/>
    <w:rsid w:val="003115EF"/>
    <w:rsid w:val="00314B89"/>
    <w:rsid w:val="00360DAC"/>
    <w:rsid w:val="00377CD4"/>
    <w:rsid w:val="00384206"/>
    <w:rsid w:val="00386C70"/>
    <w:rsid w:val="003A2400"/>
    <w:rsid w:val="003B06FC"/>
    <w:rsid w:val="00433E95"/>
    <w:rsid w:val="004341EB"/>
    <w:rsid w:val="00442AA7"/>
    <w:rsid w:val="00465912"/>
    <w:rsid w:val="0047773E"/>
    <w:rsid w:val="004A5493"/>
    <w:rsid w:val="004C360F"/>
    <w:rsid w:val="004D3011"/>
    <w:rsid w:val="004E248B"/>
    <w:rsid w:val="004E3B24"/>
    <w:rsid w:val="004E547E"/>
    <w:rsid w:val="004F29D8"/>
    <w:rsid w:val="0053548E"/>
    <w:rsid w:val="005567FB"/>
    <w:rsid w:val="005742BF"/>
    <w:rsid w:val="005847DB"/>
    <w:rsid w:val="005A3B9D"/>
    <w:rsid w:val="005B10A3"/>
    <w:rsid w:val="005B70DD"/>
    <w:rsid w:val="005C5AAD"/>
    <w:rsid w:val="005C6CB8"/>
    <w:rsid w:val="005C79DA"/>
    <w:rsid w:val="005D09F6"/>
    <w:rsid w:val="005D38CF"/>
    <w:rsid w:val="005D778D"/>
    <w:rsid w:val="005E130F"/>
    <w:rsid w:val="005E6911"/>
    <w:rsid w:val="006148E3"/>
    <w:rsid w:val="00636C82"/>
    <w:rsid w:val="0064363D"/>
    <w:rsid w:val="00654B1E"/>
    <w:rsid w:val="006566AE"/>
    <w:rsid w:val="006566EA"/>
    <w:rsid w:val="006620E6"/>
    <w:rsid w:val="00667699"/>
    <w:rsid w:val="006B0502"/>
    <w:rsid w:val="006C6288"/>
    <w:rsid w:val="006D7026"/>
    <w:rsid w:val="0070112E"/>
    <w:rsid w:val="00716E4B"/>
    <w:rsid w:val="00725F8B"/>
    <w:rsid w:val="00727E86"/>
    <w:rsid w:val="00733C34"/>
    <w:rsid w:val="0074500C"/>
    <w:rsid w:val="0075408D"/>
    <w:rsid w:val="007A7E76"/>
    <w:rsid w:val="007E1292"/>
    <w:rsid w:val="007F17DD"/>
    <w:rsid w:val="00830257"/>
    <w:rsid w:val="00837A64"/>
    <w:rsid w:val="00837B28"/>
    <w:rsid w:val="00840D48"/>
    <w:rsid w:val="00841537"/>
    <w:rsid w:val="00896F31"/>
    <w:rsid w:val="008B6FF3"/>
    <w:rsid w:val="008C102C"/>
    <w:rsid w:val="008C5ED2"/>
    <w:rsid w:val="009010F2"/>
    <w:rsid w:val="00935343"/>
    <w:rsid w:val="009503F3"/>
    <w:rsid w:val="00950A71"/>
    <w:rsid w:val="00996F84"/>
    <w:rsid w:val="00A53898"/>
    <w:rsid w:val="00A6367B"/>
    <w:rsid w:val="00A85200"/>
    <w:rsid w:val="00AD4515"/>
    <w:rsid w:val="00AF5F0F"/>
    <w:rsid w:val="00B00BF9"/>
    <w:rsid w:val="00B03AD6"/>
    <w:rsid w:val="00B378C9"/>
    <w:rsid w:val="00B42CA6"/>
    <w:rsid w:val="00B8131D"/>
    <w:rsid w:val="00B824AF"/>
    <w:rsid w:val="00BB3B94"/>
    <w:rsid w:val="00BC6049"/>
    <w:rsid w:val="00BD3D16"/>
    <w:rsid w:val="00BD49EC"/>
    <w:rsid w:val="00BF2BC9"/>
    <w:rsid w:val="00C257B6"/>
    <w:rsid w:val="00C331AF"/>
    <w:rsid w:val="00C40237"/>
    <w:rsid w:val="00C45B62"/>
    <w:rsid w:val="00C5605C"/>
    <w:rsid w:val="00C6037B"/>
    <w:rsid w:val="00C62BC9"/>
    <w:rsid w:val="00C80651"/>
    <w:rsid w:val="00C816FF"/>
    <w:rsid w:val="00C9408B"/>
    <w:rsid w:val="00C97B4F"/>
    <w:rsid w:val="00CA6AAD"/>
    <w:rsid w:val="00CB49A1"/>
    <w:rsid w:val="00CB7C55"/>
    <w:rsid w:val="00CD0A37"/>
    <w:rsid w:val="00CE04AA"/>
    <w:rsid w:val="00CE192C"/>
    <w:rsid w:val="00CF6828"/>
    <w:rsid w:val="00D03ED0"/>
    <w:rsid w:val="00D24A50"/>
    <w:rsid w:val="00D346BD"/>
    <w:rsid w:val="00D4121B"/>
    <w:rsid w:val="00D4365B"/>
    <w:rsid w:val="00D70C27"/>
    <w:rsid w:val="00DA783A"/>
    <w:rsid w:val="00DB304F"/>
    <w:rsid w:val="00E26E45"/>
    <w:rsid w:val="00E4195E"/>
    <w:rsid w:val="00E42204"/>
    <w:rsid w:val="00E54AC5"/>
    <w:rsid w:val="00E63150"/>
    <w:rsid w:val="00E8128B"/>
    <w:rsid w:val="00E856BB"/>
    <w:rsid w:val="00EB1A97"/>
    <w:rsid w:val="00ED5EB3"/>
    <w:rsid w:val="00F035CA"/>
    <w:rsid w:val="00F047D7"/>
    <w:rsid w:val="00F0570B"/>
    <w:rsid w:val="00F0691C"/>
    <w:rsid w:val="00F1796E"/>
    <w:rsid w:val="00F2212A"/>
    <w:rsid w:val="00F252F3"/>
    <w:rsid w:val="00F36630"/>
    <w:rsid w:val="00F53758"/>
    <w:rsid w:val="00F63172"/>
    <w:rsid w:val="00FB16BC"/>
    <w:rsid w:val="00FB24BA"/>
    <w:rsid w:val="00FC7014"/>
    <w:rsid w:val="00FD16D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F1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ncodeproyectos.innova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0AE38-1A0E-41E9-B67F-9680FB40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2016-10-24T18:36:00Z</cp:lastPrinted>
  <dcterms:created xsi:type="dcterms:W3CDTF">2017-04-11T02:15:00Z</dcterms:created>
  <dcterms:modified xsi:type="dcterms:W3CDTF">2017-04-11T02:15:00Z</dcterms:modified>
</cp:coreProperties>
</file>