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C" w:rsidRDefault="003E28BC">
      <w:pPr>
        <w:rPr>
          <w:rFonts w:ascii="Times New Roman" w:hAnsi="Times New Roman" w:cs="Times New Roman"/>
          <w:sz w:val="24"/>
          <w:szCs w:val="24"/>
        </w:rPr>
      </w:pPr>
    </w:p>
    <w:p w:rsidR="00E57AF6" w:rsidRDefault="004D3CCD" w:rsidP="004D3CCD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US"/>
        </w:rPr>
        <w:t>ToRs</w:t>
      </w:r>
      <w:proofErr w:type="spellEnd"/>
    </w:p>
    <w:p w:rsidR="00E57AF6" w:rsidRDefault="00E57AF6" w:rsidP="004D3CCD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Pasantía Área de Protección y Acción Humanitaria</w:t>
      </w:r>
    </w:p>
    <w:p w:rsidR="00D2248B" w:rsidRDefault="00A02D95" w:rsidP="004D3CCD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Enero  2016- Junio 2016</w:t>
      </w:r>
    </w:p>
    <w:p w:rsidR="00FE1CFB" w:rsidRDefault="00FE1CFB" w:rsidP="00E57AF6">
      <w:pPr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E57AF6" w:rsidRDefault="00E57AF6" w:rsidP="00E57AF6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Objetivo Asignación: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es-US"/>
        </w:rPr>
        <w:t>Apoyar</w:t>
      </w:r>
      <w:r w:rsidR="00DF07E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2D2774">
        <w:rPr>
          <w:rFonts w:ascii="Times New Roman" w:hAnsi="Times New Roman" w:cs="Times New Roman"/>
          <w:sz w:val="24"/>
          <w:szCs w:val="24"/>
          <w:lang w:val="es-US"/>
        </w:rPr>
        <w:t xml:space="preserve">el desarrollo de labores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técnicas </w:t>
      </w:r>
      <w:r w:rsidR="00DF07E6">
        <w:rPr>
          <w:rFonts w:ascii="Times New Roman" w:hAnsi="Times New Roman" w:cs="Times New Roman"/>
          <w:sz w:val="24"/>
          <w:szCs w:val="24"/>
          <w:lang w:val="es-US"/>
        </w:rPr>
        <w:t>que permitan mejorar el funcionamiento de área y permitir el aprendizaje de el/la pasante en asuntos relacionados con la protección de la niñez en Colombia.</w:t>
      </w:r>
    </w:p>
    <w:bookmarkEnd w:id="0"/>
    <w:p w:rsidR="00830A8A" w:rsidRDefault="00E57AF6" w:rsidP="00E57AF6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Para la realización de </w:t>
      </w:r>
      <w:r w:rsidR="00CD42BF">
        <w:rPr>
          <w:rFonts w:ascii="Times New Roman" w:hAnsi="Times New Roman" w:cs="Times New Roman"/>
          <w:sz w:val="24"/>
          <w:szCs w:val="24"/>
          <w:lang w:val="es-US"/>
        </w:rPr>
        <w:t>tareas específicas se sugieren 5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prioridades de trabajo:</w:t>
      </w:r>
    </w:p>
    <w:p w:rsidR="00830A8A" w:rsidRPr="00830A8A" w:rsidRDefault="00830A8A" w:rsidP="00830A8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 w:rsidRPr="00830A8A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Resolución 1612</w:t>
      </w:r>
    </w:p>
    <w:p w:rsidR="00E57AF6" w:rsidRDefault="00E57AF6" w:rsidP="00E57AF6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Prioridad 1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. Base de Datos de la Resolución 1612: La base de datos establecida en el mecanismo </w:t>
      </w:r>
      <w:r w:rsidR="00DF07E6">
        <w:rPr>
          <w:rFonts w:ascii="Times New Roman" w:hAnsi="Times New Roman" w:cs="Times New Roman"/>
          <w:sz w:val="24"/>
          <w:szCs w:val="24"/>
          <w:lang w:val="es-US"/>
        </w:rPr>
        <w:t>está actualizada.</w:t>
      </w:r>
    </w:p>
    <w:p w:rsidR="00E57AF6" w:rsidRDefault="00E57AF6" w:rsidP="00E57AF6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Actividades:</w:t>
      </w:r>
    </w:p>
    <w:p w:rsidR="00E57AF6" w:rsidRDefault="00E57AF6" w:rsidP="00E57A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Al menos </w:t>
      </w:r>
      <w:r w:rsidR="000D6F3E">
        <w:rPr>
          <w:rFonts w:ascii="Times New Roman" w:hAnsi="Times New Roman" w:cs="Times New Roman"/>
          <w:sz w:val="24"/>
          <w:szCs w:val="24"/>
          <w:lang w:val="es-US"/>
        </w:rPr>
        <w:t>un día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por semana la base de datos debe ser alimentada, de acuerdo al flujo de información.</w:t>
      </w:r>
    </w:p>
    <w:p w:rsidR="00E57AF6" w:rsidRDefault="00E57AF6" w:rsidP="00E57A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En el proceso de alimentación se identifica</w:t>
      </w:r>
      <w:r w:rsidR="00D35B1F">
        <w:rPr>
          <w:rFonts w:ascii="Times New Roman" w:hAnsi="Times New Roman" w:cs="Times New Roman"/>
          <w:sz w:val="24"/>
          <w:szCs w:val="24"/>
          <w:lang w:val="es-US"/>
        </w:rPr>
        <w:t>n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deficiencias de información para comunicar a la Secretaria Técnica</w:t>
      </w:r>
      <w:r w:rsidR="00D35B1F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E57AF6" w:rsidRDefault="00E57AF6" w:rsidP="00E57A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Consolidar y compartir con la secretaria técni</w:t>
      </w:r>
      <w:r w:rsidR="00DF07E6">
        <w:rPr>
          <w:rFonts w:ascii="Times New Roman" w:hAnsi="Times New Roman" w:cs="Times New Roman"/>
          <w:sz w:val="24"/>
          <w:szCs w:val="24"/>
          <w:lang w:val="es-US"/>
        </w:rPr>
        <w:t>ca, los casos identificados a través de revisión de prensa y páginas web de instituciones del Estado (Policía, Ejército Nacional, ICBF, Fiscalía)</w:t>
      </w:r>
    </w:p>
    <w:p w:rsidR="00E57AF6" w:rsidRDefault="00E57AF6" w:rsidP="00E57AF6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Prioridad 2</w:t>
      </w:r>
      <w:r w:rsidR="00DF07E6">
        <w:rPr>
          <w:rFonts w:ascii="Times New Roman" w:hAnsi="Times New Roman" w:cs="Times New Roman"/>
          <w:sz w:val="24"/>
          <w:szCs w:val="24"/>
          <w:lang w:val="es-US"/>
        </w:rPr>
        <w:t>. Revisión de c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asos </w:t>
      </w:r>
      <w:r w:rsidR="004D3CCD">
        <w:rPr>
          <w:rFonts w:ascii="Times New Roman" w:hAnsi="Times New Roman" w:cs="Times New Roman"/>
          <w:sz w:val="24"/>
          <w:szCs w:val="24"/>
          <w:lang w:val="es-US"/>
        </w:rPr>
        <w:t xml:space="preserve">de la Resolución de 1612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y verificación: apoyar las necesidades de verificación </w:t>
      </w:r>
      <w:r w:rsidR="00DF07E6">
        <w:rPr>
          <w:rFonts w:ascii="Times New Roman" w:hAnsi="Times New Roman" w:cs="Times New Roman"/>
          <w:sz w:val="24"/>
          <w:szCs w:val="24"/>
          <w:lang w:val="es-US"/>
        </w:rPr>
        <w:t xml:space="preserve">de casos que </w:t>
      </w:r>
      <w:r>
        <w:rPr>
          <w:rFonts w:ascii="Times New Roman" w:hAnsi="Times New Roman" w:cs="Times New Roman"/>
          <w:sz w:val="24"/>
          <w:szCs w:val="24"/>
          <w:lang w:val="es-US"/>
        </w:rPr>
        <w:t>el equipo determine.</w:t>
      </w:r>
    </w:p>
    <w:p w:rsidR="00E57AF6" w:rsidRDefault="00E57AF6" w:rsidP="00E57AF6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Actividades:</w:t>
      </w:r>
    </w:p>
    <w:p w:rsidR="00E57AF6" w:rsidRDefault="00E57AF6" w:rsidP="00E57AF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Búsqueda de información en fuentes secundarias para los casos señalados </w:t>
      </w:r>
      <w:r w:rsidR="00883E7D">
        <w:rPr>
          <w:rFonts w:ascii="Times New Roman" w:hAnsi="Times New Roman" w:cs="Times New Roman"/>
          <w:sz w:val="24"/>
          <w:szCs w:val="24"/>
          <w:lang w:val="es-US"/>
        </w:rPr>
        <w:t>por la secretaría técnica</w:t>
      </w:r>
    </w:p>
    <w:p w:rsidR="00E57AF6" w:rsidRDefault="00E57AF6" w:rsidP="00E57AF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Seguimiento a las solicitudes hechas por la secretaria técnica a miembros del EE sobre información complementaria a casos, con el fin de actualizar la base de datos.</w:t>
      </w:r>
    </w:p>
    <w:p w:rsidR="00890E0B" w:rsidRDefault="00890E0B" w:rsidP="00890E0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Participación en reuniones ordinarias y extraordinarias determinadas por</w:t>
      </w:r>
      <w:r w:rsidR="006970F6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509D1">
        <w:rPr>
          <w:rFonts w:ascii="Times New Roman" w:hAnsi="Times New Roman" w:cs="Times New Roman"/>
          <w:sz w:val="24"/>
          <w:szCs w:val="24"/>
          <w:lang w:val="es-US"/>
        </w:rPr>
        <w:t>la secretaría técnica</w:t>
      </w:r>
      <w:r w:rsidR="006970F6">
        <w:rPr>
          <w:rFonts w:ascii="Times New Roman" w:hAnsi="Times New Roman" w:cs="Times New Roman"/>
          <w:sz w:val="24"/>
          <w:szCs w:val="24"/>
          <w:lang w:val="es-US"/>
        </w:rPr>
        <w:t xml:space="preserve"> del Equipo Especial para la R.1612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890E0B" w:rsidRDefault="00890E0B" w:rsidP="00890E0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Producción de análisis e insumos de acuerdo a las tareas determinadas por el EE y el supervisor. </w:t>
      </w:r>
    </w:p>
    <w:p w:rsidR="00890E0B" w:rsidRDefault="00890E0B" w:rsidP="00890E0B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830A8A" w:rsidRDefault="00830A8A" w:rsidP="00830A8A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4D3CCD" w:rsidRDefault="004D3CCD" w:rsidP="00830A8A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4D3CCD" w:rsidRDefault="004D3CCD" w:rsidP="00830A8A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830A8A" w:rsidRPr="00830A8A" w:rsidRDefault="004D3CCD" w:rsidP="00830A8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lastRenderedPageBreak/>
        <w:t xml:space="preserve">Revisión, elaboración y </w:t>
      </w:r>
      <w:r w:rsidR="000D6F3E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 xml:space="preserve">edición </w:t>
      </w:r>
      <w:r w:rsidR="00830A8A" w:rsidRPr="00830A8A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de documentos e informes de interés para el área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 xml:space="preserve"> en materia de niñez y conflicto armado o específicamente de Justicia Transicional</w:t>
      </w:r>
    </w:p>
    <w:p w:rsidR="00830A8A" w:rsidRPr="00830A8A" w:rsidRDefault="00830A8A" w:rsidP="00830A8A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830A8A" w:rsidRPr="00830A8A" w:rsidRDefault="00CD42BF" w:rsidP="00830A8A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Prioridad 3</w:t>
      </w:r>
      <w:r w:rsidR="00E57AF6" w:rsidRPr="00830A8A">
        <w:rPr>
          <w:rFonts w:ascii="Times New Roman" w:hAnsi="Times New Roman" w:cs="Times New Roman"/>
          <w:b/>
          <w:sz w:val="24"/>
          <w:szCs w:val="24"/>
          <w:lang w:val="es-US"/>
        </w:rPr>
        <w:t>.</w:t>
      </w:r>
      <w:r w:rsidR="004D3CCD">
        <w:rPr>
          <w:rFonts w:ascii="Times New Roman" w:hAnsi="Times New Roman" w:cs="Times New Roman"/>
          <w:sz w:val="24"/>
          <w:szCs w:val="24"/>
          <w:lang w:val="es-US"/>
        </w:rPr>
        <w:t xml:space="preserve"> Revisión de d</w:t>
      </w:r>
      <w:r w:rsidR="00830A8A" w:rsidRPr="00830A8A">
        <w:rPr>
          <w:rFonts w:ascii="Times New Roman" w:hAnsi="Times New Roman" w:cs="Times New Roman"/>
          <w:sz w:val="24"/>
          <w:szCs w:val="24"/>
          <w:lang w:val="es-US"/>
        </w:rPr>
        <w:t>ocumentos</w:t>
      </w:r>
      <w:r w:rsidR="004D3CCD">
        <w:rPr>
          <w:rFonts w:ascii="Times New Roman" w:hAnsi="Times New Roman" w:cs="Times New Roman"/>
          <w:sz w:val="24"/>
          <w:szCs w:val="24"/>
          <w:lang w:val="es-US"/>
        </w:rPr>
        <w:t xml:space="preserve">, especialmente jurídicos, </w:t>
      </w:r>
      <w:r w:rsidR="00830A8A" w:rsidRPr="00830A8A">
        <w:rPr>
          <w:rFonts w:ascii="Times New Roman" w:hAnsi="Times New Roman" w:cs="Times New Roman"/>
          <w:sz w:val="24"/>
          <w:szCs w:val="24"/>
          <w:lang w:val="es-US"/>
        </w:rPr>
        <w:t>que indique el área y producción de breves síntesis para informar al equipo.</w:t>
      </w:r>
    </w:p>
    <w:p w:rsidR="003E286E" w:rsidRDefault="003E286E" w:rsidP="003E286E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Actividades:</w:t>
      </w:r>
    </w:p>
    <w:p w:rsidR="000D6F3E" w:rsidRPr="00AD4130" w:rsidRDefault="009A1DFC" w:rsidP="00AD413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Apoyar al área en la revisión d</w:t>
      </w:r>
      <w:r w:rsidR="004D3CCD">
        <w:rPr>
          <w:rFonts w:ascii="Times New Roman" w:hAnsi="Times New Roman" w:cs="Times New Roman"/>
          <w:sz w:val="24"/>
          <w:szCs w:val="24"/>
          <w:lang w:val="es-US"/>
        </w:rPr>
        <w:t>e documentación relacionada con justicia transicional</w:t>
      </w:r>
      <w:r w:rsidR="00AD4130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4D3CCD" w:rsidRDefault="004D3CCD" w:rsidP="004D3CCD">
      <w:pPr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Prioridad 4. Acompañamiento y aportes a trabajos que se realicen en materia de Justicia Transicional</w:t>
      </w:r>
    </w:p>
    <w:p w:rsidR="004D3CCD" w:rsidRDefault="004D3CCD" w:rsidP="004D3CCD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Actividades:</w:t>
      </w:r>
    </w:p>
    <w:p w:rsidR="004D3CCD" w:rsidRPr="004D3CCD" w:rsidRDefault="004D3CCD" w:rsidP="00CB4FC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4D3CCD">
        <w:rPr>
          <w:rFonts w:ascii="Times New Roman" w:hAnsi="Times New Roman" w:cs="Times New Roman"/>
          <w:sz w:val="24"/>
          <w:szCs w:val="24"/>
          <w:lang w:val="es-US"/>
        </w:rPr>
        <w:t>Apoyar al área en las consultorías en materia de justicia transicional (verdad, justicia, reparació</w:t>
      </w:r>
      <w:r>
        <w:rPr>
          <w:rFonts w:ascii="Times New Roman" w:hAnsi="Times New Roman" w:cs="Times New Roman"/>
          <w:sz w:val="24"/>
          <w:szCs w:val="24"/>
          <w:lang w:val="es-US"/>
        </w:rPr>
        <w:t>n y garantías de no repetición).</w:t>
      </w:r>
    </w:p>
    <w:p w:rsidR="004D3CCD" w:rsidRPr="004D3CCD" w:rsidRDefault="004D3CCD" w:rsidP="00CB4FC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Elaborar documentos en materia de justicia transicional si se requiere.</w:t>
      </w:r>
    </w:p>
    <w:p w:rsidR="004D3CCD" w:rsidRPr="004D3CCD" w:rsidRDefault="004D3CCD" w:rsidP="00CB4FC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Asistir a reuniones o eventos sobre la materia. </w:t>
      </w:r>
    </w:p>
    <w:p w:rsidR="004D3CCD" w:rsidRPr="004D3CCD" w:rsidRDefault="004D3CCD" w:rsidP="004D3CCD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830A8A" w:rsidRPr="00B57EE9" w:rsidRDefault="006C5682" w:rsidP="00830A8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 xml:space="preserve">Apoyo actividades administrativas  y técnicas </w:t>
      </w:r>
    </w:p>
    <w:p w:rsidR="00253FC8" w:rsidRPr="00253FC8" w:rsidRDefault="00CD42BF" w:rsidP="00830A8A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Prioridad 5</w:t>
      </w:r>
      <w:r w:rsidR="00830A8A">
        <w:rPr>
          <w:rFonts w:ascii="Times New Roman" w:hAnsi="Times New Roman" w:cs="Times New Roman"/>
          <w:b/>
          <w:sz w:val="24"/>
          <w:szCs w:val="24"/>
          <w:lang w:val="es-US"/>
        </w:rPr>
        <w:t xml:space="preserve">: </w:t>
      </w:r>
      <w:r w:rsidR="00253FC8">
        <w:rPr>
          <w:rFonts w:ascii="Times New Roman" w:hAnsi="Times New Roman" w:cs="Times New Roman"/>
          <w:sz w:val="24"/>
          <w:szCs w:val="24"/>
          <w:lang w:val="es-US"/>
        </w:rPr>
        <w:t>Apoyar</w:t>
      </w:r>
      <w:r w:rsidR="006C5682">
        <w:rPr>
          <w:rFonts w:ascii="Times New Roman" w:hAnsi="Times New Roman" w:cs="Times New Roman"/>
          <w:sz w:val="24"/>
          <w:szCs w:val="24"/>
          <w:lang w:val="es-US"/>
        </w:rPr>
        <w:t>, de ser necesario, labores administrativas.</w:t>
      </w:r>
      <w:r w:rsidR="00277E53">
        <w:rPr>
          <w:rFonts w:ascii="Times New Roman" w:hAnsi="Times New Roman" w:cs="Times New Roman"/>
          <w:sz w:val="24"/>
          <w:szCs w:val="24"/>
          <w:lang w:val="es-US"/>
        </w:rPr>
        <w:t xml:space="preserve"> Por ejemplo, minutos de reuniones.</w:t>
      </w:r>
    </w:p>
    <w:p w:rsidR="00E57AF6" w:rsidRDefault="00E57AF6" w:rsidP="00E57AF6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E57AF6" w:rsidRDefault="00E57AF6" w:rsidP="00E57AF6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E57AF6" w:rsidRDefault="00E57AF6" w:rsidP="00E57AF6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B964E0" w:rsidRPr="00E57AF6" w:rsidRDefault="00B964E0">
      <w:pPr>
        <w:rPr>
          <w:rFonts w:ascii="Times New Roman" w:hAnsi="Times New Roman" w:cs="Times New Roman"/>
          <w:sz w:val="24"/>
          <w:szCs w:val="24"/>
          <w:lang w:val="es-US"/>
        </w:rPr>
      </w:pPr>
    </w:p>
    <w:sectPr w:rsidR="00B964E0" w:rsidRPr="00E57A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EB"/>
    <w:multiLevelType w:val="hybridMultilevel"/>
    <w:tmpl w:val="81C6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67E7"/>
    <w:multiLevelType w:val="hybridMultilevel"/>
    <w:tmpl w:val="92E4D2FA"/>
    <w:lvl w:ilvl="0" w:tplc="E2240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221"/>
    <w:multiLevelType w:val="hybridMultilevel"/>
    <w:tmpl w:val="286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4780"/>
    <w:multiLevelType w:val="hybridMultilevel"/>
    <w:tmpl w:val="41CC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7D8"/>
    <w:multiLevelType w:val="hybridMultilevel"/>
    <w:tmpl w:val="81C6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1662"/>
    <w:multiLevelType w:val="hybridMultilevel"/>
    <w:tmpl w:val="8F0A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7962"/>
    <w:multiLevelType w:val="hybridMultilevel"/>
    <w:tmpl w:val="3ED8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140C3"/>
    <w:multiLevelType w:val="hybridMultilevel"/>
    <w:tmpl w:val="2518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63DAC"/>
    <w:multiLevelType w:val="hybridMultilevel"/>
    <w:tmpl w:val="41CC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F6"/>
    <w:rsid w:val="000D6F3E"/>
    <w:rsid w:val="0020321F"/>
    <w:rsid w:val="0020555B"/>
    <w:rsid w:val="002078E7"/>
    <w:rsid w:val="00253FC8"/>
    <w:rsid w:val="00277E53"/>
    <w:rsid w:val="002D2774"/>
    <w:rsid w:val="00361955"/>
    <w:rsid w:val="00392EF2"/>
    <w:rsid w:val="003E286E"/>
    <w:rsid w:val="003E28BC"/>
    <w:rsid w:val="004D3CCD"/>
    <w:rsid w:val="00531C8E"/>
    <w:rsid w:val="006024FE"/>
    <w:rsid w:val="006970F6"/>
    <w:rsid w:val="006C5682"/>
    <w:rsid w:val="00830A8A"/>
    <w:rsid w:val="008529D3"/>
    <w:rsid w:val="00883E7D"/>
    <w:rsid w:val="00890E0B"/>
    <w:rsid w:val="00996178"/>
    <w:rsid w:val="009A1DFC"/>
    <w:rsid w:val="00A02D95"/>
    <w:rsid w:val="00AD4130"/>
    <w:rsid w:val="00B57EE9"/>
    <w:rsid w:val="00B964E0"/>
    <w:rsid w:val="00C616BE"/>
    <w:rsid w:val="00CC0AE0"/>
    <w:rsid w:val="00CD42BF"/>
    <w:rsid w:val="00D2248B"/>
    <w:rsid w:val="00D35B1F"/>
    <w:rsid w:val="00D509D1"/>
    <w:rsid w:val="00DF07E6"/>
    <w:rsid w:val="00E00A7D"/>
    <w:rsid w:val="00E57AF6"/>
    <w:rsid w:val="00EC4656"/>
    <w:rsid w:val="00EC7A8F"/>
    <w:rsid w:val="00EE169F"/>
    <w:rsid w:val="00FD6F49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A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A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Castelblanco</dc:creator>
  <cp:lastModifiedBy>Usuario</cp:lastModifiedBy>
  <cp:revision>2</cp:revision>
  <cp:lastPrinted>2016-05-13T17:34:00Z</cp:lastPrinted>
  <dcterms:created xsi:type="dcterms:W3CDTF">2016-11-22T19:18:00Z</dcterms:created>
  <dcterms:modified xsi:type="dcterms:W3CDTF">2016-11-22T19:18:00Z</dcterms:modified>
</cp:coreProperties>
</file>